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154" w:rsidRPr="00F07154" w:rsidRDefault="000A47E0" w:rsidP="00F07154">
      <w:pPr>
        <w:pStyle w:val="CMHeading"/>
      </w:pPr>
      <w:r>
        <w:t>Repeated p</w:t>
      </w:r>
      <w:r w:rsidR="00F07154" w:rsidRPr="00F07154">
        <w:t xml:space="preserve">ercentage </w:t>
      </w:r>
      <w:r>
        <w:t>c</w:t>
      </w:r>
      <w:r w:rsidR="00F07154" w:rsidRPr="00F07154">
        <w:t xml:space="preserve">hange: </w:t>
      </w:r>
      <w:r>
        <w:t>compound i</w:t>
      </w:r>
      <w:r w:rsidR="00F07154" w:rsidRPr="00F07154">
        <w:t>nterest</w:t>
      </w:r>
    </w:p>
    <w:p w:rsidR="00F07154" w:rsidRPr="00F07154" w:rsidRDefault="00FC590B" w:rsidP="00F07154">
      <w:pPr>
        <w:pStyle w:val="CMText"/>
      </w:pPr>
      <w:r w:rsidRPr="00FC590B">
        <w:pict>
          <v:shapetype id="_x0000_t202" coordsize="21600,21600" o:spt="202" path="m,l,21600r21600,l21600,xe">
            <v:stroke joinstyle="miter"/>
            <v:path gradientshapeok="t" o:connecttype="rect"/>
          </v:shapetype>
          <v:shape id="Text Box 2" o:spid="_x0000_s1033" type="#_x0000_t202" style="position:absolute;margin-left:187.65pt;margin-top:77.25pt;width:291.75pt;height:133.2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">
            <v:textbox style="mso-next-textbox:#Text Box 2">
              <w:txbxContent>
                <w:p w:rsidR="00610F25" w:rsidRDefault="00610F25" w:rsidP="00F07154">
                  <w:r>
                    <w:rPr>
                      <w:noProof/>
                      <w:lang w:val="en-US"/>
                    </w:rPr>
                    <w:drawing>
                      <wp:inline distT="0" distB="0" distL="0" distR="0">
                        <wp:extent cx="3622403" cy="1637969"/>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2403" cy="1637969"/>
                                </a:xfrm>
                                <a:prstGeom prst="rect">
                                  <a:avLst/>
                                </a:prstGeom>
                                <a:noFill/>
                                <a:ln>
                                  <a:noFill/>
                                </a:ln>
                              </pic:spPr>
                            </pic:pic>
                          </a:graphicData>
                        </a:graphic>
                      </wp:inline>
                    </w:drawing>
                  </w:r>
                </w:p>
              </w:txbxContent>
            </v:textbox>
          </v:shape>
        </w:pict>
      </w:r>
      <w:proofErr w:type="gramStart"/>
      <w:r w:rsidR="00F07154" w:rsidRPr="00F07154">
        <w:t xml:space="preserve">A </w:t>
      </w:r>
      <w:r w:rsidR="000A47E0">
        <w:t>c</w:t>
      </w:r>
      <w:r w:rsidR="0057161F">
        <w:t>ash</w:t>
      </w:r>
      <w:proofErr w:type="gramEnd"/>
      <w:r w:rsidR="0057161F">
        <w:t xml:space="preserve"> Individual Savings Account, </w:t>
      </w:r>
      <w:r w:rsidR="00F07154" w:rsidRPr="00F07154">
        <w:t>or ISA</w:t>
      </w:r>
      <w:r w:rsidR="0057161F">
        <w:t>,</w:t>
      </w:r>
      <w:r w:rsidR="00F07154" w:rsidRPr="00F07154">
        <w:t xml:space="preserve"> is an account which benefits from higher interest rates due to tax exemptions, although how much you can put into the account each year is limited. Different banks offer different Annual Equivalent Rates (AER). Below are some currently existing ISAs along with an opening balance that will be put into the account and left untouched.</w:t>
      </w:r>
    </w:p>
    <w:p w:rsidR="00F07154" w:rsidRPr="00F07154" w:rsidRDefault="00F07154" w:rsidP="00F07154">
      <w:pPr>
        <w:pStyle w:val="CMText"/>
        <w:rPr>
          <w:b/>
        </w:rPr>
      </w:pPr>
      <w:proofErr w:type="spellStart"/>
      <w:r w:rsidRPr="00F07154">
        <w:rPr>
          <w:b/>
        </w:rPr>
        <w:t>Natwest</w:t>
      </w:r>
      <w:proofErr w:type="spellEnd"/>
    </w:p>
    <w:p w:rsidR="000A47E0" w:rsidRDefault="00F07154" w:rsidP="000A47E0">
      <w:pPr>
        <w:pStyle w:val="CMText"/>
        <w:spacing w:after="120"/>
      </w:pPr>
      <w:r w:rsidRPr="00F07154">
        <w:t>Opening Balance: £980</w:t>
      </w:r>
    </w:p>
    <w:p w:rsidR="00F07154" w:rsidRPr="00F07154" w:rsidRDefault="00F07154" w:rsidP="00F07154">
      <w:pPr>
        <w:pStyle w:val="CMText"/>
      </w:pPr>
      <w:r w:rsidRPr="00F07154">
        <w:t>Interest: 0.75% AER</w:t>
      </w:r>
    </w:p>
    <w:p w:rsidR="00F07154" w:rsidRPr="00F07154" w:rsidRDefault="00F07154" w:rsidP="00F07154">
      <w:pPr>
        <w:pStyle w:val="CMText"/>
      </w:pPr>
    </w:p>
    <w:p w:rsidR="00F07154" w:rsidRPr="00F07154" w:rsidRDefault="00F07154" w:rsidP="00F07154">
      <w:pPr>
        <w:pStyle w:val="CMText"/>
      </w:pPr>
    </w:p>
    <w:p w:rsidR="00F07154" w:rsidRPr="00F07154" w:rsidRDefault="00FC590B" w:rsidP="00F07154">
      <w:pPr>
        <w:pStyle w:val="CMText"/>
      </w:pPr>
      <w:r w:rsidRPr="00FC590B">
        <w:pict>
          <v:shape id="_x0000_s1032" type="#_x0000_t202" style="position:absolute;margin-left:153.35pt;margin-top:20.85pt;width:326.65pt;height: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">
            <v:textbox style="mso-next-textbox:#_x0000_s1032">
              <w:txbxContent>
                <w:p w:rsidR="00610F25" w:rsidRDefault="00610F25" w:rsidP="00F07154">
                  <w:r>
                    <w:rPr>
                      <w:noProof/>
                      <w:lang w:val="en-US"/>
                    </w:rPr>
                    <w:drawing>
                      <wp:inline distT="0" distB="0" distL="0" distR="0">
                        <wp:extent cx="3967477" cy="1041621"/>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024" cy="1045440"/>
                                </a:xfrm>
                                <a:prstGeom prst="rect">
                                  <a:avLst/>
                                </a:prstGeom>
                                <a:noFill/>
                                <a:ln>
                                  <a:noFill/>
                                </a:ln>
                              </pic:spPr>
                            </pic:pic>
                          </a:graphicData>
                        </a:graphic>
                      </wp:inline>
                    </w:drawing>
                  </w:r>
                </w:p>
              </w:txbxContent>
            </v:textbox>
          </v:shape>
        </w:pict>
      </w:r>
    </w:p>
    <w:p w:rsidR="00F07154" w:rsidRPr="00F07154" w:rsidRDefault="00F07154" w:rsidP="00F07154">
      <w:pPr>
        <w:pStyle w:val="CMText"/>
        <w:rPr>
          <w:b/>
        </w:rPr>
      </w:pPr>
      <w:r w:rsidRPr="00F07154">
        <w:rPr>
          <w:b/>
        </w:rPr>
        <w:t>Santander (123)</w:t>
      </w:r>
    </w:p>
    <w:p w:rsidR="000A47E0" w:rsidRDefault="00F07154" w:rsidP="000A47E0">
      <w:pPr>
        <w:pStyle w:val="CMText"/>
        <w:spacing w:after="120"/>
      </w:pPr>
      <w:r w:rsidRPr="00F07154">
        <w:t>Opening Balance: £920</w:t>
      </w:r>
    </w:p>
    <w:p w:rsidR="00F07154" w:rsidRPr="00F07154" w:rsidRDefault="00F07154" w:rsidP="00F07154">
      <w:pPr>
        <w:pStyle w:val="CMText"/>
      </w:pPr>
      <w:r w:rsidRPr="00F07154">
        <w:t>Interest: 1.7% AER</w:t>
      </w:r>
    </w:p>
    <w:p w:rsidR="00F07154" w:rsidRPr="00F07154" w:rsidRDefault="00F07154" w:rsidP="00F07154">
      <w:pPr>
        <w:pStyle w:val="CMText"/>
      </w:pPr>
    </w:p>
    <w:p w:rsidR="00F07154" w:rsidRPr="00F07154" w:rsidRDefault="006202FD" w:rsidP="00F07154">
      <w:pPr>
        <w:pStyle w:val="CMText"/>
        <w:rPr>
          <w:b/>
        </w:rPr>
      </w:pPr>
      <w:r>
        <w:rPr>
          <w:b/>
        </w:rPr>
        <w:br/>
      </w:r>
      <w:r w:rsidR="00FC590B" w:rsidRPr="00FC590B">
        <w:rPr>
          <w:b/>
        </w:rPr>
        <w:pict>
          <v:shape id="_x0000_s1031" type="#_x0000_t202" style="position:absolute;margin-left:206pt;margin-top:3.7pt;width:274.85pt;height:9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">
            <v:textbox style="mso-next-textbox:#_x0000_s1031">
              <w:txbxContent>
                <w:p w:rsidR="00610F25" w:rsidRDefault="00610F25" w:rsidP="00F07154">
                  <w:r>
                    <w:rPr>
                      <w:noProof/>
                      <w:lang w:val="en-US"/>
                    </w:rPr>
                    <w:drawing>
                      <wp:inline distT="0" distB="0" distL="0" distR="0">
                        <wp:extent cx="3296325" cy="1057524"/>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7951" cy="1058046"/>
                                </a:xfrm>
                                <a:prstGeom prst="rect">
                                  <a:avLst/>
                                </a:prstGeom>
                                <a:noFill/>
                                <a:ln>
                                  <a:noFill/>
                                </a:ln>
                              </pic:spPr>
                            </pic:pic>
                          </a:graphicData>
                        </a:graphic>
                      </wp:inline>
                    </w:drawing>
                  </w:r>
                </w:p>
              </w:txbxContent>
            </v:textbox>
          </v:shape>
        </w:pict>
      </w:r>
      <w:r w:rsidR="00F07154" w:rsidRPr="00F07154">
        <w:rPr>
          <w:b/>
        </w:rPr>
        <w:t>Halifax</w:t>
      </w:r>
    </w:p>
    <w:p w:rsidR="000A47E0" w:rsidRDefault="00F07154" w:rsidP="000A47E0">
      <w:pPr>
        <w:pStyle w:val="CMText"/>
        <w:spacing w:after="120"/>
      </w:pPr>
      <w:r w:rsidRPr="00F07154">
        <w:t>Opening Balance: £940</w:t>
      </w:r>
    </w:p>
    <w:p w:rsidR="00F07154" w:rsidRPr="00F07154" w:rsidRDefault="00F07154" w:rsidP="00F07154">
      <w:pPr>
        <w:pStyle w:val="CMText"/>
      </w:pPr>
      <w:r w:rsidRPr="00F07154">
        <w:t>Interest: 1.25% AER</w:t>
      </w:r>
    </w:p>
    <w:p w:rsidR="00F07154" w:rsidRPr="00F07154" w:rsidRDefault="00F07154" w:rsidP="00F07154">
      <w:pPr>
        <w:pStyle w:val="CMText"/>
      </w:pPr>
    </w:p>
    <w:p w:rsidR="00F07154" w:rsidRPr="00F07154" w:rsidRDefault="00FC590B" w:rsidP="00F07154">
      <w:pPr>
        <w:pStyle w:val="CMText"/>
      </w:pPr>
      <w:r w:rsidRPr="00FC590B">
        <w:pict>
          <v:shape id="_x0000_s1030" type="#_x0000_t202" style="position:absolute;margin-left:833pt;margin-top:19.2pt;width:162.9pt;height:107.2pt;z-index:251662336;visibility:visible;mso-wrap-distance-left:9pt;mso-wrap-distance-top:0;mso-wrap-distance-right:9pt;mso-wrap-distance-bottom:0;mso-position-horizontal:right;mso-position-horizontal-relative:margin;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">
            <v:textbox style="mso-next-textbox:#_x0000_s1030">
              <w:txbxContent>
                <w:p w:rsidR="00610F25" w:rsidRDefault="00610F25" w:rsidP="00F07154">
                  <w:r>
                    <w:rPr>
                      <w:rFonts w:ascii="Arial" w:eastAsia="Times New Roman" w:hAnsi="Arial" w:cs="Arial"/>
                      <w:noProof/>
                      <w:color w:val="0000FF"/>
                      <w:lang w:val="en-US"/>
                    </w:rPr>
                    <w:drawing>
                      <wp:inline distT="0" distB="0" distL="0" distR="0">
                        <wp:extent cx="1980024" cy="1320959"/>
                        <wp:effectExtent l="0" t="0" r="0" b="0"/>
                        <wp:docPr id="298" name="Picture 2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2ooyVuej2S3om7DmUHnXF8ZDFj5MPIA3vWNGQIPOdIAz3CO72pw">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80024" cy="1320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w10:wrap anchorx="margin"/>
          </v:shape>
        </w:pict>
      </w:r>
    </w:p>
    <w:p w:rsidR="00F07154" w:rsidRPr="00F07154" w:rsidRDefault="000A47E0" w:rsidP="00F07154">
      <w:pPr>
        <w:pStyle w:val="CMText"/>
        <w:rPr>
          <w:b/>
        </w:rPr>
      </w:pPr>
      <w:r>
        <w:rPr>
          <w:b/>
        </w:rPr>
        <w:t>Under the m</w:t>
      </w:r>
      <w:r w:rsidR="00F07154" w:rsidRPr="00F07154">
        <w:rPr>
          <w:b/>
        </w:rPr>
        <w:t>a</w:t>
      </w:r>
      <w:r>
        <w:rPr>
          <w:b/>
        </w:rPr>
        <w:t>t</w:t>
      </w:r>
      <w:r w:rsidR="00F07154" w:rsidRPr="00F07154">
        <w:rPr>
          <w:b/>
        </w:rPr>
        <w:t>tress!</w:t>
      </w:r>
    </w:p>
    <w:p w:rsidR="000A47E0" w:rsidRDefault="00F07154" w:rsidP="000A47E0">
      <w:pPr>
        <w:pStyle w:val="CMText"/>
        <w:spacing w:after="120"/>
      </w:pPr>
      <w:r w:rsidRPr="00F07154">
        <w:t>Opening Balance: £1000</w:t>
      </w:r>
    </w:p>
    <w:p w:rsidR="00F07154" w:rsidRPr="00F07154" w:rsidRDefault="00F07154" w:rsidP="00F07154">
      <w:pPr>
        <w:pStyle w:val="CMText"/>
      </w:pPr>
      <w:r w:rsidRPr="00F07154">
        <w:t>Interest: 0%</w:t>
      </w:r>
    </w:p>
    <w:p w:rsidR="00F07154" w:rsidRDefault="00F07154" w:rsidP="00F07154">
      <w:pPr>
        <w:pStyle w:val="CMText"/>
      </w:pPr>
    </w:p>
    <w:p w:rsidR="00F07154" w:rsidRPr="000A47E0" w:rsidRDefault="00B72EC2" w:rsidP="00F07154">
      <w:pPr>
        <w:pStyle w:val="CMText"/>
        <w:rPr>
          <w:b/>
        </w:rPr>
      </w:pPr>
      <w:r>
        <w:br/>
      </w:r>
      <w:r w:rsidR="000A47E0" w:rsidRPr="000A47E0">
        <w:rPr>
          <w:b/>
        </w:rPr>
        <w:lastRenderedPageBreak/>
        <w:t>Which account will have the highest balance?</w:t>
      </w:r>
    </w:p>
    <w:p w:rsidR="00F07154" w:rsidRPr="00F07154" w:rsidRDefault="00F07154" w:rsidP="00F07154">
      <w:pPr>
        <w:pStyle w:val="CMText"/>
      </w:pPr>
      <w:r w:rsidRPr="00F07154">
        <w:t>Complete the following table:</w:t>
      </w:r>
    </w:p>
    <w:tbl>
      <w:tblPr>
        <w:tblStyle w:val="TableGrid"/>
        <w:tblW w:w="9639" w:type="dxa"/>
        <w:jc w:val="center"/>
        <w:tblLook w:val="04A0"/>
      </w:tblPr>
      <w:tblGrid>
        <w:gridCol w:w="1422"/>
        <w:gridCol w:w="1984"/>
        <w:gridCol w:w="2127"/>
        <w:gridCol w:w="1842"/>
        <w:gridCol w:w="2264"/>
      </w:tblGrid>
      <w:tr w:rsidR="00F07154" w:rsidRPr="00F07154" w:rsidTr="000A47E0">
        <w:trPr>
          <w:trHeight w:val="567"/>
          <w:jc w:val="center"/>
        </w:trPr>
        <w:tc>
          <w:tcPr>
            <w:tcW w:w="1422" w:type="dxa"/>
            <w:shd w:val="clear" w:color="auto" w:fill="42B0B1"/>
            <w:tcMar>
              <w:top w:w="57" w:type="dxa"/>
              <w:left w:w="57" w:type="dxa"/>
              <w:bottom w:w="57" w:type="dxa"/>
              <w:right w:w="57" w:type="dxa"/>
            </w:tcMar>
          </w:tcPr>
          <w:p w:rsidR="00F07154" w:rsidRPr="00F07154" w:rsidRDefault="00F07154" w:rsidP="00F07154">
            <w:pPr>
              <w:pStyle w:val="CMText"/>
              <w:spacing w:after="0"/>
              <w:rPr>
                <w:b/>
                <w:color w:val="FFFFFF" w:themeColor="background1"/>
              </w:rPr>
            </w:pPr>
            <w:r w:rsidRPr="00F07154">
              <w:rPr>
                <w:b/>
                <w:color w:val="FFFFFF" w:themeColor="background1"/>
              </w:rPr>
              <w:t>Year</w:t>
            </w:r>
          </w:p>
        </w:tc>
        <w:tc>
          <w:tcPr>
            <w:tcW w:w="1984" w:type="dxa"/>
            <w:shd w:val="clear" w:color="auto" w:fill="42B0B1"/>
            <w:tcMar>
              <w:top w:w="57" w:type="dxa"/>
              <w:left w:w="57" w:type="dxa"/>
              <w:bottom w:w="57" w:type="dxa"/>
              <w:right w:w="57" w:type="dxa"/>
            </w:tcMar>
          </w:tcPr>
          <w:p w:rsidR="00F07154" w:rsidRPr="00F07154" w:rsidRDefault="00F07154" w:rsidP="00F07154">
            <w:pPr>
              <w:pStyle w:val="CMText"/>
              <w:spacing w:after="0"/>
              <w:rPr>
                <w:b/>
                <w:color w:val="FFFFFF" w:themeColor="background1"/>
              </w:rPr>
            </w:pPr>
            <w:r w:rsidRPr="00F07154">
              <w:rPr>
                <w:b/>
                <w:color w:val="FFFFFF" w:themeColor="background1"/>
              </w:rPr>
              <w:t>Mattress (0%)</w:t>
            </w:r>
          </w:p>
        </w:tc>
        <w:tc>
          <w:tcPr>
            <w:tcW w:w="2127" w:type="dxa"/>
            <w:shd w:val="clear" w:color="auto" w:fill="42B0B1"/>
            <w:tcMar>
              <w:top w:w="57" w:type="dxa"/>
              <w:left w:w="57" w:type="dxa"/>
              <w:bottom w:w="57" w:type="dxa"/>
              <w:right w:w="57" w:type="dxa"/>
            </w:tcMar>
          </w:tcPr>
          <w:p w:rsidR="00F07154" w:rsidRPr="00F07154" w:rsidRDefault="00F07154" w:rsidP="00F07154">
            <w:pPr>
              <w:pStyle w:val="CMText"/>
              <w:spacing w:after="0"/>
              <w:rPr>
                <w:b/>
                <w:color w:val="FFFFFF" w:themeColor="background1"/>
              </w:rPr>
            </w:pPr>
            <w:proofErr w:type="spellStart"/>
            <w:r w:rsidRPr="00F07154">
              <w:rPr>
                <w:b/>
                <w:color w:val="FFFFFF" w:themeColor="background1"/>
              </w:rPr>
              <w:t>Natwest</w:t>
            </w:r>
            <w:proofErr w:type="spellEnd"/>
            <w:r w:rsidRPr="00F07154">
              <w:rPr>
                <w:b/>
                <w:color w:val="FFFFFF" w:themeColor="background1"/>
              </w:rPr>
              <w:t xml:space="preserve"> (0.75%)</w:t>
            </w:r>
          </w:p>
        </w:tc>
        <w:tc>
          <w:tcPr>
            <w:tcW w:w="1842" w:type="dxa"/>
            <w:shd w:val="clear" w:color="auto" w:fill="42B0B1"/>
            <w:tcMar>
              <w:top w:w="57" w:type="dxa"/>
              <w:left w:w="57" w:type="dxa"/>
              <w:bottom w:w="57" w:type="dxa"/>
              <w:right w:w="57" w:type="dxa"/>
            </w:tcMar>
          </w:tcPr>
          <w:p w:rsidR="00F07154" w:rsidRPr="00F07154" w:rsidRDefault="00F07154" w:rsidP="00F07154">
            <w:pPr>
              <w:pStyle w:val="CMText"/>
              <w:spacing w:after="0"/>
              <w:rPr>
                <w:b/>
                <w:color w:val="FFFFFF" w:themeColor="background1"/>
              </w:rPr>
            </w:pPr>
            <w:r w:rsidRPr="00F07154">
              <w:rPr>
                <w:b/>
                <w:color w:val="FFFFFF" w:themeColor="background1"/>
              </w:rPr>
              <w:t>Halifax (1.25%)</w:t>
            </w:r>
          </w:p>
        </w:tc>
        <w:tc>
          <w:tcPr>
            <w:tcW w:w="2264" w:type="dxa"/>
            <w:shd w:val="clear" w:color="auto" w:fill="42B0B1"/>
            <w:tcMar>
              <w:top w:w="57" w:type="dxa"/>
              <w:left w:w="57" w:type="dxa"/>
              <w:bottom w:w="57" w:type="dxa"/>
              <w:right w:w="57" w:type="dxa"/>
            </w:tcMar>
          </w:tcPr>
          <w:p w:rsidR="00F07154" w:rsidRPr="00F07154" w:rsidRDefault="00F07154" w:rsidP="00F07154">
            <w:pPr>
              <w:pStyle w:val="CMText"/>
              <w:spacing w:after="0"/>
              <w:rPr>
                <w:b/>
                <w:color w:val="FFFFFF" w:themeColor="background1"/>
              </w:rPr>
            </w:pPr>
            <w:r w:rsidRPr="00F07154">
              <w:rPr>
                <w:b/>
                <w:color w:val="FFFFFF" w:themeColor="background1"/>
              </w:rPr>
              <w:t>Santander (1.7%)</w:t>
            </w: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Opening</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r w:rsidRPr="00F07154">
              <w:t>1000</w:t>
            </w: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r w:rsidRPr="00F07154">
              <w:t>980</w:t>
            </w: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r w:rsidRPr="00F07154">
              <w:t>940</w:t>
            </w: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r w:rsidRPr="00F07154">
              <w:t>920</w:t>
            </w: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1</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2</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3</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4</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5</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6</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7</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8</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9</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10</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r w:rsidR="00F07154" w:rsidRPr="00F07154" w:rsidTr="000A47E0">
        <w:trPr>
          <w:trHeight w:val="567"/>
          <w:jc w:val="center"/>
        </w:trPr>
        <w:tc>
          <w:tcPr>
            <w:tcW w:w="1422" w:type="dxa"/>
            <w:tcMar>
              <w:top w:w="57" w:type="dxa"/>
              <w:left w:w="57" w:type="dxa"/>
              <w:bottom w:w="57" w:type="dxa"/>
              <w:right w:w="57" w:type="dxa"/>
            </w:tcMar>
            <w:vAlign w:val="center"/>
          </w:tcPr>
          <w:p w:rsidR="00F07154" w:rsidRPr="00F07154" w:rsidRDefault="00F07154" w:rsidP="00F07154">
            <w:pPr>
              <w:pStyle w:val="CMText"/>
              <w:spacing w:after="0"/>
            </w:pPr>
            <w:r w:rsidRPr="00F07154">
              <w:t>x</w:t>
            </w:r>
          </w:p>
        </w:tc>
        <w:tc>
          <w:tcPr>
            <w:tcW w:w="1984" w:type="dxa"/>
            <w:tcMar>
              <w:top w:w="57" w:type="dxa"/>
              <w:left w:w="57" w:type="dxa"/>
              <w:bottom w:w="57" w:type="dxa"/>
              <w:right w:w="57" w:type="dxa"/>
            </w:tcMar>
            <w:vAlign w:val="center"/>
          </w:tcPr>
          <w:p w:rsidR="00F07154" w:rsidRPr="00F07154" w:rsidRDefault="00F07154" w:rsidP="00F07154">
            <w:pPr>
              <w:pStyle w:val="CMText"/>
              <w:spacing w:after="0"/>
            </w:pPr>
          </w:p>
        </w:tc>
        <w:tc>
          <w:tcPr>
            <w:tcW w:w="2127" w:type="dxa"/>
            <w:tcMar>
              <w:top w:w="57" w:type="dxa"/>
              <w:left w:w="57" w:type="dxa"/>
              <w:bottom w:w="57" w:type="dxa"/>
              <w:right w:w="57" w:type="dxa"/>
            </w:tcMar>
            <w:vAlign w:val="center"/>
          </w:tcPr>
          <w:p w:rsidR="00F07154" w:rsidRPr="00F07154" w:rsidRDefault="00F07154" w:rsidP="00F07154">
            <w:pPr>
              <w:pStyle w:val="CMText"/>
              <w:spacing w:after="0"/>
            </w:pPr>
          </w:p>
        </w:tc>
        <w:tc>
          <w:tcPr>
            <w:tcW w:w="1842" w:type="dxa"/>
            <w:tcMar>
              <w:top w:w="57" w:type="dxa"/>
              <w:left w:w="57" w:type="dxa"/>
              <w:bottom w:w="57" w:type="dxa"/>
              <w:right w:w="57" w:type="dxa"/>
            </w:tcMar>
            <w:vAlign w:val="center"/>
          </w:tcPr>
          <w:p w:rsidR="00F07154" w:rsidRPr="00F07154" w:rsidRDefault="00F07154" w:rsidP="00F07154">
            <w:pPr>
              <w:pStyle w:val="CMText"/>
              <w:spacing w:after="0"/>
            </w:pPr>
          </w:p>
        </w:tc>
        <w:tc>
          <w:tcPr>
            <w:tcW w:w="2264" w:type="dxa"/>
            <w:tcMar>
              <w:top w:w="57" w:type="dxa"/>
              <w:left w:w="57" w:type="dxa"/>
              <w:bottom w:w="57" w:type="dxa"/>
              <w:right w:w="57" w:type="dxa"/>
            </w:tcMar>
            <w:vAlign w:val="center"/>
          </w:tcPr>
          <w:p w:rsidR="00F07154" w:rsidRPr="00F07154" w:rsidRDefault="00F07154" w:rsidP="00F07154">
            <w:pPr>
              <w:pStyle w:val="CMText"/>
              <w:spacing w:after="0"/>
            </w:pPr>
          </w:p>
        </w:tc>
      </w:tr>
    </w:tbl>
    <w:p w:rsidR="00F07154" w:rsidRPr="00F07154" w:rsidRDefault="00F07154" w:rsidP="00F07154">
      <w:pPr>
        <w:pStyle w:val="CMText"/>
      </w:pPr>
    </w:p>
    <w:p w:rsidR="00F07154" w:rsidRPr="00F07154" w:rsidRDefault="000A47E0" w:rsidP="00F07154">
      <w:pPr>
        <w:pStyle w:val="CMText"/>
      </w:pPr>
      <w:r>
        <w:t>On the axis provided, sketch four</w:t>
      </w:r>
      <w:r w:rsidR="00F07154" w:rsidRPr="00F07154">
        <w:t xml:space="preserve"> curves re</w:t>
      </w:r>
      <w:r>
        <w:t>presenting the four</w:t>
      </w:r>
      <w:r w:rsidR="00F07154" w:rsidRPr="00F07154">
        <w:t xml:space="preserve"> account balances.</w:t>
      </w:r>
    </w:p>
    <w:p w:rsidR="00610F25" w:rsidRDefault="00F07154" w:rsidP="00F07154">
      <w:pPr>
        <w:pStyle w:val="CMText"/>
      </w:pPr>
      <w:r w:rsidRPr="00F07154">
        <w:t xml:space="preserve">Comment on which account </w:t>
      </w:r>
      <w:proofErr w:type="gramStart"/>
      <w:r w:rsidRPr="00F07154">
        <w:t>has the higher balance at any</w:t>
      </w:r>
      <w:proofErr w:type="gramEnd"/>
      <w:r w:rsidRPr="00F07154">
        <w:t xml:space="preserve"> given time and the shape of the graph lines.</w:t>
      </w:r>
      <w:r w:rsidR="00391289" w:rsidRPr="00F07154">
        <w:t xml:space="preserve"> </w:t>
      </w:r>
    </w:p>
    <w:p w:rsidR="000A47E0" w:rsidRDefault="000A47E0" w:rsidP="00F07154">
      <w:pPr>
        <w:pStyle w:val="CMText"/>
      </w:pPr>
    </w:p>
    <w:p w:rsidR="000A47E0" w:rsidRDefault="000A47E0" w:rsidP="00F07154">
      <w:pPr>
        <w:pStyle w:val="CMText"/>
        <w:sectPr w:rsidR="000A47E0" w:rsidSect="00610F25">
          <w:headerReference w:type="default" r:id="rId13"/>
          <w:footerReference w:type="default" r:id="rId14"/>
          <w:headerReference w:type="first" r:id="rId15"/>
          <w:footerReference w:type="first" r:id="rId16"/>
          <w:pgSz w:w="11900" w:h="16820"/>
          <w:pgMar w:top="2268" w:right="1134" w:bottom="851" w:left="1134" w:header="1701" w:footer="142" w:gutter="0"/>
          <w:cols w:space="720"/>
        </w:sectPr>
      </w:pPr>
    </w:p>
    <w:p w:rsidR="00F07154" w:rsidRPr="00F07154" w:rsidRDefault="00B72EC2" w:rsidP="00F07154">
      <w:pPr>
        <w:pStyle w:val="CMText"/>
      </w:pPr>
      <w:r>
        <w:rPr>
          <w:noProof/>
          <w:lang w:val="en-US"/>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170815</wp:posOffset>
            </wp:positionV>
            <wp:extent cx="7857490" cy="5210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57490" cy="5210810"/>
                    </a:xfrm>
                    <a:prstGeom prst="rect">
                      <a:avLst/>
                    </a:prstGeom>
                  </pic:spPr>
                </pic:pic>
              </a:graphicData>
            </a:graphic>
          </wp:anchor>
        </w:drawing>
      </w: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F07154" w:rsidRPr="00F07154" w:rsidRDefault="00F07154" w:rsidP="00F07154">
      <w:pPr>
        <w:pStyle w:val="CMText"/>
      </w:pPr>
    </w:p>
    <w:p w:rsidR="00610F25" w:rsidRDefault="00610F25" w:rsidP="00F07154">
      <w:pPr>
        <w:pStyle w:val="CMText"/>
        <w:sectPr w:rsidR="00610F25" w:rsidSect="00610F25">
          <w:headerReference w:type="default" r:id="rId18"/>
          <w:footerReference w:type="default" r:id="rId19"/>
          <w:pgSz w:w="16820" w:h="11900" w:orient="landscape"/>
          <w:pgMar w:top="1418" w:right="1134" w:bottom="1134" w:left="1134" w:header="1418" w:footer="142" w:gutter="0"/>
          <w:cols w:space="720"/>
        </w:sectPr>
      </w:pPr>
    </w:p>
    <w:p w:rsidR="00B72EC2" w:rsidRPr="00B72EC2" w:rsidRDefault="000A47E0" w:rsidP="00B72EC2">
      <w:pPr>
        <w:pStyle w:val="CMHeading"/>
      </w:pPr>
      <w:r>
        <w:lastRenderedPageBreak/>
        <w:t>Repeated p</w:t>
      </w:r>
      <w:r w:rsidR="00B72EC2" w:rsidRPr="00B72EC2">
        <w:t xml:space="preserve">ercentage </w:t>
      </w:r>
      <w:r>
        <w:t>c</w:t>
      </w:r>
      <w:r w:rsidR="00B72EC2" w:rsidRPr="00B72EC2">
        <w:t xml:space="preserve">hange: </w:t>
      </w:r>
      <w:r>
        <w:t>d</w:t>
      </w:r>
      <w:r w:rsidR="00B72EC2" w:rsidRPr="00B72EC2">
        <w:t>epreciation</w:t>
      </w:r>
    </w:p>
    <w:p w:rsidR="00B72EC2" w:rsidRPr="00B72EC2" w:rsidRDefault="00B72EC2" w:rsidP="00B72EC2">
      <w:pPr>
        <w:pStyle w:val="CMText"/>
      </w:pPr>
      <w:r w:rsidRPr="00B72EC2">
        <w:t xml:space="preserve">Depreciation is the decrease in value of an asset (or valued object). Companies have to apply a percentage decrease to their asset for financial recording purposes (although it isn’t an exact science). Below are </w:t>
      </w:r>
      <w:r w:rsidR="000A47E0">
        <w:t>four</w:t>
      </w:r>
      <w:r w:rsidRPr="00B72EC2">
        <w:t xml:space="preserve"> new cars along with a depreciation rate that has been selected to be applied to them.</w:t>
      </w:r>
    </w:p>
    <w:p w:rsidR="00B72EC2" w:rsidRPr="00B72EC2" w:rsidRDefault="00B72EC2" w:rsidP="00B72EC2">
      <w:pPr>
        <w:pStyle w:val="CMText"/>
      </w:pPr>
      <w:r w:rsidRPr="00B72EC2">
        <w:rPr>
          <w:b/>
        </w:rPr>
        <w:t>VW Golf</w:t>
      </w:r>
      <w:r w:rsidRPr="00B72EC2">
        <w:tab/>
      </w:r>
      <w:r w:rsidRPr="00B72EC2">
        <w:tab/>
      </w:r>
      <w:r w:rsidRPr="00B72EC2">
        <w:tab/>
        <w:t>Cost: £19,000</w:t>
      </w:r>
      <w:r w:rsidRPr="00B72EC2">
        <w:tab/>
      </w:r>
      <w:r w:rsidRPr="00B72EC2">
        <w:tab/>
      </w:r>
      <w:r w:rsidRPr="00B72EC2">
        <w:tab/>
        <w:t>Depreciation Rate: 14%</w:t>
      </w:r>
    </w:p>
    <w:p w:rsidR="00B72EC2" w:rsidRPr="00B72EC2" w:rsidRDefault="00B72EC2" w:rsidP="00B72EC2">
      <w:pPr>
        <w:pStyle w:val="CMText"/>
      </w:pPr>
      <w:r w:rsidRPr="00B72EC2">
        <w:rPr>
          <w:noProof/>
          <w:lang w:val="en-US"/>
        </w:rPr>
        <w:drawing>
          <wp:inline distT="0" distB="0" distL="0" distR="0">
            <wp:extent cx="5713637" cy="1125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3637" cy="1125220"/>
                    </a:xfrm>
                    <a:prstGeom prst="rect">
                      <a:avLst/>
                    </a:prstGeom>
                  </pic:spPr>
                </pic:pic>
              </a:graphicData>
            </a:graphic>
          </wp:inline>
        </w:drawing>
      </w:r>
    </w:p>
    <w:p w:rsidR="00B72EC2" w:rsidRPr="00B72EC2" w:rsidRDefault="00B72EC2" w:rsidP="00B72EC2">
      <w:pPr>
        <w:pStyle w:val="CMText"/>
      </w:pPr>
      <w:r w:rsidRPr="00B72EC2">
        <w:rPr>
          <w:b/>
        </w:rPr>
        <w:t>Nissan Juke</w:t>
      </w:r>
      <w:r w:rsidRPr="00B72EC2">
        <w:rPr>
          <w:b/>
        </w:rPr>
        <w:tab/>
      </w:r>
      <w:r w:rsidRPr="00B72EC2">
        <w:tab/>
      </w:r>
      <w:r w:rsidRPr="00B72EC2">
        <w:tab/>
        <w:t>Cost: £15,000</w:t>
      </w:r>
      <w:r w:rsidRPr="00B72EC2">
        <w:tab/>
      </w:r>
      <w:r w:rsidRPr="00B72EC2">
        <w:tab/>
      </w:r>
      <w:r w:rsidRPr="00B72EC2">
        <w:tab/>
        <w:t>Depreciation Rate: 9.9%</w:t>
      </w:r>
    </w:p>
    <w:p w:rsidR="00B72EC2" w:rsidRPr="00B72EC2" w:rsidRDefault="00B72EC2" w:rsidP="00B72EC2">
      <w:pPr>
        <w:pStyle w:val="CMText"/>
      </w:pPr>
      <w:r w:rsidRPr="00B72EC2">
        <w:rPr>
          <w:noProof/>
          <w:lang w:val="en-US"/>
        </w:rPr>
        <w:drawing>
          <wp:inline distT="0" distB="0" distL="0" distR="0">
            <wp:extent cx="5731510" cy="9207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920750"/>
                    </a:xfrm>
                    <a:prstGeom prst="rect">
                      <a:avLst/>
                    </a:prstGeom>
                  </pic:spPr>
                </pic:pic>
              </a:graphicData>
            </a:graphic>
          </wp:inline>
        </w:drawing>
      </w:r>
    </w:p>
    <w:p w:rsidR="006202FD" w:rsidRDefault="00B72EC2" w:rsidP="006202FD">
      <w:pPr>
        <w:pStyle w:val="CMText"/>
      </w:pPr>
      <w:r w:rsidRPr="00B72EC2">
        <w:rPr>
          <w:b/>
        </w:rPr>
        <w:t xml:space="preserve">Renault </w:t>
      </w:r>
      <w:proofErr w:type="spellStart"/>
      <w:r w:rsidRPr="00B72EC2">
        <w:rPr>
          <w:b/>
        </w:rPr>
        <w:t>Megane</w:t>
      </w:r>
      <w:proofErr w:type="spellEnd"/>
      <w:r w:rsidRPr="00B72EC2">
        <w:tab/>
      </w:r>
      <w:r w:rsidRPr="00B72EC2">
        <w:tab/>
        <w:t>Cost: £12,000</w:t>
      </w:r>
      <w:r w:rsidRPr="00B72EC2">
        <w:tab/>
      </w:r>
      <w:r w:rsidRPr="00B72EC2">
        <w:tab/>
      </w:r>
      <w:r w:rsidRPr="00B72EC2">
        <w:tab/>
        <w:t>Depreciation Rate: 6.5%</w:t>
      </w:r>
    </w:p>
    <w:p w:rsidR="00B72EC2" w:rsidRPr="006202FD" w:rsidRDefault="00B72EC2" w:rsidP="006202FD"/>
    <w:p w:rsidR="00B72EC2" w:rsidRPr="00B72EC2" w:rsidRDefault="00B72EC2" w:rsidP="00B72EC2">
      <w:pPr>
        <w:pStyle w:val="CMText"/>
      </w:pPr>
      <w:r w:rsidRPr="00B72EC2">
        <w:rPr>
          <w:noProof/>
          <w:lang w:val="en-US"/>
        </w:rPr>
        <w:drawing>
          <wp:inline distT="0" distB="0" distL="0" distR="0">
            <wp:extent cx="5726106"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6106" cy="990600"/>
                    </a:xfrm>
                    <a:prstGeom prst="rect">
                      <a:avLst/>
                    </a:prstGeom>
                  </pic:spPr>
                </pic:pic>
              </a:graphicData>
            </a:graphic>
          </wp:inline>
        </w:drawing>
      </w:r>
    </w:p>
    <w:p w:rsidR="00B72EC2" w:rsidRPr="00B72EC2" w:rsidRDefault="00B72EC2" w:rsidP="00B72EC2">
      <w:pPr>
        <w:pStyle w:val="CMText"/>
      </w:pPr>
      <w:r w:rsidRPr="00B72EC2">
        <w:rPr>
          <w:b/>
        </w:rPr>
        <w:t>Hyundai I20</w:t>
      </w:r>
      <w:r w:rsidRPr="00B72EC2">
        <w:rPr>
          <w:b/>
        </w:rPr>
        <w:tab/>
      </w:r>
      <w:r w:rsidRPr="00B72EC2">
        <w:tab/>
      </w:r>
      <w:r w:rsidRPr="00B72EC2">
        <w:tab/>
        <w:t>Cost: £9,500</w:t>
      </w:r>
      <w:r w:rsidRPr="00B72EC2">
        <w:tab/>
      </w:r>
      <w:r w:rsidRPr="00B72EC2">
        <w:tab/>
      </w:r>
      <w:r w:rsidRPr="00B72EC2">
        <w:tab/>
        <w:t>Depreciation Rate: 5.2%</w:t>
      </w:r>
    </w:p>
    <w:p w:rsidR="00B72EC2" w:rsidRPr="00B72EC2" w:rsidRDefault="00B72EC2" w:rsidP="00B72EC2">
      <w:pPr>
        <w:pStyle w:val="CMText"/>
      </w:pPr>
      <w:r w:rsidRPr="00B72EC2">
        <w:rPr>
          <w:noProof/>
          <w:lang w:val="en-US"/>
        </w:rPr>
        <w:drawing>
          <wp:inline distT="0" distB="0" distL="0" distR="0">
            <wp:extent cx="5731510" cy="1121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1121422"/>
                    </a:xfrm>
                    <a:prstGeom prst="rect">
                      <a:avLst/>
                    </a:prstGeom>
                  </pic:spPr>
                </pic:pic>
              </a:graphicData>
            </a:graphic>
          </wp:inline>
        </w:drawing>
      </w:r>
    </w:p>
    <w:p w:rsidR="00B72EC2" w:rsidRPr="000A47E0" w:rsidRDefault="000A47E0" w:rsidP="00B72EC2">
      <w:pPr>
        <w:pStyle w:val="CMText"/>
        <w:rPr>
          <w:b/>
        </w:rPr>
      </w:pPr>
      <w:r w:rsidRPr="000A47E0">
        <w:rPr>
          <w:b/>
        </w:rPr>
        <w:t>Which car will have the highest value?</w:t>
      </w:r>
    </w:p>
    <w:p w:rsidR="00B72EC2" w:rsidRPr="00B72EC2" w:rsidRDefault="00B72EC2" w:rsidP="00B72EC2">
      <w:pPr>
        <w:pStyle w:val="CMText"/>
      </w:pPr>
      <w:r w:rsidRPr="00B72EC2">
        <w:lastRenderedPageBreak/>
        <w:t>Complete the following table:</w:t>
      </w:r>
    </w:p>
    <w:tbl>
      <w:tblPr>
        <w:tblStyle w:val="TableGrid"/>
        <w:tblW w:w="9639" w:type="dxa"/>
        <w:jc w:val="center"/>
        <w:tblLook w:val="04A0"/>
      </w:tblPr>
      <w:tblGrid>
        <w:gridCol w:w="1280"/>
        <w:gridCol w:w="1843"/>
        <w:gridCol w:w="2268"/>
        <w:gridCol w:w="1843"/>
        <w:gridCol w:w="2405"/>
      </w:tblGrid>
      <w:tr w:rsidR="00B72EC2" w:rsidRPr="00B72EC2" w:rsidTr="000A47E0">
        <w:trPr>
          <w:trHeight w:val="567"/>
          <w:jc w:val="center"/>
        </w:trPr>
        <w:tc>
          <w:tcPr>
            <w:tcW w:w="1280" w:type="dxa"/>
            <w:shd w:val="clear" w:color="auto" w:fill="42B0B1"/>
          </w:tcPr>
          <w:p w:rsidR="00B72EC2" w:rsidRPr="00B72EC2" w:rsidRDefault="00B72EC2" w:rsidP="00B72EC2">
            <w:pPr>
              <w:pStyle w:val="CMText"/>
              <w:spacing w:after="0"/>
              <w:rPr>
                <w:b/>
                <w:color w:val="FFFFFF" w:themeColor="background1"/>
              </w:rPr>
            </w:pPr>
            <w:r w:rsidRPr="00B72EC2">
              <w:rPr>
                <w:b/>
                <w:color w:val="FFFFFF" w:themeColor="background1"/>
              </w:rPr>
              <w:t>Year</w:t>
            </w:r>
          </w:p>
        </w:tc>
        <w:tc>
          <w:tcPr>
            <w:tcW w:w="1843" w:type="dxa"/>
            <w:shd w:val="clear" w:color="auto" w:fill="42B0B1"/>
          </w:tcPr>
          <w:p w:rsidR="00B72EC2" w:rsidRPr="00B72EC2" w:rsidRDefault="00B72EC2" w:rsidP="000A47E0">
            <w:pPr>
              <w:pStyle w:val="CMText"/>
              <w:spacing w:after="0"/>
              <w:rPr>
                <w:b/>
                <w:color w:val="FFFFFF" w:themeColor="background1"/>
              </w:rPr>
            </w:pPr>
            <w:r w:rsidRPr="00B72EC2">
              <w:rPr>
                <w:b/>
                <w:color w:val="FFFFFF" w:themeColor="background1"/>
              </w:rPr>
              <w:t>I20</w:t>
            </w:r>
            <w:r w:rsidR="000A47E0">
              <w:rPr>
                <w:b/>
                <w:color w:val="FFFFFF" w:themeColor="background1"/>
              </w:rPr>
              <w:t xml:space="preserve"> </w:t>
            </w:r>
            <w:r w:rsidRPr="00B72EC2">
              <w:rPr>
                <w:b/>
                <w:color w:val="FFFFFF" w:themeColor="background1"/>
              </w:rPr>
              <w:t>(5.2%)</w:t>
            </w:r>
          </w:p>
        </w:tc>
        <w:tc>
          <w:tcPr>
            <w:tcW w:w="2268" w:type="dxa"/>
            <w:shd w:val="clear" w:color="auto" w:fill="42B0B1"/>
          </w:tcPr>
          <w:p w:rsidR="00B72EC2" w:rsidRPr="00B72EC2" w:rsidRDefault="00B72EC2" w:rsidP="00B72EC2">
            <w:pPr>
              <w:pStyle w:val="CMText"/>
              <w:spacing w:after="0"/>
              <w:rPr>
                <w:b/>
                <w:color w:val="FFFFFF" w:themeColor="background1"/>
              </w:rPr>
            </w:pPr>
            <w:proofErr w:type="spellStart"/>
            <w:r w:rsidRPr="00B72EC2">
              <w:rPr>
                <w:b/>
                <w:color w:val="FFFFFF" w:themeColor="background1"/>
              </w:rPr>
              <w:t>Megane</w:t>
            </w:r>
            <w:proofErr w:type="spellEnd"/>
            <w:r w:rsidRPr="00B72EC2">
              <w:rPr>
                <w:b/>
                <w:color w:val="FFFFFF" w:themeColor="background1"/>
              </w:rPr>
              <w:t xml:space="preserve"> (6.5%)</w:t>
            </w:r>
          </w:p>
        </w:tc>
        <w:tc>
          <w:tcPr>
            <w:tcW w:w="1843" w:type="dxa"/>
            <w:shd w:val="clear" w:color="auto" w:fill="42B0B1"/>
          </w:tcPr>
          <w:p w:rsidR="00B72EC2" w:rsidRPr="00B72EC2" w:rsidRDefault="00B72EC2" w:rsidP="000A47E0">
            <w:pPr>
              <w:pStyle w:val="CMText"/>
              <w:spacing w:after="0"/>
              <w:rPr>
                <w:b/>
                <w:color w:val="FFFFFF" w:themeColor="background1"/>
              </w:rPr>
            </w:pPr>
            <w:r w:rsidRPr="00B72EC2">
              <w:rPr>
                <w:b/>
                <w:color w:val="FFFFFF" w:themeColor="background1"/>
              </w:rPr>
              <w:t>Juke</w:t>
            </w:r>
            <w:r w:rsidR="000A47E0">
              <w:rPr>
                <w:b/>
                <w:color w:val="FFFFFF" w:themeColor="background1"/>
              </w:rPr>
              <w:t xml:space="preserve"> </w:t>
            </w:r>
            <w:r w:rsidRPr="00B72EC2">
              <w:rPr>
                <w:b/>
                <w:color w:val="FFFFFF" w:themeColor="background1"/>
              </w:rPr>
              <w:t>(9.9%)</w:t>
            </w:r>
          </w:p>
        </w:tc>
        <w:tc>
          <w:tcPr>
            <w:tcW w:w="2405" w:type="dxa"/>
            <w:shd w:val="clear" w:color="auto" w:fill="42B0B1"/>
          </w:tcPr>
          <w:p w:rsidR="00B72EC2" w:rsidRPr="00B72EC2" w:rsidRDefault="00B72EC2" w:rsidP="000A47E0">
            <w:pPr>
              <w:pStyle w:val="CMText"/>
              <w:spacing w:after="0"/>
              <w:rPr>
                <w:b/>
                <w:color w:val="FFFFFF" w:themeColor="background1"/>
              </w:rPr>
            </w:pPr>
            <w:r w:rsidRPr="00B72EC2">
              <w:rPr>
                <w:b/>
                <w:color w:val="FFFFFF" w:themeColor="background1"/>
              </w:rPr>
              <w:t>Golf</w:t>
            </w:r>
            <w:r w:rsidR="000A47E0">
              <w:rPr>
                <w:b/>
                <w:color w:val="FFFFFF" w:themeColor="background1"/>
              </w:rPr>
              <w:t xml:space="preserve"> </w:t>
            </w:r>
            <w:r w:rsidRPr="00B72EC2">
              <w:rPr>
                <w:b/>
                <w:color w:val="FFFFFF" w:themeColor="background1"/>
              </w:rPr>
              <w:t>(14%)</w:t>
            </w: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Opening</w:t>
            </w:r>
          </w:p>
        </w:tc>
        <w:tc>
          <w:tcPr>
            <w:tcW w:w="1843" w:type="dxa"/>
            <w:vAlign w:val="center"/>
          </w:tcPr>
          <w:p w:rsidR="00B72EC2" w:rsidRPr="00B72EC2" w:rsidRDefault="00B72EC2" w:rsidP="00B72EC2">
            <w:pPr>
              <w:pStyle w:val="CMText"/>
              <w:spacing w:after="0"/>
            </w:pPr>
            <w:r w:rsidRPr="00B72EC2">
              <w:t>£9,500</w:t>
            </w:r>
          </w:p>
        </w:tc>
        <w:tc>
          <w:tcPr>
            <w:tcW w:w="2268" w:type="dxa"/>
            <w:vAlign w:val="center"/>
          </w:tcPr>
          <w:p w:rsidR="00B72EC2" w:rsidRPr="00B72EC2" w:rsidRDefault="00B72EC2" w:rsidP="00B72EC2">
            <w:pPr>
              <w:pStyle w:val="CMText"/>
              <w:spacing w:after="0"/>
            </w:pPr>
            <w:r w:rsidRPr="00B72EC2">
              <w:t>£12,000</w:t>
            </w:r>
          </w:p>
        </w:tc>
        <w:tc>
          <w:tcPr>
            <w:tcW w:w="1843" w:type="dxa"/>
            <w:vAlign w:val="center"/>
          </w:tcPr>
          <w:p w:rsidR="00B72EC2" w:rsidRPr="00B72EC2" w:rsidRDefault="00B72EC2" w:rsidP="00B72EC2">
            <w:pPr>
              <w:pStyle w:val="CMText"/>
              <w:spacing w:after="0"/>
            </w:pPr>
            <w:r w:rsidRPr="00B72EC2">
              <w:t>£15,000</w:t>
            </w:r>
          </w:p>
        </w:tc>
        <w:tc>
          <w:tcPr>
            <w:tcW w:w="2405" w:type="dxa"/>
            <w:vAlign w:val="center"/>
          </w:tcPr>
          <w:p w:rsidR="00B72EC2" w:rsidRPr="00B72EC2" w:rsidRDefault="00B72EC2" w:rsidP="00B72EC2">
            <w:pPr>
              <w:pStyle w:val="CMText"/>
              <w:spacing w:after="0"/>
            </w:pPr>
            <w:r w:rsidRPr="00B72EC2">
              <w:t>£19,000</w:t>
            </w: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1</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2</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3</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4</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5</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6</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7</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8</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9</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10</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r w:rsidR="00B72EC2" w:rsidRPr="00B72EC2" w:rsidTr="000A47E0">
        <w:trPr>
          <w:trHeight w:val="567"/>
          <w:jc w:val="center"/>
        </w:trPr>
        <w:tc>
          <w:tcPr>
            <w:tcW w:w="1280" w:type="dxa"/>
            <w:vAlign w:val="center"/>
          </w:tcPr>
          <w:p w:rsidR="00B72EC2" w:rsidRPr="00B72EC2" w:rsidRDefault="00B72EC2" w:rsidP="00B72EC2">
            <w:pPr>
              <w:pStyle w:val="CMText"/>
              <w:spacing w:after="0"/>
            </w:pPr>
            <w:r w:rsidRPr="00B72EC2">
              <w:t>x</w:t>
            </w:r>
          </w:p>
        </w:tc>
        <w:tc>
          <w:tcPr>
            <w:tcW w:w="1843" w:type="dxa"/>
            <w:vAlign w:val="center"/>
          </w:tcPr>
          <w:p w:rsidR="00B72EC2" w:rsidRPr="00B72EC2" w:rsidRDefault="00B72EC2" w:rsidP="00B72EC2">
            <w:pPr>
              <w:pStyle w:val="CMText"/>
              <w:spacing w:after="0"/>
            </w:pPr>
          </w:p>
        </w:tc>
        <w:tc>
          <w:tcPr>
            <w:tcW w:w="2268" w:type="dxa"/>
            <w:vAlign w:val="center"/>
          </w:tcPr>
          <w:p w:rsidR="00B72EC2" w:rsidRPr="00B72EC2" w:rsidRDefault="00B72EC2" w:rsidP="00B72EC2">
            <w:pPr>
              <w:pStyle w:val="CMText"/>
              <w:spacing w:after="0"/>
            </w:pPr>
          </w:p>
        </w:tc>
        <w:tc>
          <w:tcPr>
            <w:tcW w:w="1843" w:type="dxa"/>
            <w:vAlign w:val="center"/>
          </w:tcPr>
          <w:p w:rsidR="00B72EC2" w:rsidRPr="00B72EC2" w:rsidRDefault="00B72EC2" w:rsidP="00B72EC2">
            <w:pPr>
              <w:pStyle w:val="CMText"/>
              <w:spacing w:after="0"/>
            </w:pPr>
          </w:p>
        </w:tc>
        <w:tc>
          <w:tcPr>
            <w:tcW w:w="2405" w:type="dxa"/>
            <w:vAlign w:val="center"/>
          </w:tcPr>
          <w:p w:rsidR="00B72EC2" w:rsidRPr="00B72EC2" w:rsidRDefault="00B72EC2" w:rsidP="00B72EC2">
            <w:pPr>
              <w:pStyle w:val="CMText"/>
              <w:spacing w:after="0"/>
            </w:pPr>
          </w:p>
        </w:tc>
      </w:tr>
    </w:tbl>
    <w:p w:rsidR="00B72EC2" w:rsidRPr="00B72EC2" w:rsidRDefault="00B72EC2" w:rsidP="00B72EC2">
      <w:pPr>
        <w:pStyle w:val="CMText"/>
      </w:pPr>
    </w:p>
    <w:p w:rsidR="00B72EC2" w:rsidRPr="00B72EC2" w:rsidRDefault="00B72EC2" w:rsidP="00B72EC2">
      <w:pPr>
        <w:pStyle w:val="CMText"/>
      </w:pPr>
      <w:r w:rsidRPr="00B72EC2">
        <w:t xml:space="preserve">On the axis provided, sketch </w:t>
      </w:r>
      <w:r w:rsidR="000A47E0">
        <w:t>four</w:t>
      </w:r>
      <w:r w:rsidRPr="00B72EC2">
        <w:t xml:space="preserve"> curves re</w:t>
      </w:r>
      <w:r w:rsidR="000A47E0">
        <w:t>presenting the four</w:t>
      </w:r>
      <w:bookmarkStart w:id="0" w:name="_GoBack"/>
      <w:bookmarkEnd w:id="0"/>
      <w:r w:rsidRPr="00B72EC2">
        <w:t xml:space="preserve"> car values</w:t>
      </w:r>
    </w:p>
    <w:p w:rsidR="00F07154" w:rsidRPr="00B72EC2" w:rsidRDefault="00B72EC2" w:rsidP="00B72EC2">
      <w:pPr>
        <w:pStyle w:val="CMText"/>
      </w:pPr>
      <w:r w:rsidRPr="00B72EC2">
        <w:t xml:space="preserve">Comment on which car </w:t>
      </w:r>
      <w:proofErr w:type="gramStart"/>
      <w:r w:rsidRPr="00B72EC2">
        <w:t>has the higher value at any</w:t>
      </w:r>
      <w:proofErr w:type="gramEnd"/>
      <w:r w:rsidRPr="00B72EC2">
        <w:t xml:space="preserve"> given time and the shape of the graph lines.</w:t>
      </w:r>
      <w:r w:rsidR="00CB1613" w:rsidRPr="00B72EC2">
        <w:t xml:space="preserve"> </w:t>
      </w:r>
    </w:p>
    <w:p w:rsidR="00F07154" w:rsidRPr="00B72EC2" w:rsidRDefault="00F07154" w:rsidP="00B72EC2">
      <w:pPr>
        <w:pStyle w:val="CMText"/>
      </w:pPr>
    </w:p>
    <w:p w:rsidR="00F0327C" w:rsidRDefault="00F0327C" w:rsidP="00B72EC2">
      <w:pPr>
        <w:pStyle w:val="CMText"/>
        <w:sectPr w:rsidR="00F0327C" w:rsidSect="000A0373">
          <w:headerReference w:type="default" r:id="rId24"/>
          <w:footerReference w:type="default" r:id="rId25"/>
          <w:pgSz w:w="11900" w:h="16820"/>
          <w:pgMar w:top="2268" w:right="1134" w:bottom="851" w:left="1134" w:header="1701" w:footer="142" w:gutter="0"/>
          <w:cols w:space="720"/>
        </w:sectPr>
      </w:pPr>
    </w:p>
    <w:p w:rsidR="00F07154" w:rsidRPr="00B72EC2" w:rsidRDefault="003226ED" w:rsidP="00B72EC2">
      <w:pPr>
        <w:pStyle w:val="CMText"/>
      </w:pPr>
      <w:r>
        <w:rPr>
          <w:noProof/>
          <w:lang w:val="en-US"/>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3810</wp:posOffset>
            </wp:positionV>
            <wp:extent cx="7250430" cy="52325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0430" cy="5232546"/>
                    </a:xfrm>
                    <a:prstGeom prst="rect">
                      <a:avLst/>
                    </a:prstGeom>
                  </pic:spPr>
                </pic:pic>
              </a:graphicData>
            </a:graphic>
          </wp:anchor>
        </w:drawing>
      </w:r>
    </w:p>
    <w:p w:rsidR="00F07154" w:rsidRPr="00B72EC2" w:rsidRDefault="00F07154" w:rsidP="00B72EC2">
      <w:pPr>
        <w:pStyle w:val="CMText"/>
      </w:pPr>
    </w:p>
    <w:p w:rsidR="00F07154" w:rsidRPr="00B72EC2" w:rsidRDefault="00F07154" w:rsidP="00B72EC2">
      <w:pPr>
        <w:pStyle w:val="CMText"/>
      </w:pPr>
    </w:p>
    <w:p w:rsidR="00F07154" w:rsidRPr="00B72EC2" w:rsidRDefault="00F07154" w:rsidP="00B72EC2">
      <w:pPr>
        <w:pStyle w:val="CMText"/>
      </w:pPr>
    </w:p>
    <w:sectPr w:rsidR="00F07154" w:rsidRPr="00B72EC2" w:rsidSect="00F734EB">
      <w:headerReference w:type="default" r:id="rId27"/>
      <w:footerReference w:type="default" r:id="rId28"/>
      <w:pgSz w:w="16820" w:h="11900" w:orient="landscape"/>
      <w:pgMar w:top="1418" w:right="1134" w:bottom="1134" w:left="1134" w:header="1418" w:footer="14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DFF" w:rsidRDefault="00261DFF" w:rsidP="00204C5E">
      <w:r>
        <w:separator/>
      </w:r>
    </w:p>
  </w:endnote>
  <w:endnote w:type="continuationSeparator" w:id="0">
    <w:p w:rsidR="00261DFF" w:rsidRDefault="00261DFF" w:rsidP="00204C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olor w:val="38B4B4"/>
        <w:sz w:val="16"/>
        <w:szCs w:val="16"/>
      </w:rPr>
      <w:id w:val="1054740275"/>
      <w:docPartObj>
        <w:docPartGallery w:val="Page Numbers (Bottom of Page)"/>
        <w:docPartUnique/>
      </w:docPartObj>
    </w:sdtPr>
    <w:sdtEndPr>
      <w:rPr>
        <w:color w:val="auto"/>
      </w:rPr>
    </w:sdtEndPr>
    <w:sdtContent>
      <w:sdt>
        <w:sdtPr>
          <w:rPr>
            <w:rFonts w:ascii="Arial" w:hAnsi="Arial"/>
            <w:color w:val="38B4B4"/>
            <w:sz w:val="16"/>
            <w:szCs w:val="16"/>
          </w:rPr>
          <w:id w:val="1687171354"/>
          <w:docPartObj>
            <w:docPartGallery w:val="Page Numbers (Top of Page)"/>
            <w:docPartUnique/>
          </w:docPartObj>
        </w:sdtPr>
        <w:sdtEndPr>
          <w:rPr>
            <w:color w:val="auto"/>
          </w:rPr>
        </w:sdtEndPr>
        <w:sdtContent>
          <w:p w:rsidR="001568B2" w:rsidRPr="00AF669C" w:rsidRDefault="00FC590B" w:rsidP="00CB3A2E">
            <w:pPr>
              <w:pStyle w:val="Footer"/>
              <w:tabs>
                <w:tab w:val="center" w:pos="4532"/>
                <w:tab w:val="left" w:pos="5420"/>
              </w:tabs>
              <w:jc w:val="center"/>
              <w:rPr>
                <w:rFonts w:ascii="Arial" w:hAnsi="Arial"/>
                <w:sz w:val="16"/>
                <w:szCs w:val="16"/>
              </w:rPr>
            </w:pPr>
            <w:r w:rsidRPr="00FC590B">
              <w:rPr>
                <w:rFonts w:ascii="Arial" w:hAnsi="Arial"/>
                <w:noProof/>
                <w:color w:val="38B4B4"/>
                <w:sz w:val="16"/>
                <w:szCs w:val="16"/>
                <w:lang w:val="en-US"/>
              </w:rPr>
              <w:pict>
                <v:line id="_x0000_s2054" style="position:absolute;left:0;text-align:left;z-index:251666432;visibility:visible;mso-wrap-style:square;mso-wrap-edited:f;mso-wrap-distance-left:9pt;mso-wrap-distance-top:0;mso-wrap-distance-right:9pt;mso-wrap-distance-bottom:0;mso-position-horizontal-relative:margin;mso-position-vertical-relative:page" from="-.2pt,805.15pt" to="481.7pt,805.15pt" wrapcoords="-35 -2147483648 0 -2147483648 10817 -2147483648 10817 -2147483648 21564 -2147483648 21671 -2147483648 -35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1568B2" w:rsidRPr="00AF669C">
              <w:rPr>
                <w:rFonts w:ascii="Arial" w:hAnsi="Arial"/>
                <w:color w:val="38B4B4"/>
                <w:sz w:val="16"/>
                <w:szCs w:val="16"/>
              </w:rPr>
              <w:t xml:space="preserve">Page </w:t>
            </w:r>
            <w:r w:rsidRPr="00AF669C">
              <w:rPr>
                <w:rFonts w:ascii="Arial" w:hAnsi="Arial"/>
                <w:b/>
                <w:color w:val="38B4B4"/>
                <w:sz w:val="16"/>
                <w:szCs w:val="16"/>
              </w:rPr>
              <w:fldChar w:fldCharType="begin"/>
            </w:r>
            <w:r w:rsidR="001568B2" w:rsidRPr="00AF669C">
              <w:rPr>
                <w:rFonts w:ascii="Arial" w:hAnsi="Arial"/>
                <w:b/>
                <w:color w:val="38B4B4"/>
                <w:sz w:val="16"/>
                <w:szCs w:val="16"/>
              </w:rPr>
              <w:instrText xml:space="preserve"> PAGE </w:instrText>
            </w:r>
            <w:r w:rsidRPr="00AF669C">
              <w:rPr>
                <w:rFonts w:ascii="Arial" w:hAnsi="Arial"/>
                <w:b/>
                <w:color w:val="38B4B4"/>
                <w:sz w:val="16"/>
                <w:szCs w:val="16"/>
              </w:rPr>
              <w:fldChar w:fldCharType="separate"/>
            </w:r>
            <w:r w:rsidR="0057161F">
              <w:rPr>
                <w:rFonts w:ascii="Arial" w:hAnsi="Arial"/>
                <w:b/>
                <w:noProof/>
                <w:color w:val="38B4B4"/>
                <w:sz w:val="16"/>
                <w:szCs w:val="16"/>
              </w:rPr>
              <w:t>1</w:t>
            </w:r>
            <w:r w:rsidRPr="00AF669C">
              <w:rPr>
                <w:rFonts w:ascii="Arial" w:hAnsi="Arial"/>
                <w:b/>
                <w:color w:val="38B4B4"/>
                <w:sz w:val="16"/>
                <w:szCs w:val="16"/>
              </w:rPr>
              <w:fldChar w:fldCharType="end"/>
            </w:r>
            <w:r w:rsidR="001568B2" w:rsidRPr="00AF669C">
              <w:rPr>
                <w:rFonts w:ascii="Arial" w:hAnsi="Arial"/>
                <w:color w:val="38B4B4"/>
                <w:sz w:val="16"/>
                <w:szCs w:val="16"/>
              </w:rPr>
              <w:t xml:space="preserve"> of </w:t>
            </w:r>
            <w:r w:rsidRPr="00AF669C">
              <w:rPr>
                <w:rFonts w:ascii="Arial" w:hAnsi="Arial"/>
                <w:b/>
                <w:color w:val="38B4B4"/>
                <w:sz w:val="16"/>
                <w:szCs w:val="16"/>
              </w:rPr>
              <w:fldChar w:fldCharType="begin"/>
            </w:r>
            <w:r w:rsidR="001568B2" w:rsidRPr="00AF669C">
              <w:rPr>
                <w:rFonts w:ascii="Arial" w:hAnsi="Arial"/>
                <w:b/>
                <w:color w:val="38B4B4"/>
                <w:sz w:val="16"/>
                <w:szCs w:val="16"/>
              </w:rPr>
              <w:instrText xml:space="preserve"> NUMPAGES  </w:instrText>
            </w:r>
            <w:r w:rsidRPr="00AF669C">
              <w:rPr>
                <w:rFonts w:ascii="Arial" w:hAnsi="Arial"/>
                <w:b/>
                <w:color w:val="38B4B4"/>
                <w:sz w:val="16"/>
                <w:szCs w:val="16"/>
              </w:rPr>
              <w:fldChar w:fldCharType="separate"/>
            </w:r>
            <w:r w:rsidR="0057161F">
              <w:rPr>
                <w:rFonts w:ascii="Arial" w:hAnsi="Arial"/>
                <w:b/>
                <w:noProof/>
                <w:color w:val="38B4B4"/>
                <w:sz w:val="16"/>
                <w:szCs w:val="16"/>
              </w:rPr>
              <w:t>6</w:t>
            </w:r>
            <w:r w:rsidRPr="00AF669C">
              <w:rPr>
                <w:rFonts w:ascii="Arial" w:hAnsi="Arial"/>
                <w:b/>
                <w:color w:val="38B4B4"/>
                <w:sz w:val="16"/>
                <w:szCs w:val="16"/>
              </w:rPr>
              <w:fldChar w:fldCharType="end"/>
            </w:r>
          </w:p>
        </w:sdtContent>
      </w:sdt>
    </w:sdtContent>
  </w:sdt>
  <w:p w:rsidR="00F32934" w:rsidRDefault="00F3293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olor w:val="38B4B4"/>
        <w:sz w:val="16"/>
        <w:szCs w:val="16"/>
      </w:rPr>
      <w:id w:val="292869993"/>
      <w:docPartObj>
        <w:docPartGallery w:val="Page Numbers (Bottom of Page)"/>
        <w:docPartUnique/>
      </w:docPartObj>
    </w:sdtPr>
    <w:sdtContent>
      <w:p w:rsidR="00610F25" w:rsidRDefault="00610F25" w:rsidP="002879E7">
        <w:pPr>
          <w:pStyle w:val="Footer"/>
          <w:jc w:val="center"/>
          <w:rPr>
            <w:rFonts w:ascii="Arial" w:hAnsi="Arial"/>
            <w:color w:val="38B4B4"/>
            <w:sz w:val="16"/>
            <w:szCs w:val="16"/>
          </w:rPr>
        </w:pPr>
      </w:p>
      <w:p w:rsidR="00610F25" w:rsidRDefault="00FC590B" w:rsidP="002879E7">
        <w:pPr>
          <w:pStyle w:val="Footer"/>
          <w:jc w:val="center"/>
          <w:rPr>
            <w:rFonts w:ascii="Arial" w:hAnsi="Arial"/>
            <w:color w:val="38B4B4"/>
            <w:sz w:val="16"/>
            <w:szCs w:val="16"/>
          </w:rPr>
        </w:pPr>
        <w:r>
          <w:rPr>
            <w:rFonts w:ascii="Arial" w:hAnsi="Arial"/>
            <w:noProof/>
            <w:color w:val="38B4B4"/>
            <w:sz w:val="16"/>
            <w:szCs w:val="16"/>
            <w:lang w:val="en-US"/>
          </w:rPr>
          <w:pict>
            <v:line id="_x0000_s2053" style="position:absolute;left:0;text-align:left;z-index:251665408;visibility:visible;mso-wrap-style:square;mso-wrap-edited:f;mso-wrap-distance-left:9pt;mso-wrap-distance-top:0;mso-wrap-distance-right:9pt;mso-wrap-distance-bottom:0;mso-position-horizontal-relative:margin;mso-position-vertical-relative:page" from="-.8pt,805.15pt" to="481.1pt,805.15pt" wrapcoords="-35 -2147483648 0 -2147483648 10817 -2147483648 10817 -2147483648 21564 -2147483648 21671 -2147483648 -35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p>
      <w:p w:rsidR="00610F25" w:rsidRPr="00AF669C" w:rsidRDefault="00610F25" w:rsidP="002879E7">
        <w:pPr>
          <w:pStyle w:val="Footer"/>
          <w:jc w:val="center"/>
          <w:rPr>
            <w:rFonts w:ascii="Arial" w:hAnsi="Arial"/>
            <w:color w:val="38B4B4"/>
            <w:sz w:val="16"/>
            <w:szCs w:val="16"/>
          </w:rPr>
        </w:pPr>
        <w:r w:rsidRPr="00AF669C">
          <w:rPr>
            <w:rFonts w:ascii="Arial" w:hAnsi="Arial"/>
            <w:color w:val="38B4B4"/>
            <w:sz w:val="16"/>
            <w:szCs w:val="16"/>
          </w:rPr>
          <w:t xml:space="preserve">Page </w:t>
        </w:r>
        <w:r w:rsidR="00FC590B" w:rsidRPr="00AF669C">
          <w:rPr>
            <w:rFonts w:ascii="Arial" w:hAnsi="Arial"/>
            <w:b/>
            <w:color w:val="38B4B4"/>
            <w:sz w:val="16"/>
            <w:szCs w:val="16"/>
          </w:rPr>
          <w:fldChar w:fldCharType="begin"/>
        </w:r>
        <w:r w:rsidRPr="00AF669C">
          <w:rPr>
            <w:rFonts w:ascii="Arial" w:hAnsi="Arial"/>
            <w:b/>
            <w:color w:val="38B4B4"/>
            <w:sz w:val="16"/>
            <w:szCs w:val="16"/>
          </w:rPr>
          <w:instrText xml:space="preserve"> PAGE </w:instrText>
        </w:r>
        <w:r w:rsidR="00FC590B" w:rsidRPr="00AF669C">
          <w:rPr>
            <w:rFonts w:ascii="Arial" w:hAnsi="Arial"/>
            <w:b/>
            <w:color w:val="38B4B4"/>
            <w:sz w:val="16"/>
            <w:szCs w:val="16"/>
          </w:rPr>
          <w:fldChar w:fldCharType="separate"/>
        </w:r>
        <w:r>
          <w:rPr>
            <w:rFonts w:ascii="Arial" w:hAnsi="Arial"/>
            <w:b/>
            <w:noProof/>
            <w:color w:val="38B4B4"/>
            <w:sz w:val="16"/>
            <w:szCs w:val="16"/>
          </w:rPr>
          <w:t>1</w:t>
        </w:r>
        <w:r w:rsidR="00FC590B" w:rsidRPr="00AF669C">
          <w:rPr>
            <w:rFonts w:ascii="Arial" w:hAnsi="Arial"/>
            <w:b/>
            <w:color w:val="38B4B4"/>
            <w:sz w:val="16"/>
            <w:szCs w:val="16"/>
          </w:rPr>
          <w:fldChar w:fldCharType="end"/>
        </w:r>
        <w:r w:rsidRPr="00AF669C">
          <w:rPr>
            <w:rFonts w:ascii="Arial" w:hAnsi="Arial"/>
            <w:color w:val="38B4B4"/>
            <w:sz w:val="16"/>
            <w:szCs w:val="16"/>
          </w:rPr>
          <w:t xml:space="preserve"> of </w:t>
        </w:r>
        <w:r w:rsidR="00FC590B" w:rsidRPr="00AF669C">
          <w:rPr>
            <w:rFonts w:ascii="Arial" w:hAnsi="Arial"/>
            <w:b/>
            <w:color w:val="38B4B4"/>
            <w:sz w:val="16"/>
            <w:szCs w:val="16"/>
          </w:rPr>
          <w:fldChar w:fldCharType="begin"/>
        </w:r>
        <w:r w:rsidRPr="00AF669C">
          <w:rPr>
            <w:rFonts w:ascii="Arial" w:hAnsi="Arial"/>
            <w:b/>
            <w:color w:val="38B4B4"/>
            <w:sz w:val="16"/>
            <w:szCs w:val="16"/>
          </w:rPr>
          <w:instrText xml:space="preserve"> NUMPAGES  </w:instrText>
        </w:r>
        <w:r w:rsidR="00FC590B" w:rsidRPr="00AF669C">
          <w:rPr>
            <w:rFonts w:ascii="Arial" w:hAnsi="Arial"/>
            <w:b/>
            <w:color w:val="38B4B4"/>
            <w:sz w:val="16"/>
            <w:szCs w:val="16"/>
          </w:rPr>
          <w:fldChar w:fldCharType="separate"/>
        </w:r>
        <w:r w:rsidR="004A1B58">
          <w:rPr>
            <w:rFonts w:ascii="Arial" w:hAnsi="Arial"/>
            <w:b/>
            <w:noProof/>
            <w:color w:val="38B4B4"/>
            <w:sz w:val="16"/>
            <w:szCs w:val="16"/>
          </w:rPr>
          <w:t>6</w:t>
        </w:r>
        <w:r w:rsidR="00FC590B" w:rsidRPr="00AF669C">
          <w:rPr>
            <w:rFonts w:ascii="Arial" w:hAnsi="Arial"/>
            <w:b/>
            <w:color w:val="38B4B4"/>
            <w:sz w:val="16"/>
            <w:szCs w:val="16"/>
          </w:rPr>
          <w:fldChar w:fldCharType="end"/>
        </w:r>
      </w:p>
    </w:sdtContent>
  </w:sdt>
  <w:p w:rsidR="00610F25" w:rsidRDefault="00610F25" w:rsidP="002879E7">
    <w:pPr>
      <w:pStyle w:val="Footer"/>
      <w:jc w:val="center"/>
    </w:pPr>
  </w:p>
  <w:p w:rsidR="00610F25" w:rsidRDefault="00610F2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olor w:val="38B4B4"/>
        <w:sz w:val="16"/>
        <w:szCs w:val="16"/>
      </w:rPr>
      <w:id w:val="-1234691501"/>
      <w:docPartObj>
        <w:docPartGallery w:val="Page Numbers (Bottom of Page)"/>
        <w:docPartUnique/>
      </w:docPartObj>
    </w:sdtPr>
    <w:sdtEndPr>
      <w:rPr>
        <w:color w:val="auto"/>
      </w:rPr>
    </w:sdtEndPr>
    <w:sdtContent>
      <w:sdt>
        <w:sdtPr>
          <w:rPr>
            <w:rFonts w:ascii="Arial" w:hAnsi="Arial"/>
            <w:color w:val="38B4B4"/>
            <w:sz w:val="16"/>
            <w:szCs w:val="16"/>
          </w:rPr>
          <w:id w:val="549645907"/>
          <w:docPartObj>
            <w:docPartGallery w:val="Page Numbers (Top of Page)"/>
            <w:docPartUnique/>
          </w:docPartObj>
        </w:sdtPr>
        <w:sdtEndPr>
          <w:rPr>
            <w:color w:val="auto"/>
          </w:rPr>
        </w:sdtEndPr>
        <w:sdtContent>
          <w:p w:rsidR="00391289" w:rsidRPr="00AF669C" w:rsidRDefault="00FC590B" w:rsidP="00CB3A2E">
            <w:pPr>
              <w:pStyle w:val="Footer"/>
              <w:tabs>
                <w:tab w:val="center" w:pos="4532"/>
                <w:tab w:val="left" w:pos="5420"/>
              </w:tabs>
              <w:jc w:val="center"/>
              <w:rPr>
                <w:rFonts w:ascii="Arial" w:hAnsi="Arial"/>
                <w:sz w:val="16"/>
                <w:szCs w:val="16"/>
              </w:rPr>
            </w:pPr>
            <w:r w:rsidRPr="00FC590B">
              <w:rPr>
                <w:noProof/>
                <w:lang w:val="en-US"/>
              </w:rPr>
              <w:pict>
                <v:line id="_x0000_s2063" style="position:absolute;left:0;text-align:left;z-index:251675648;visibility:visible;mso-wrap-style:square;mso-wrap-edited:f;mso-wrap-distance-left:9pt;mso-wrap-distance-top:0;mso-wrap-distance-right:9pt;mso-wrap-distance-bottom:0;mso-position-horizontal-relative:margin;mso-position-vertical-relative:page" from="-1.65pt,559.65pt" to="726.85pt,559.65pt" wrapcoords="-22 -2147483648 0 -2147483648 10811 -2147483648 10811 -2147483648 21577 -2147483648 21644 -2147483648 -22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Pr="00FC590B">
              <w:rPr>
                <w:rFonts w:ascii="Arial" w:hAnsi="Arial"/>
                <w:noProof/>
                <w:color w:val="38B4B4"/>
                <w:sz w:val="16"/>
                <w:szCs w:val="16"/>
                <w:lang w:val="en-US"/>
              </w:rPr>
              <w:pict>
                <v:line id="_x0000_s2062" style="position:absolute;left:0;text-align:left;z-index:251674624;visibility:visible;mso-wrap-style:square;mso-wrap-edited:f;mso-wrap-distance-left:9pt;mso-wrap-distance-top:0;mso-wrap-distance-right:9pt;mso-wrap-distance-bottom:0;mso-position-horizontal-relative:margin;mso-position-vertical-relative:page" from="-.2pt,805.15pt" to="481.7pt,805.15pt" wrapcoords="-35 -2147483648 0 -2147483648 10817 -2147483648 10817 -2147483648 21564 -2147483648 21671 -2147483648 -35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391289" w:rsidRPr="00AF669C">
              <w:rPr>
                <w:rFonts w:ascii="Arial" w:hAnsi="Arial"/>
                <w:color w:val="38B4B4"/>
                <w:sz w:val="16"/>
                <w:szCs w:val="16"/>
              </w:rPr>
              <w:t xml:space="preserve">Page </w:t>
            </w:r>
            <w:r w:rsidRPr="00AF669C">
              <w:rPr>
                <w:rFonts w:ascii="Arial" w:hAnsi="Arial"/>
                <w:b/>
                <w:color w:val="38B4B4"/>
                <w:sz w:val="16"/>
                <w:szCs w:val="16"/>
              </w:rPr>
              <w:fldChar w:fldCharType="begin"/>
            </w:r>
            <w:r w:rsidR="00391289" w:rsidRPr="00AF669C">
              <w:rPr>
                <w:rFonts w:ascii="Arial" w:hAnsi="Arial"/>
                <w:b/>
                <w:color w:val="38B4B4"/>
                <w:sz w:val="16"/>
                <w:szCs w:val="16"/>
              </w:rPr>
              <w:instrText xml:space="preserve"> PAGE </w:instrText>
            </w:r>
            <w:r w:rsidRPr="00AF669C">
              <w:rPr>
                <w:rFonts w:ascii="Arial" w:hAnsi="Arial"/>
                <w:b/>
                <w:color w:val="38B4B4"/>
                <w:sz w:val="16"/>
                <w:szCs w:val="16"/>
              </w:rPr>
              <w:fldChar w:fldCharType="separate"/>
            </w:r>
            <w:r w:rsidR="0057161F">
              <w:rPr>
                <w:rFonts w:ascii="Arial" w:hAnsi="Arial"/>
                <w:b/>
                <w:noProof/>
                <w:color w:val="38B4B4"/>
                <w:sz w:val="16"/>
                <w:szCs w:val="16"/>
              </w:rPr>
              <w:t>3</w:t>
            </w:r>
            <w:r w:rsidRPr="00AF669C">
              <w:rPr>
                <w:rFonts w:ascii="Arial" w:hAnsi="Arial"/>
                <w:b/>
                <w:color w:val="38B4B4"/>
                <w:sz w:val="16"/>
                <w:szCs w:val="16"/>
              </w:rPr>
              <w:fldChar w:fldCharType="end"/>
            </w:r>
            <w:r w:rsidR="00391289" w:rsidRPr="00AF669C">
              <w:rPr>
                <w:rFonts w:ascii="Arial" w:hAnsi="Arial"/>
                <w:color w:val="38B4B4"/>
                <w:sz w:val="16"/>
                <w:szCs w:val="16"/>
              </w:rPr>
              <w:t xml:space="preserve"> of </w:t>
            </w:r>
            <w:r w:rsidRPr="00AF669C">
              <w:rPr>
                <w:rFonts w:ascii="Arial" w:hAnsi="Arial"/>
                <w:b/>
                <w:color w:val="38B4B4"/>
                <w:sz w:val="16"/>
                <w:szCs w:val="16"/>
              </w:rPr>
              <w:fldChar w:fldCharType="begin"/>
            </w:r>
            <w:r w:rsidR="00391289" w:rsidRPr="00AF669C">
              <w:rPr>
                <w:rFonts w:ascii="Arial" w:hAnsi="Arial"/>
                <w:b/>
                <w:color w:val="38B4B4"/>
                <w:sz w:val="16"/>
                <w:szCs w:val="16"/>
              </w:rPr>
              <w:instrText xml:space="preserve"> NUMPAGES  </w:instrText>
            </w:r>
            <w:r w:rsidRPr="00AF669C">
              <w:rPr>
                <w:rFonts w:ascii="Arial" w:hAnsi="Arial"/>
                <w:b/>
                <w:color w:val="38B4B4"/>
                <w:sz w:val="16"/>
                <w:szCs w:val="16"/>
              </w:rPr>
              <w:fldChar w:fldCharType="separate"/>
            </w:r>
            <w:r w:rsidR="0057161F">
              <w:rPr>
                <w:rFonts w:ascii="Arial" w:hAnsi="Arial"/>
                <w:b/>
                <w:noProof/>
                <w:color w:val="38B4B4"/>
                <w:sz w:val="16"/>
                <w:szCs w:val="16"/>
              </w:rPr>
              <w:t>3</w:t>
            </w:r>
            <w:r w:rsidRPr="00AF669C">
              <w:rPr>
                <w:rFonts w:ascii="Arial" w:hAnsi="Arial"/>
                <w:b/>
                <w:color w:val="38B4B4"/>
                <w:sz w:val="16"/>
                <w:szCs w:val="16"/>
              </w:rPr>
              <w:fldChar w:fldCharType="end"/>
            </w:r>
          </w:p>
        </w:sdtContent>
      </w:sdt>
    </w:sdtContent>
  </w:sdt>
  <w:p w:rsidR="00391289" w:rsidRDefault="0039128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olor w:val="38B4B4"/>
        <w:sz w:val="16"/>
        <w:szCs w:val="16"/>
      </w:rPr>
      <w:id w:val="1856689188"/>
      <w:docPartObj>
        <w:docPartGallery w:val="Page Numbers (Bottom of Page)"/>
        <w:docPartUnique/>
      </w:docPartObj>
    </w:sdtPr>
    <w:sdtEndPr>
      <w:rPr>
        <w:color w:val="auto"/>
      </w:rPr>
    </w:sdtEndPr>
    <w:sdtContent>
      <w:sdt>
        <w:sdtPr>
          <w:rPr>
            <w:rFonts w:ascii="Arial" w:hAnsi="Arial"/>
            <w:color w:val="38B4B4"/>
            <w:sz w:val="16"/>
            <w:szCs w:val="16"/>
          </w:rPr>
          <w:id w:val="-452248407"/>
          <w:docPartObj>
            <w:docPartGallery w:val="Page Numbers (Top of Page)"/>
            <w:docPartUnique/>
          </w:docPartObj>
        </w:sdtPr>
        <w:sdtEndPr>
          <w:rPr>
            <w:color w:val="auto"/>
          </w:rPr>
        </w:sdtEndPr>
        <w:sdtContent>
          <w:p w:rsidR="00391289" w:rsidRPr="00AF669C" w:rsidRDefault="00FC590B" w:rsidP="00CB3A2E">
            <w:pPr>
              <w:pStyle w:val="Footer"/>
              <w:tabs>
                <w:tab w:val="center" w:pos="4532"/>
                <w:tab w:val="left" w:pos="5420"/>
              </w:tabs>
              <w:jc w:val="center"/>
              <w:rPr>
                <w:rFonts w:ascii="Arial" w:hAnsi="Arial"/>
                <w:sz w:val="16"/>
                <w:szCs w:val="16"/>
              </w:rPr>
            </w:pPr>
            <w:r w:rsidRPr="00FC590B">
              <w:rPr>
                <w:rFonts w:ascii="Arial" w:hAnsi="Arial"/>
                <w:noProof/>
                <w:color w:val="38B4B4"/>
                <w:sz w:val="16"/>
                <w:szCs w:val="16"/>
                <w:lang w:val="en-US"/>
              </w:rPr>
              <w:pict>
                <v:line id="_x0000_s2065" style="position:absolute;left:0;text-align:left;z-index:251681792;visibility:visible;mso-wrap-style:square;mso-wrap-edited:f;mso-wrap-distance-left:9pt;mso-wrap-distance-top:0;mso-wrap-distance-right:9pt;mso-wrap-distance-bottom:0;mso-position-horizontal-relative:margin;mso-position-vertical-relative:page" from="-.2pt,805.15pt" to="481.7pt,805.15pt" wrapcoords="-35 -2147483648 0 -2147483648 10817 -2147483648 10817 -2147483648 21564 -2147483648 21671 -2147483648 -35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391289" w:rsidRPr="00AF669C">
              <w:rPr>
                <w:rFonts w:ascii="Arial" w:hAnsi="Arial"/>
                <w:color w:val="38B4B4"/>
                <w:sz w:val="16"/>
                <w:szCs w:val="16"/>
              </w:rPr>
              <w:t xml:space="preserve">Page </w:t>
            </w:r>
            <w:r w:rsidRPr="00AF669C">
              <w:rPr>
                <w:rFonts w:ascii="Arial" w:hAnsi="Arial"/>
                <w:b/>
                <w:color w:val="38B4B4"/>
                <w:sz w:val="16"/>
                <w:szCs w:val="16"/>
              </w:rPr>
              <w:fldChar w:fldCharType="begin"/>
            </w:r>
            <w:r w:rsidR="00391289" w:rsidRPr="00AF669C">
              <w:rPr>
                <w:rFonts w:ascii="Arial" w:hAnsi="Arial"/>
                <w:b/>
                <w:color w:val="38B4B4"/>
                <w:sz w:val="16"/>
                <w:szCs w:val="16"/>
              </w:rPr>
              <w:instrText xml:space="preserve"> PAGE </w:instrText>
            </w:r>
            <w:r w:rsidRPr="00AF669C">
              <w:rPr>
                <w:rFonts w:ascii="Arial" w:hAnsi="Arial"/>
                <w:b/>
                <w:color w:val="38B4B4"/>
                <w:sz w:val="16"/>
                <w:szCs w:val="16"/>
              </w:rPr>
              <w:fldChar w:fldCharType="separate"/>
            </w:r>
            <w:r w:rsidR="0057161F">
              <w:rPr>
                <w:rFonts w:ascii="Arial" w:hAnsi="Arial"/>
                <w:b/>
                <w:noProof/>
                <w:color w:val="38B4B4"/>
                <w:sz w:val="16"/>
                <w:szCs w:val="16"/>
              </w:rPr>
              <w:t>4</w:t>
            </w:r>
            <w:r w:rsidRPr="00AF669C">
              <w:rPr>
                <w:rFonts w:ascii="Arial" w:hAnsi="Arial"/>
                <w:b/>
                <w:color w:val="38B4B4"/>
                <w:sz w:val="16"/>
                <w:szCs w:val="16"/>
              </w:rPr>
              <w:fldChar w:fldCharType="end"/>
            </w:r>
            <w:r w:rsidR="00391289" w:rsidRPr="00AF669C">
              <w:rPr>
                <w:rFonts w:ascii="Arial" w:hAnsi="Arial"/>
                <w:color w:val="38B4B4"/>
                <w:sz w:val="16"/>
                <w:szCs w:val="16"/>
              </w:rPr>
              <w:t xml:space="preserve"> of </w:t>
            </w:r>
            <w:r w:rsidRPr="00AF669C">
              <w:rPr>
                <w:rFonts w:ascii="Arial" w:hAnsi="Arial"/>
                <w:b/>
                <w:color w:val="38B4B4"/>
                <w:sz w:val="16"/>
                <w:szCs w:val="16"/>
              </w:rPr>
              <w:fldChar w:fldCharType="begin"/>
            </w:r>
            <w:r w:rsidR="00391289" w:rsidRPr="00AF669C">
              <w:rPr>
                <w:rFonts w:ascii="Arial" w:hAnsi="Arial"/>
                <w:b/>
                <w:color w:val="38B4B4"/>
                <w:sz w:val="16"/>
                <w:szCs w:val="16"/>
              </w:rPr>
              <w:instrText xml:space="preserve"> NUMPAGES  </w:instrText>
            </w:r>
            <w:r w:rsidRPr="00AF669C">
              <w:rPr>
                <w:rFonts w:ascii="Arial" w:hAnsi="Arial"/>
                <w:b/>
                <w:color w:val="38B4B4"/>
                <w:sz w:val="16"/>
                <w:szCs w:val="16"/>
              </w:rPr>
              <w:fldChar w:fldCharType="separate"/>
            </w:r>
            <w:r w:rsidR="0057161F">
              <w:rPr>
                <w:rFonts w:ascii="Arial" w:hAnsi="Arial"/>
                <w:b/>
                <w:noProof/>
                <w:color w:val="38B4B4"/>
                <w:sz w:val="16"/>
                <w:szCs w:val="16"/>
              </w:rPr>
              <w:t>6</w:t>
            </w:r>
            <w:r w:rsidRPr="00AF669C">
              <w:rPr>
                <w:rFonts w:ascii="Arial" w:hAnsi="Arial"/>
                <w:b/>
                <w:color w:val="38B4B4"/>
                <w:sz w:val="16"/>
                <w:szCs w:val="16"/>
              </w:rPr>
              <w:fldChar w:fldCharType="end"/>
            </w:r>
          </w:p>
        </w:sdtContent>
      </w:sdt>
    </w:sdtContent>
  </w:sdt>
  <w:p w:rsidR="00391289" w:rsidRDefault="0039128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olor w:val="38B4B4"/>
        <w:sz w:val="16"/>
        <w:szCs w:val="16"/>
      </w:rPr>
      <w:id w:val="-1354964247"/>
      <w:docPartObj>
        <w:docPartGallery w:val="Page Numbers (Bottom of Page)"/>
        <w:docPartUnique/>
      </w:docPartObj>
    </w:sdtPr>
    <w:sdtEndPr>
      <w:rPr>
        <w:color w:val="auto"/>
      </w:rPr>
    </w:sdtEndPr>
    <w:sdtContent>
      <w:sdt>
        <w:sdtPr>
          <w:rPr>
            <w:rFonts w:ascii="Arial" w:hAnsi="Arial"/>
            <w:color w:val="38B4B4"/>
            <w:sz w:val="16"/>
            <w:szCs w:val="16"/>
          </w:rPr>
          <w:id w:val="1556746489"/>
          <w:docPartObj>
            <w:docPartGallery w:val="Page Numbers (Top of Page)"/>
            <w:docPartUnique/>
          </w:docPartObj>
        </w:sdtPr>
        <w:sdtEndPr>
          <w:rPr>
            <w:color w:val="auto"/>
          </w:rPr>
        </w:sdtEndPr>
        <w:sdtContent>
          <w:p w:rsidR="00953E06" w:rsidRPr="00A14AB6" w:rsidRDefault="00FC590B" w:rsidP="00A14AB6">
            <w:pPr>
              <w:pStyle w:val="Footer"/>
              <w:tabs>
                <w:tab w:val="center" w:pos="4532"/>
                <w:tab w:val="left" w:pos="5420"/>
              </w:tabs>
              <w:jc w:val="center"/>
              <w:rPr>
                <w:rFonts w:ascii="Arial" w:hAnsi="Arial"/>
                <w:b/>
                <w:color w:val="38B4B4"/>
                <w:sz w:val="16"/>
                <w:szCs w:val="16"/>
              </w:rPr>
            </w:pPr>
            <w:r w:rsidRPr="00FC590B">
              <w:rPr>
                <w:rFonts w:ascii="Arial" w:hAnsi="Arial"/>
                <w:noProof/>
                <w:color w:val="38B4B4"/>
                <w:sz w:val="16"/>
                <w:szCs w:val="16"/>
                <w:lang w:val="en-US"/>
              </w:rPr>
              <w:pict>
                <v:line id="_x0000_s2077" style="position:absolute;left:0;text-align:left;z-index:251709440;visibility:visible;mso-wrap-style:square;mso-wrap-edited:f;mso-wrap-distance-left:9pt;mso-wrap-distance-top:0;mso-wrap-distance-right:9pt;mso-wrap-distance-bottom:0;mso-position-horizontal-relative:margin;mso-position-vertical-relative:page" from="10.35pt,552.85pt" to="738.85pt,552.85pt" wrapcoords="-22 -2147483648 0 -2147483648 10811 -2147483648 10811 -2147483648 21577 -2147483648 21644 -2147483648 -22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Pr="00FC590B">
              <w:rPr>
                <w:rFonts w:ascii="Arial" w:hAnsi="Arial"/>
                <w:noProof/>
                <w:color w:val="38B4B4"/>
                <w:sz w:val="16"/>
                <w:szCs w:val="16"/>
                <w:lang w:val="en-US"/>
              </w:rPr>
              <w:pict>
                <v:line id="_x0000_s2075" style="position:absolute;left:0;text-align:left;z-index:251708416;visibility:visible;mso-wrap-style:square;mso-wrap-edited:f;mso-wrap-distance-left:9pt;mso-wrap-distance-top:0;mso-wrap-distance-right:9pt;mso-wrap-distance-bottom:0;mso-position-horizontal-relative:margin;mso-position-vertical-relative:page" from="-.2pt,805.15pt" to="481.7pt,805.15pt" wrapcoords="-35 -2147483648 0 -2147483648 10817 -2147483648 10817 -2147483648 21564 -2147483648 21671 -2147483648 -35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953E06" w:rsidRPr="00AF669C">
              <w:rPr>
                <w:rFonts w:ascii="Arial" w:hAnsi="Arial"/>
                <w:color w:val="38B4B4"/>
                <w:sz w:val="16"/>
                <w:szCs w:val="16"/>
              </w:rPr>
              <w:t xml:space="preserve">Page </w:t>
            </w:r>
            <w:r w:rsidRPr="00AF669C">
              <w:rPr>
                <w:rFonts w:ascii="Arial" w:hAnsi="Arial"/>
                <w:b/>
                <w:color w:val="38B4B4"/>
                <w:sz w:val="16"/>
                <w:szCs w:val="16"/>
              </w:rPr>
              <w:fldChar w:fldCharType="begin"/>
            </w:r>
            <w:r w:rsidR="00953E06" w:rsidRPr="00AF669C">
              <w:rPr>
                <w:rFonts w:ascii="Arial" w:hAnsi="Arial"/>
                <w:b/>
                <w:color w:val="38B4B4"/>
                <w:sz w:val="16"/>
                <w:szCs w:val="16"/>
              </w:rPr>
              <w:instrText xml:space="preserve"> PAGE </w:instrText>
            </w:r>
            <w:r w:rsidRPr="00AF669C">
              <w:rPr>
                <w:rFonts w:ascii="Arial" w:hAnsi="Arial"/>
                <w:b/>
                <w:color w:val="38B4B4"/>
                <w:sz w:val="16"/>
                <w:szCs w:val="16"/>
              </w:rPr>
              <w:fldChar w:fldCharType="separate"/>
            </w:r>
            <w:r w:rsidR="0057161F">
              <w:rPr>
                <w:rFonts w:ascii="Arial" w:hAnsi="Arial"/>
                <w:b/>
                <w:noProof/>
                <w:color w:val="38B4B4"/>
                <w:sz w:val="16"/>
                <w:szCs w:val="16"/>
              </w:rPr>
              <w:t>6</w:t>
            </w:r>
            <w:r w:rsidRPr="00AF669C">
              <w:rPr>
                <w:rFonts w:ascii="Arial" w:hAnsi="Arial"/>
                <w:b/>
                <w:color w:val="38B4B4"/>
                <w:sz w:val="16"/>
                <w:szCs w:val="16"/>
              </w:rPr>
              <w:fldChar w:fldCharType="end"/>
            </w:r>
            <w:r w:rsidR="00953E06" w:rsidRPr="00AF669C">
              <w:rPr>
                <w:rFonts w:ascii="Arial" w:hAnsi="Arial"/>
                <w:color w:val="38B4B4"/>
                <w:sz w:val="16"/>
                <w:szCs w:val="16"/>
              </w:rPr>
              <w:t xml:space="preserve"> of </w:t>
            </w:r>
            <w:r w:rsidRPr="00AF669C">
              <w:rPr>
                <w:rFonts w:ascii="Arial" w:hAnsi="Arial"/>
                <w:b/>
                <w:color w:val="38B4B4"/>
                <w:sz w:val="16"/>
                <w:szCs w:val="16"/>
              </w:rPr>
              <w:fldChar w:fldCharType="begin"/>
            </w:r>
            <w:r w:rsidR="00953E06" w:rsidRPr="00AF669C">
              <w:rPr>
                <w:rFonts w:ascii="Arial" w:hAnsi="Arial"/>
                <w:b/>
                <w:color w:val="38B4B4"/>
                <w:sz w:val="16"/>
                <w:szCs w:val="16"/>
              </w:rPr>
              <w:instrText xml:space="preserve"> NUMPAGES  </w:instrText>
            </w:r>
            <w:r w:rsidRPr="00AF669C">
              <w:rPr>
                <w:rFonts w:ascii="Arial" w:hAnsi="Arial"/>
                <w:b/>
                <w:color w:val="38B4B4"/>
                <w:sz w:val="16"/>
                <w:szCs w:val="16"/>
              </w:rPr>
              <w:fldChar w:fldCharType="separate"/>
            </w:r>
            <w:r w:rsidR="0057161F">
              <w:rPr>
                <w:rFonts w:ascii="Arial" w:hAnsi="Arial"/>
                <w:b/>
                <w:noProof/>
                <w:color w:val="38B4B4"/>
                <w:sz w:val="16"/>
                <w:szCs w:val="16"/>
              </w:rPr>
              <w:t>6</w:t>
            </w:r>
            <w:r w:rsidRPr="00AF669C">
              <w:rPr>
                <w:rFonts w:ascii="Arial" w:hAnsi="Arial"/>
                <w:b/>
                <w:color w:val="38B4B4"/>
                <w:sz w:val="16"/>
                <w:szCs w:val="16"/>
              </w:rPr>
              <w:fldChar w:fldCharType="end"/>
            </w:r>
          </w:p>
        </w:sdtContent>
      </w:sdt>
    </w:sdtContent>
  </w:sdt>
  <w:p w:rsidR="00953E06" w:rsidRDefault="00953E0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DFF" w:rsidRDefault="00261DFF" w:rsidP="00204C5E">
      <w:r>
        <w:separator/>
      </w:r>
    </w:p>
  </w:footnote>
  <w:footnote w:type="continuationSeparator" w:id="0">
    <w:p w:rsidR="00261DFF" w:rsidRDefault="00261DFF" w:rsidP="00204C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89" w:rsidRDefault="00FC590B" w:rsidP="00391289">
    <w:pPr>
      <w:pStyle w:val="Header"/>
    </w:pPr>
    <w:r>
      <w:rPr>
        <w:noProof/>
        <w:lang w:val="en-US"/>
      </w:rPr>
      <w:pict>
        <v:line id="_x0000_s2068" style="position:absolute;z-index:251689984;visibility:visible;mso-wrap-style:square;mso-wrap-distance-left:9pt;mso-wrap-distance-top:0;mso-wrap-distance-right:9pt;mso-wrap-distance-bottom:0;mso-position-horizontal-relative:margin;mso-position-vertical-relative:page" from="0,85.05pt" to="481.9pt,8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anchorx="margin" anchory="page"/>
        </v:line>
      </w:pict>
    </w:r>
    <w:r w:rsidR="00391289">
      <w:rPr>
        <w:noProof/>
        <w:lang w:val="en-US"/>
      </w:rPr>
      <w:drawing>
        <wp:anchor distT="0" distB="0" distL="114300" distR="114300" simplePos="0" relativeHeight="251688960" behindDoc="1" locked="0" layoutInCell="1" allowOverlap="1">
          <wp:simplePos x="0" y="0"/>
          <wp:positionH relativeFrom="margin">
            <wp:align>right</wp:align>
          </wp:positionH>
          <wp:positionV relativeFrom="page">
            <wp:posOffset>360045</wp:posOffset>
          </wp:positionV>
          <wp:extent cx="1151890" cy="51625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r w:rsidR="00391289">
      <w:rPr>
        <w:noProof/>
        <w:lang w:val="en-US"/>
      </w:rPr>
      <w:drawing>
        <wp:anchor distT="0" distB="0" distL="114300" distR="114300" simplePos="0" relativeHeight="251687936" behindDoc="1" locked="0" layoutInCell="1" allowOverlap="1">
          <wp:simplePos x="0" y="0"/>
          <wp:positionH relativeFrom="margin">
            <wp:posOffset>0</wp:posOffset>
          </wp:positionH>
          <wp:positionV relativeFrom="page">
            <wp:posOffset>360045</wp:posOffset>
          </wp:positionV>
          <wp:extent cx="3239770" cy="499745"/>
          <wp:effectExtent l="0" t="0" r="0" b="0"/>
          <wp:wrapNone/>
          <wp:docPr id="2" name="Picture 2" descr="Macintosh HD:Users:iMac27:Documents:CfBT:CfBT CORE MATHS SP:Links:CoreMaths Logos-1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7:Documents:CfBT:CfBT CORE MATHS SP:Links:CoreMaths Logos-1 no strap.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499745"/>
                  </a:xfrm>
                  <a:prstGeom prst="rect">
                    <a:avLst/>
                  </a:prstGeom>
                  <a:noFill/>
                  <a:ln>
                    <a:noFill/>
                  </a:ln>
                </pic:spPr>
              </pic:pic>
            </a:graphicData>
          </a:graphic>
        </wp:anchor>
      </w:drawing>
    </w:r>
  </w:p>
  <w:p w:rsidR="00610F25" w:rsidRDefault="00610F25" w:rsidP="00F07154">
    <w:pPr>
      <w:jc w:val="center"/>
    </w:pPr>
    <w:r>
      <w:rPr>
        <w:noProof/>
        <w:lang w:val="en-US"/>
      </w:rPr>
      <w:drawing>
        <wp:anchor distT="0" distB="0" distL="114300" distR="114300" simplePos="0" relativeHeight="251670528" behindDoc="1" locked="0" layoutInCell="1" allowOverlap="1">
          <wp:simplePos x="0" y="0"/>
          <wp:positionH relativeFrom="margin">
            <wp:posOffset>8085455</wp:posOffset>
          </wp:positionH>
          <wp:positionV relativeFrom="page">
            <wp:posOffset>360045</wp:posOffset>
          </wp:positionV>
          <wp:extent cx="1151890" cy="516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25" w:rsidRDefault="00FC590B">
    <w:pPr>
      <w:pStyle w:val="Header"/>
    </w:pPr>
    <w:r>
      <w:rPr>
        <w:noProof/>
        <w:lang w:val="en-US"/>
      </w:rPr>
      <w:pict>
        <v:line id="Straight Connector 6" o:spid="_x0000_s2051" style="position:absolute;z-index:251664384;visibility:visible;mso-wrap-style:square;mso-wrap-distance-left:9pt;mso-wrap-distance-top:0;mso-wrap-distance-right:9pt;mso-wrap-distance-bottom:0;mso-position-horizontal-relative:margin;mso-position-vertical-relative:page" from="0,85.05pt" to="481.9pt,8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anchorx="margin" anchory="page"/>
        </v:line>
      </w:pict>
    </w:r>
    <w:r w:rsidR="00610F25">
      <w:rPr>
        <w:noProof/>
        <w:lang w:val="en-US"/>
      </w:rPr>
      <w:drawing>
        <wp:anchor distT="0" distB="0" distL="114300" distR="114300" simplePos="0" relativeHeight="251661312" behindDoc="1" locked="0" layoutInCell="1" allowOverlap="1">
          <wp:simplePos x="0" y="0"/>
          <wp:positionH relativeFrom="margin">
            <wp:align>right</wp:align>
          </wp:positionH>
          <wp:positionV relativeFrom="page">
            <wp:posOffset>360045</wp:posOffset>
          </wp:positionV>
          <wp:extent cx="1151890" cy="51625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r w:rsidR="00610F25">
      <w:rPr>
        <w:noProof/>
        <w:lang w:val="en-US"/>
      </w:rPr>
      <w:drawing>
        <wp:anchor distT="0" distB="0" distL="114300" distR="114300" simplePos="0" relativeHeight="251660288" behindDoc="1" locked="0" layoutInCell="1" allowOverlap="1">
          <wp:simplePos x="0" y="0"/>
          <wp:positionH relativeFrom="margin">
            <wp:posOffset>0</wp:posOffset>
          </wp:positionH>
          <wp:positionV relativeFrom="page">
            <wp:posOffset>360045</wp:posOffset>
          </wp:positionV>
          <wp:extent cx="3239770" cy="499745"/>
          <wp:effectExtent l="0" t="0" r="0" b="0"/>
          <wp:wrapNone/>
          <wp:docPr id="304" name="Picture 304" descr="Macintosh HD:Users:iMac27:Documents:CfBT:CfBT CORE MATHS SP:Links:CoreMaths Logos-1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7:Documents:CfBT:CfBT CORE MATHS SP:Links:CoreMaths Logos-1 no strap.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499745"/>
                  </a:xfrm>
                  <a:prstGeom prst="rect">
                    <a:avLst/>
                  </a:prstGeom>
                  <a:noFill/>
                  <a:ln>
                    <a:noFill/>
                  </a:ln>
                </pic:spPr>
              </pic:pic>
            </a:graphicData>
          </a:graphic>
        </wp:anchor>
      </w:drawing>
    </w:r>
  </w:p>
  <w:p w:rsidR="00610F25" w:rsidRDefault="00610F25"/>
  <w:p w:rsidR="00610F25" w:rsidRDefault="00610F2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89" w:rsidRDefault="00FC590B" w:rsidP="00F07154">
    <w:pPr>
      <w:jc w:val="center"/>
    </w:pPr>
    <w:r>
      <w:rPr>
        <w:noProof/>
        <w:lang w:val="en-US"/>
      </w:rPr>
      <w:pict>
        <v:line id="_x0000_s2067" style="position:absolute;left:0;text-align:left;z-index:251685888;visibility:visible;mso-wrap-style:square;mso-wrap-edited:f;mso-wrap-distance-left:9pt;mso-wrap-distance-top:0;mso-wrap-distance-right:9pt;mso-wrap-distance-bottom:0;mso-position-horizontal-relative:margin;mso-position-vertical-relative:page" from="-.45pt,87.15pt" to="728.05pt,87.15pt" wrapcoords="-22 -2147483648 0 -2147483648 10811 -2147483648 10811 -2147483648 21577 -2147483648 21644 -2147483648 -22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391289">
      <w:rPr>
        <w:noProof/>
        <w:lang w:val="en-US"/>
      </w:rPr>
      <w:drawing>
        <wp:anchor distT="0" distB="0" distL="114300" distR="114300" simplePos="0" relativeHeight="251684864" behindDoc="1" locked="0" layoutInCell="1" allowOverlap="1">
          <wp:simplePos x="0" y="0"/>
          <wp:positionH relativeFrom="margin">
            <wp:posOffset>8085455</wp:posOffset>
          </wp:positionH>
          <wp:positionV relativeFrom="page">
            <wp:posOffset>360045</wp:posOffset>
          </wp:positionV>
          <wp:extent cx="1151890" cy="51625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r w:rsidR="00391289">
      <w:rPr>
        <w:noProof/>
        <w:lang w:val="en-US"/>
      </w:rPr>
      <w:drawing>
        <wp:anchor distT="0" distB="0" distL="114300" distR="114300" simplePos="0" relativeHeight="251683840" behindDoc="1" locked="0" layoutInCell="1" allowOverlap="1">
          <wp:simplePos x="0" y="0"/>
          <wp:positionH relativeFrom="margin">
            <wp:align>left</wp:align>
          </wp:positionH>
          <wp:positionV relativeFrom="page">
            <wp:posOffset>512445</wp:posOffset>
          </wp:positionV>
          <wp:extent cx="3239770" cy="499745"/>
          <wp:effectExtent l="0" t="0" r="0" b="0"/>
          <wp:wrapNone/>
          <wp:docPr id="309" name="Picture 309" descr="Macintosh HD:Users:iMac27:Documents:CfBT:CfBT CORE MATHS SP:Links:CoreMaths Logos-1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7:Documents:CfBT:CfBT CORE MATHS SP:Links:CoreMaths Logos-1 no strap.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49974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289" w:rsidRDefault="00567FAC" w:rsidP="00391289">
    <w:pPr>
      <w:pStyle w:val="Header"/>
    </w:pPr>
    <w:r>
      <w:rPr>
        <w:noProof/>
        <w:lang w:val="en-US"/>
      </w:rPr>
      <w:drawing>
        <wp:anchor distT="0" distB="0" distL="114300" distR="114300" simplePos="0" relativeHeight="251704320" behindDoc="1" locked="0" layoutInCell="1" allowOverlap="1">
          <wp:simplePos x="0" y="0"/>
          <wp:positionH relativeFrom="margin">
            <wp:align>left</wp:align>
          </wp:positionH>
          <wp:positionV relativeFrom="page">
            <wp:posOffset>512445</wp:posOffset>
          </wp:positionV>
          <wp:extent cx="3239770" cy="499745"/>
          <wp:effectExtent l="0" t="0" r="0" b="0"/>
          <wp:wrapNone/>
          <wp:docPr id="7" name="Picture 7" descr="Macintosh HD:Users:iMac27:Documents:CfBT:CfBT CORE MATHS SP:Links:CoreMaths Logos-1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7:Documents:CfBT:CfBT CORE MATHS SP:Links:CoreMaths Logos-1 no strap.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499745"/>
                  </a:xfrm>
                  <a:prstGeom prst="rect">
                    <a:avLst/>
                  </a:prstGeom>
                  <a:noFill/>
                  <a:ln>
                    <a:noFill/>
                  </a:ln>
                </pic:spPr>
              </pic:pic>
            </a:graphicData>
          </a:graphic>
        </wp:anchor>
      </w:drawing>
    </w:r>
    <w:r>
      <w:rPr>
        <w:noProof/>
        <w:lang w:val="en-US"/>
      </w:rPr>
      <w:drawing>
        <wp:anchor distT="0" distB="0" distL="114300" distR="114300" simplePos="0" relativeHeight="251705344" behindDoc="1" locked="0" layoutInCell="1" allowOverlap="1">
          <wp:simplePos x="0" y="0"/>
          <wp:positionH relativeFrom="margin">
            <wp:align>right</wp:align>
          </wp:positionH>
          <wp:positionV relativeFrom="page">
            <wp:posOffset>512445</wp:posOffset>
          </wp:positionV>
          <wp:extent cx="1151890" cy="516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r w:rsidR="00FC590B">
      <w:rPr>
        <w:noProof/>
        <w:lang w:val="en-US"/>
      </w:rPr>
      <w:pict>
        <v:line id="_x0000_s2073" style="position:absolute;z-index:251702272;visibility:visible;mso-wrap-style:square;mso-wrap-edited:f;mso-wrap-distance-left:9pt;mso-wrap-distance-top:0;mso-wrap-distance-right:9pt;mso-wrap-distance-bottom:0;mso-position-horizontal:center;mso-position-horizontal-relative:margin;mso-position-vertical-relative:page" from="0,97.05pt" to="481.9pt,97.05pt" wrapcoords="-33 -2147483648 0 -2147483648 10816 -2147483648 10816 -2147483648 21566 -2147483648 21667 -2147483648 -3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r w:rsidR="00F0327C">
      <w:rPr>
        <w:noProof/>
        <w:lang w:val="en-US"/>
      </w:rPr>
      <w:drawing>
        <wp:anchor distT="0" distB="0" distL="114300" distR="114300" simplePos="0" relativeHeight="251696128" behindDoc="1" locked="0" layoutInCell="1" allowOverlap="1">
          <wp:simplePos x="0" y="0"/>
          <wp:positionH relativeFrom="margin">
            <wp:posOffset>8237855</wp:posOffset>
          </wp:positionH>
          <wp:positionV relativeFrom="page">
            <wp:posOffset>512445</wp:posOffset>
          </wp:positionV>
          <wp:extent cx="1151890" cy="516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p>
  <w:p w:rsidR="00391289" w:rsidRDefault="00391289" w:rsidP="00F07154">
    <w:pP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4EB" w:rsidRDefault="00A14AB6" w:rsidP="00953E06">
    <w:r>
      <w:rPr>
        <w:noProof/>
        <w:lang w:val="en-US"/>
      </w:rPr>
      <w:drawing>
        <wp:anchor distT="0" distB="0" distL="114300" distR="114300" simplePos="0" relativeHeight="251715584" behindDoc="1" locked="0" layoutInCell="1" allowOverlap="1">
          <wp:simplePos x="0" y="0"/>
          <wp:positionH relativeFrom="margin">
            <wp:align>left</wp:align>
          </wp:positionH>
          <wp:positionV relativeFrom="page">
            <wp:posOffset>447040</wp:posOffset>
          </wp:positionV>
          <wp:extent cx="3239770" cy="499745"/>
          <wp:effectExtent l="0" t="0" r="0" b="0"/>
          <wp:wrapNone/>
          <wp:docPr id="11" name="Picture 11" descr="Macintosh HD:Users:iMac27:Documents:CfBT:CfBT CORE MATHS SP:Links:CoreMaths Logos-1 no 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7:Documents:CfBT:CfBT CORE MATHS SP:Links:CoreMaths Logos-1 no strap.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70" cy="499745"/>
                  </a:xfrm>
                  <a:prstGeom prst="rect">
                    <a:avLst/>
                  </a:prstGeom>
                  <a:noFill/>
                  <a:ln>
                    <a:noFill/>
                  </a:ln>
                </pic:spPr>
              </pic:pic>
            </a:graphicData>
          </a:graphic>
        </wp:anchor>
      </w:drawing>
    </w:r>
    <w:r>
      <w:rPr>
        <w:noProof/>
        <w:lang w:val="en-US"/>
      </w:rPr>
      <w:drawing>
        <wp:anchor distT="0" distB="0" distL="114300" distR="114300" simplePos="0" relativeHeight="251716608" behindDoc="1" locked="0" layoutInCell="1" allowOverlap="1">
          <wp:simplePos x="0" y="0"/>
          <wp:positionH relativeFrom="margin">
            <wp:align>right</wp:align>
          </wp:positionH>
          <wp:positionV relativeFrom="page">
            <wp:posOffset>360045</wp:posOffset>
          </wp:positionV>
          <wp:extent cx="1151890" cy="5162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T-Logo with keyline.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516255"/>
                  </a:xfrm>
                  <a:prstGeom prst="rect">
                    <a:avLst/>
                  </a:prstGeom>
                </pic:spPr>
              </pic:pic>
            </a:graphicData>
          </a:graphic>
        </wp:anchor>
      </w:drawing>
    </w:r>
    <w:r w:rsidR="00FC590B">
      <w:rPr>
        <w:noProof/>
        <w:lang w:val="en-US"/>
      </w:rPr>
      <w:pict>
        <v:line id="_x0000_s2078" style="position:absolute;z-index:251713536;visibility:visible;mso-wrap-style:square;mso-wrap-edited:f;mso-wrap-distance-left:9pt;mso-wrap-distance-top:0;mso-wrap-distance-right:9pt;mso-wrap-distance-bottom:0;mso-position-horizontal:center;mso-position-horizontal-relative:margin;mso-position-vertical-relative:page" from="0,88.75pt" to="728.5pt,88.75pt" wrapcoords="-22 -2147483648 0 -2147483648 10811 -2147483648 10811 -2147483648 21577 -2147483648 21644 -2147483648 -22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" strokecolor="#44b1b1" strokeweight="1pt">
          <v:shadow opacity="24903f" origin=",.5" offset="0,.55556mm"/>
          <w10:wrap type="through" anchorx="margin"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71F7C"/>
    <w:multiLevelType w:val="hybridMultilevel"/>
    <w:tmpl w:val="01E2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851A8"/>
    <w:multiLevelType w:val="hybridMultilevel"/>
    <w:tmpl w:val="BD46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65E37"/>
    <w:multiLevelType w:val="hybridMultilevel"/>
    <w:tmpl w:val="5E429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67C1D7B"/>
    <w:multiLevelType w:val="hybridMultilevel"/>
    <w:tmpl w:val="7514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F1476"/>
    <w:multiLevelType w:val="hybridMultilevel"/>
    <w:tmpl w:val="7346DB24"/>
    <w:lvl w:ilvl="0" w:tplc="2A0210D4">
      <w:start w:val="1"/>
      <w:numFmt w:val="bullet"/>
      <w:lvlText w:val=""/>
      <w:lvlJc w:val="left"/>
      <w:pPr>
        <w:ind w:left="720" w:hanging="360"/>
      </w:pPr>
      <w:rPr>
        <w:rFonts w:ascii="Symbol" w:hAnsi="Symbol" w:hint="default"/>
        <w:color w:val="42B0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B1CB6"/>
    <w:multiLevelType w:val="hybridMultilevel"/>
    <w:tmpl w:val="6A6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5A39D4"/>
    <w:multiLevelType w:val="hybridMultilevel"/>
    <w:tmpl w:val="60201838"/>
    <w:lvl w:ilvl="0" w:tplc="2A0210D4">
      <w:start w:val="1"/>
      <w:numFmt w:val="bullet"/>
      <w:lvlText w:val=""/>
      <w:lvlJc w:val="left"/>
      <w:pPr>
        <w:ind w:left="720" w:hanging="360"/>
      </w:pPr>
      <w:rPr>
        <w:rFonts w:ascii="Symbol" w:hAnsi="Symbol" w:hint="default"/>
        <w:color w:val="42B0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D5049"/>
    <w:multiLevelType w:val="hybridMultilevel"/>
    <w:tmpl w:val="76F4F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674161"/>
    <w:multiLevelType w:val="hybridMultilevel"/>
    <w:tmpl w:val="BE1CD526"/>
    <w:lvl w:ilvl="0" w:tplc="9AA6548E">
      <w:start w:val="1"/>
      <w:numFmt w:val="bullet"/>
      <w:lvlText w:val="•"/>
      <w:lvlJc w:val="left"/>
      <w:pPr>
        <w:ind w:left="340" w:hanging="227"/>
      </w:pPr>
      <w:rPr>
        <w:rFonts w:ascii="Verdana" w:hAnsi="Verdana" w:hint="default"/>
        <w:b/>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860BD"/>
    <w:multiLevelType w:val="hybridMultilevel"/>
    <w:tmpl w:val="F386E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55E878C3"/>
    <w:multiLevelType w:val="hybridMultilevel"/>
    <w:tmpl w:val="44888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8310BD"/>
    <w:multiLevelType w:val="hybridMultilevel"/>
    <w:tmpl w:val="A4281412"/>
    <w:lvl w:ilvl="0" w:tplc="2A0210D4">
      <w:start w:val="1"/>
      <w:numFmt w:val="bullet"/>
      <w:lvlText w:val=""/>
      <w:lvlJc w:val="left"/>
      <w:pPr>
        <w:ind w:left="720" w:hanging="360"/>
      </w:pPr>
      <w:rPr>
        <w:rFonts w:ascii="Symbol" w:hAnsi="Symbol" w:hint="default"/>
        <w:color w:val="42B0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7704D2"/>
    <w:multiLevelType w:val="hybridMultilevel"/>
    <w:tmpl w:val="33800984"/>
    <w:lvl w:ilvl="0" w:tplc="2A0210D4">
      <w:start w:val="1"/>
      <w:numFmt w:val="bullet"/>
      <w:lvlText w:val=""/>
      <w:lvlJc w:val="left"/>
      <w:pPr>
        <w:ind w:left="720" w:hanging="360"/>
      </w:pPr>
      <w:rPr>
        <w:rFonts w:ascii="Symbol" w:hAnsi="Symbol" w:hint="default"/>
        <w:color w:val="42B0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207674"/>
    <w:multiLevelType w:val="hybridMultilevel"/>
    <w:tmpl w:val="1258207C"/>
    <w:lvl w:ilvl="0" w:tplc="2A0210D4">
      <w:start w:val="1"/>
      <w:numFmt w:val="bullet"/>
      <w:lvlText w:val=""/>
      <w:lvlJc w:val="left"/>
      <w:pPr>
        <w:ind w:left="720" w:hanging="360"/>
      </w:pPr>
      <w:rPr>
        <w:rFonts w:ascii="Symbol" w:hAnsi="Symbol" w:hint="default"/>
        <w:color w:val="42B0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37794B"/>
    <w:multiLevelType w:val="hybridMultilevel"/>
    <w:tmpl w:val="E35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B4602D"/>
    <w:multiLevelType w:val="hybridMultilevel"/>
    <w:tmpl w:val="F082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E1363F"/>
    <w:multiLevelType w:val="hybridMultilevel"/>
    <w:tmpl w:val="83086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9"/>
  </w:num>
  <w:num w:numId="5">
    <w:abstractNumId w:val="16"/>
  </w:num>
  <w:num w:numId="6">
    <w:abstractNumId w:val="7"/>
  </w:num>
  <w:num w:numId="7">
    <w:abstractNumId w:val="10"/>
  </w:num>
  <w:num w:numId="8">
    <w:abstractNumId w:val="15"/>
  </w:num>
  <w:num w:numId="9">
    <w:abstractNumId w:val="0"/>
  </w:num>
  <w:num w:numId="10">
    <w:abstractNumId w:val="5"/>
  </w:num>
  <w:num w:numId="11">
    <w:abstractNumId w:val="13"/>
  </w:num>
  <w:num w:numId="12">
    <w:abstractNumId w:val="6"/>
  </w:num>
  <w:num w:numId="13">
    <w:abstractNumId w:val="3"/>
  </w:num>
  <w:num w:numId="14">
    <w:abstractNumId w:val="14"/>
  </w:num>
  <w:num w:numId="15">
    <w:abstractNumId w:val="12"/>
  </w:num>
  <w:num w:numId="16">
    <w:abstractNumId w:val="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57"/>
  <w:drawingGridVerticalSpacing w:val="357"/>
  <w:displayHorizontalDrawingGridEvery w:val="0"/>
  <w:displayVerticalDrawingGridEvery w:val="0"/>
  <w:characterSpacingControl w:val="doNotCompress"/>
  <w:hdrShapeDefaults>
    <o:shapedefaults v:ext="edit" spidmax="2079">
      <o:colormru v:ext="edit" colors="#44b1b1"/>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239C5"/>
    <w:rsid w:val="000075D1"/>
    <w:rsid w:val="0004109C"/>
    <w:rsid w:val="00077C21"/>
    <w:rsid w:val="000941F1"/>
    <w:rsid w:val="000A0373"/>
    <w:rsid w:val="000A47E0"/>
    <w:rsid w:val="001568B2"/>
    <w:rsid w:val="001E5B64"/>
    <w:rsid w:val="00204C5E"/>
    <w:rsid w:val="00223DD2"/>
    <w:rsid w:val="002406E9"/>
    <w:rsid w:val="00261DFF"/>
    <w:rsid w:val="002879E7"/>
    <w:rsid w:val="002B5550"/>
    <w:rsid w:val="00303719"/>
    <w:rsid w:val="003226ED"/>
    <w:rsid w:val="0034761E"/>
    <w:rsid w:val="00391289"/>
    <w:rsid w:val="00395892"/>
    <w:rsid w:val="003A738E"/>
    <w:rsid w:val="003B04CC"/>
    <w:rsid w:val="004525C4"/>
    <w:rsid w:val="00461925"/>
    <w:rsid w:val="00470A43"/>
    <w:rsid w:val="004A1B58"/>
    <w:rsid w:val="004E2A91"/>
    <w:rsid w:val="004E6A4B"/>
    <w:rsid w:val="004F1DA8"/>
    <w:rsid w:val="004F67A5"/>
    <w:rsid w:val="0051792B"/>
    <w:rsid w:val="0052286F"/>
    <w:rsid w:val="00523E9B"/>
    <w:rsid w:val="00543C5D"/>
    <w:rsid w:val="005646D3"/>
    <w:rsid w:val="00567FAC"/>
    <w:rsid w:val="0057161F"/>
    <w:rsid w:val="00571BF6"/>
    <w:rsid w:val="00573B43"/>
    <w:rsid w:val="00582BF6"/>
    <w:rsid w:val="005C1873"/>
    <w:rsid w:val="0060746A"/>
    <w:rsid w:val="00610F25"/>
    <w:rsid w:val="006202FD"/>
    <w:rsid w:val="00634A1D"/>
    <w:rsid w:val="00634FE6"/>
    <w:rsid w:val="00680A69"/>
    <w:rsid w:val="00683893"/>
    <w:rsid w:val="00687A1B"/>
    <w:rsid w:val="006A7DBA"/>
    <w:rsid w:val="006B6DF8"/>
    <w:rsid w:val="00702B2C"/>
    <w:rsid w:val="00704D77"/>
    <w:rsid w:val="00705029"/>
    <w:rsid w:val="007640C2"/>
    <w:rsid w:val="008051D2"/>
    <w:rsid w:val="00811DB2"/>
    <w:rsid w:val="00865881"/>
    <w:rsid w:val="008E29A3"/>
    <w:rsid w:val="0091131D"/>
    <w:rsid w:val="009236A2"/>
    <w:rsid w:val="00953E06"/>
    <w:rsid w:val="00976C7A"/>
    <w:rsid w:val="009A2BC1"/>
    <w:rsid w:val="009E53CB"/>
    <w:rsid w:val="009F2A85"/>
    <w:rsid w:val="00A03A06"/>
    <w:rsid w:val="00A14AB6"/>
    <w:rsid w:val="00AA75E2"/>
    <w:rsid w:val="00AF669C"/>
    <w:rsid w:val="00B72EC2"/>
    <w:rsid w:val="00B76F41"/>
    <w:rsid w:val="00B96039"/>
    <w:rsid w:val="00BD1F89"/>
    <w:rsid w:val="00BE56A0"/>
    <w:rsid w:val="00C239C5"/>
    <w:rsid w:val="00C57EA4"/>
    <w:rsid w:val="00C81164"/>
    <w:rsid w:val="00C9229F"/>
    <w:rsid w:val="00C93D0B"/>
    <w:rsid w:val="00CB1613"/>
    <w:rsid w:val="00CB3A2E"/>
    <w:rsid w:val="00CB691C"/>
    <w:rsid w:val="00D00619"/>
    <w:rsid w:val="00D21C97"/>
    <w:rsid w:val="00D73C3C"/>
    <w:rsid w:val="00DC5CC1"/>
    <w:rsid w:val="00DD1CA0"/>
    <w:rsid w:val="00DE3091"/>
    <w:rsid w:val="00E03EB1"/>
    <w:rsid w:val="00E20551"/>
    <w:rsid w:val="00E578A5"/>
    <w:rsid w:val="00EF0BF6"/>
    <w:rsid w:val="00F0327C"/>
    <w:rsid w:val="00F07154"/>
    <w:rsid w:val="00F32934"/>
    <w:rsid w:val="00F734EB"/>
    <w:rsid w:val="00FC590B"/>
  </w:rsids>
  <m:mathPr>
    <m:mathFont m:val="Cambria Math"/>
    <m:brkBin m:val="before"/>
    <m:brkBinSub m:val="--"/>
    <m:smallFrac m:val="off"/>
    <m:dispDef m:val="of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colormru v:ext="edit" colors="#44b1b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428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B750F3"/>
    <w:pPr>
      <w:spacing w:after="120"/>
    </w:pPr>
  </w:style>
  <w:style w:type="character" w:customStyle="1" w:styleId="BodyTextChar">
    <w:name w:val="Body Text Char"/>
    <w:basedOn w:val="DefaultParagraphFont"/>
    <w:link w:val="BodyText"/>
    <w:uiPriority w:val="99"/>
    <w:semiHidden/>
    <w:rsid w:val="00B750F3"/>
  </w:style>
  <w:style w:type="paragraph" w:customStyle="1" w:styleId="BasicParagraph">
    <w:name w:val="[Basic Paragraph]"/>
    <w:basedOn w:val="Normal"/>
    <w:uiPriority w:val="99"/>
    <w:rsid w:val="00C239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BasicParagraph"/>
    <w:qFormat/>
    <w:rsid w:val="00077C21"/>
    <w:pPr>
      <w:suppressAutoHyphens/>
      <w:spacing w:line="300" w:lineRule="atLeast"/>
    </w:pPr>
    <w:rPr>
      <w:rFonts w:ascii="Verdana" w:hAnsi="Verdana" w:cs="Verdana"/>
      <w:sz w:val="20"/>
      <w:szCs w:val="20"/>
    </w:rPr>
  </w:style>
  <w:style w:type="paragraph" w:customStyle="1" w:styleId="CMHeading">
    <w:name w:val="CM Heading"/>
    <w:basedOn w:val="BasicParagraph"/>
    <w:qFormat/>
    <w:rsid w:val="00705029"/>
    <w:pPr>
      <w:suppressAutoHyphens/>
      <w:spacing w:after="120"/>
    </w:pPr>
    <w:rPr>
      <w:rFonts w:ascii="Arial" w:hAnsi="Arial" w:cs="Verdana-Bold"/>
      <w:b/>
      <w:bCs/>
      <w:noProof/>
      <w:color w:val="4FBCBF"/>
      <w:sz w:val="52"/>
      <w:szCs w:val="44"/>
      <w:lang w:val="en-US"/>
    </w:rPr>
  </w:style>
  <w:style w:type="paragraph" w:customStyle="1" w:styleId="Crossheading">
    <w:name w:val="Cross heading"/>
    <w:basedOn w:val="BasicParagraph"/>
    <w:qFormat/>
    <w:rsid w:val="00077C21"/>
    <w:pPr>
      <w:suppressAutoHyphens/>
      <w:spacing w:line="300" w:lineRule="atLeast"/>
    </w:pPr>
    <w:rPr>
      <w:rFonts w:ascii="Verdana" w:hAnsi="Verdana" w:cs="Verdana-Bold"/>
      <w:b/>
      <w:bCs/>
      <w:sz w:val="20"/>
      <w:szCs w:val="20"/>
    </w:rPr>
  </w:style>
  <w:style w:type="paragraph" w:styleId="Header">
    <w:name w:val="header"/>
    <w:basedOn w:val="Normal"/>
    <w:link w:val="HeaderChar"/>
    <w:rsid w:val="00DD1CA0"/>
    <w:pPr>
      <w:tabs>
        <w:tab w:val="center" w:pos="4320"/>
        <w:tab w:val="right" w:pos="8640"/>
      </w:tabs>
    </w:pPr>
  </w:style>
  <w:style w:type="character" w:customStyle="1" w:styleId="HeaderChar">
    <w:name w:val="Header Char"/>
    <w:basedOn w:val="DefaultParagraphFont"/>
    <w:link w:val="Header"/>
    <w:rsid w:val="00DD1CA0"/>
  </w:style>
  <w:style w:type="paragraph" w:styleId="Footer">
    <w:name w:val="footer"/>
    <w:basedOn w:val="Normal"/>
    <w:link w:val="FooterChar"/>
    <w:uiPriority w:val="99"/>
    <w:rsid w:val="00DD1CA0"/>
    <w:pPr>
      <w:tabs>
        <w:tab w:val="center" w:pos="4320"/>
        <w:tab w:val="right" w:pos="8640"/>
      </w:tabs>
    </w:pPr>
  </w:style>
  <w:style w:type="character" w:customStyle="1" w:styleId="FooterChar">
    <w:name w:val="Footer Char"/>
    <w:basedOn w:val="DefaultParagraphFont"/>
    <w:link w:val="Footer"/>
    <w:uiPriority w:val="99"/>
    <w:rsid w:val="00DD1CA0"/>
  </w:style>
  <w:style w:type="character" w:styleId="Hyperlink">
    <w:name w:val="Hyperlink"/>
    <w:basedOn w:val="DefaultParagraphFont"/>
    <w:uiPriority w:val="99"/>
    <w:unhideWhenUsed/>
    <w:rsid w:val="00204C5E"/>
    <w:rPr>
      <w:color w:val="0000FF" w:themeColor="hyperlink"/>
      <w:u w:val="single"/>
    </w:rPr>
  </w:style>
  <w:style w:type="paragraph" w:styleId="ListParagraph">
    <w:name w:val="List Paragraph"/>
    <w:basedOn w:val="Normal"/>
    <w:uiPriority w:val="34"/>
    <w:qFormat/>
    <w:rsid w:val="00204C5E"/>
    <w:pPr>
      <w:spacing w:after="200" w:line="276" w:lineRule="auto"/>
      <w:ind w:left="720"/>
      <w:contextualSpacing/>
    </w:pPr>
    <w:rPr>
      <w:sz w:val="22"/>
      <w:szCs w:val="22"/>
    </w:rPr>
  </w:style>
  <w:style w:type="table" w:styleId="TableGrid">
    <w:name w:val="Table Grid"/>
    <w:basedOn w:val="TableNormal"/>
    <w:uiPriority w:val="59"/>
    <w:rsid w:val="00204C5E"/>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204C5E"/>
    <w:rPr>
      <w:color w:val="800080" w:themeColor="followedHyperlink"/>
      <w:u w:val="single"/>
    </w:rPr>
  </w:style>
  <w:style w:type="paragraph" w:styleId="BalloonText">
    <w:name w:val="Balloon Text"/>
    <w:basedOn w:val="Normal"/>
    <w:link w:val="BalloonTextChar"/>
    <w:rsid w:val="00C93D0B"/>
    <w:rPr>
      <w:rFonts w:ascii="Tahoma" w:hAnsi="Tahoma" w:cs="Tahoma"/>
      <w:sz w:val="16"/>
      <w:szCs w:val="16"/>
    </w:rPr>
  </w:style>
  <w:style w:type="character" w:customStyle="1" w:styleId="BalloonTextChar">
    <w:name w:val="Balloon Text Char"/>
    <w:basedOn w:val="DefaultParagraphFont"/>
    <w:link w:val="BalloonText"/>
    <w:rsid w:val="00C93D0B"/>
    <w:rPr>
      <w:rFonts w:ascii="Tahoma" w:hAnsi="Tahoma" w:cs="Tahoma"/>
      <w:sz w:val="16"/>
      <w:szCs w:val="16"/>
    </w:rPr>
  </w:style>
  <w:style w:type="paragraph" w:customStyle="1" w:styleId="CMSubHeader">
    <w:name w:val="CM Sub Header"/>
    <w:basedOn w:val="Normal"/>
    <w:qFormat/>
    <w:rsid w:val="00571BF6"/>
    <w:pPr>
      <w:spacing w:after="240"/>
    </w:pPr>
    <w:rPr>
      <w:rFonts w:ascii="Arial" w:hAnsi="Arial"/>
      <w:b/>
      <w:color w:val="4FBCBF"/>
      <w:szCs w:val="22"/>
    </w:rPr>
  </w:style>
  <w:style w:type="paragraph" w:customStyle="1" w:styleId="Style1">
    <w:name w:val="Style1"/>
    <w:basedOn w:val="Normal"/>
    <w:qFormat/>
    <w:rsid w:val="00705029"/>
    <w:pPr>
      <w:spacing w:after="120"/>
    </w:pPr>
    <w:rPr>
      <w:rFonts w:ascii="Arial" w:hAnsi="Arial"/>
      <w:color w:val="000000" w:themeColor="text1"/>
      <w:szCs w:val="22"/>
    </w:rPr>
  </w:style>
  <w:style w:type="paragraph" w:customStyle="1" w:styleId="CMText">
    <w:name w:val="CM Text"/>
    <w:basedOn w:val="BodyCopy"/>
    <w:qFormat/>
    <w:rsid w:val="00470A43"/>
    <w:pPr>
      <w:spacing w:after="240"/>
    </w:pPr>
    <w:rPr>
      <w:rFonts w:ascii="Arial" w:hAnsi="Arial"/>
      <w:sz w:val="24"/>
    </w:rPr>
  </w:style>
  <w:style w:type="paragraph" w:customStyle="1" w:styleId="Reportmainheading">
    <w:name w:val="Report main heading"/>
    <w:basedOn w:val="BasicParagraph"/>
    <w:qFormat/>
    <w:rsid w:val="004E2A91"/>
    <w:pPr>
      <w:suppressAutoHyphens/>
    </w:pPr>
    <w:rPr>
      <w:rFonts w:ascii="Verdana" w:hAnsi="Verdana" w:cs="Verdana-Bold"/>
      <w:b/>
      <w:bCs/>
      <w:noProof/>
      <w:color w:val="4FBCBF"/>
      <w:sz w:val="44"/>
      <w:szCs w:val="44"/>
      <w:lang w:val="en-US"/>
    </w:rPr>
  </w:style>
  <w:style w:type="paragraph" w:customStyle="1" w:styleId="subHeading">
    <w:name w:val="sub Heading"/>
    <w:basedOn w:val="Normal"/>
    <w:link w:val="subHeadingChar"/>
    <w:qFormat/>
    <w:rsid w:val="00470A43"/>
    <w:rPr>
      <w:rFonts w:ascii="Verdana" w:hAnsi="Verdana" w:cs="Arial"/>
      <w:b/>
      <w:sz w:val="22"/>
      <w:szCs w:val="22"/>
    </w:rPr>
  </w:style>
  <w:style w:type="character" w:customStyle="1" w:styleId="subHeadingChar">
    <w:name w:val="sub Heading Char"/>
    <w:basedOn w:val="DefaultParagraphFont"/>
    <w:link w:val="subHeading"/>
    <w:rsid w:val="00470A43"/>
    <w:rPr>
      <w:rFonts w:ascii="Verdana" w:hAnsi="Verdana" w:cs="Arial"/>
      <w:b/>
      <w:sz w:val="22"/>
      <w:szCs w:val="2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docid=kC8gPal1iR6ReM&amp;tbnid=GcLv9JU9_c-fxM:&amp;ved=0CAcQjRw&amp;url=http://javabird.com/blog/2012/11/07/gst-38-put-savings-first/&amp;ei=eaIuVKnKHdLkarSlgZgI&amp;bvm=bv.76802529,d.d2s&amp;psig=AFQjCNEhxVfNyj-SKQZgztK0v7eZf-eq6g&amp;ust=1412428306449099"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B3BD0-39EE-46C1-B4BA-700C12F6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Silk Pearce</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mblaylock</dc:creator>
  <cp:lastModifiedBy>Helen Turner</cp:lastModifiedBy>
  <cp:revision>7</cp:revision>
  <cp:lastPrinted>2015-04-12T19:03:00Z</cp:lastPrinted>
  <dcterms:created xsi:type="dcterms:W3CDTF">2015-04-12T19:03:00Z</dcterms:created>
  <dcterms:modified xsi:type="dcterms:W3CDTF">2015-04-25T17:00:00Z</dcterms:modified>
</cp:coreProperties>
</file>