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7E9" w:rsidRPr="00884716" w:rsidRDefault="00CE7D98" w:rsidP="003527E9">
      <w:pPr>
        <w:jc w:val="center"/>
        <w:rPr>
          <w:color w:val="005096"/>
          <w:sz w:val="28"/>
          <w:szCs w:val="32"/>
        </w:rPr>
      </w:pPr>
      <w:r w:rsidRPr="00A7583E">
        <w:rPr>
          <w:b/>
          <w:bCs/>
          <w:noProof/>
          <w:color w:val="005096"/>
          <w:sz w:val="40"/>
          <w:lang w:val="en-GB" w:eastAsia="en-GB"/>
        </w:rPr>
        <w:drawing>
          <wp:anchor distT="0" distB="0" distL="114300" distR="114300" simplePos="0" relativeHeight="251658240" behindDoc="0" locked="0" layoutInCell="1" allowOverlap="1">
            <wp:simplePos x="1800225" y="914400"/>
            <wp:positionH relativeFrom="margin">
              <wp:align>left</wp:align>
            </wp:positionH>
            <wp:positionV relativeFrom="margin">
              <wp:align>top</wp:align>
            </wp:positionV>
            <wp:extent cx="2200275" cy="628650"/>
            <wp:effectExtent l="19050" t="19050" r="28575" b="19050"/>
            <wp:wrapSquare wrapText="bothSides"/>
            <wp:docPr id="2"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7" cstate="print"/>
                    <a:stretch>
                      <a:fillRect/>
                    </a:stretch>
                  </pic:blipFill>
                  <pic:spPr>
                    <a:xfrm>
                      <a:off x="0" y="0"/>
                      <a:ext cx="2200275" cy="628650"/>
                    </a:xfrm>
                    <a:prstGeom prst="rect">
                      <a:avLst/>
                    </a:prstGeom>
                    <a:ln>
                      <a:solidFill>
                        <a:schemeClr val="tx1"/>
                      </a:solidFill>
                    </a:ln>
                  </pic:spPr>
                </pic:pic>
              </a:graphicData>
            </a:graphic>
          </wp:anchor>
        </w:drawing>
      </w:r>
      <w:r w:rsidR="003527E9" w:rsidRPr="00A7583E">
        <w:rPr>
          <w:b/>
          <w:bCs/>
          <w:color w:val="005096"/>
          <w:sz w:val="40"/>
          <w:lang w:val="en-GB"/>
        </w:rPr>
        <w:t>K</w:t>
      </w:r>
      <w:r w:rsidR="001B010B" w:rsidRPr="00A7583E">
        <w:rPr>
          <w:b/>
          <w:bCs/>
          <w:color w:val="005096"/>
          <w:sz w:val="40"/>
          <w:lang w:val="en-GB"/>
        </w:rPr>
        <w:t xml:space="preserve">ey </w:t>
      </w:r>
      <w:r w:rsidR="003527E9" w:rsidRPr="00A7583E">
        <w:rPr>
          <w:b/>
          <w:bCs/>
          <w:color w:val="005096"/>
          <w:sz w:val="40"/>
          <w:lang w:val="en-GB"/>
        </w:rPr>
        <w:t>S</w:t>
      </w:r>
      <w:r w:rsidR="001B010B" w:rsidRPr="00A7583E">
        <w:rPr>
          <w:b/>
          <w:bCs/>
          <w:color w:val="005096"/>
          <w:sz w:val="40"/>
          <w:lang w:val="en-GB"/>
        </w:rPr>
        <w:t>tage</w:t>
      </w:r>
      <w:r w:rsidR="003527E9" w:rsidRPr="00A7583E">
        <w:rPr>
          <w:b/>
          <w:bCs/>
          <w:color w:val="005096"/>
          <w:sz w:val="40"/>
          <w:lang w:val="en-GB"/>
        </w:rPr>
        <w:t xml:space="preserve"> 3</w:t>
      </w:r>
      <w:r w:rsidR="003527E9" w:rsidRPr="00A7583E">
        <w:rPr>
          <w:b/>
          <w:bCs/>
          <w:color w:val="005096"/>
          <w:sz w:val="32"/>
          <w:lang w:val="en-GB"/>
        </w:rPr>
        <w:t xml:space="preserve"> </w:t>
      </w:r>
      <w:r w:rsidR="003527E9" w:rsidRPr="00A7583E">
        <w:rPr>
          <w:b/>
          <w:bCs/>
          <w:color w:val="005096"/>
          <w:sz w:val="32"/>
          <w:szCs w:val="32"/>
          <w:lang w:val="en-GB"/>
        </w:rPr>
        <w:t xml:space="preserve">- </w:t>
      </w:r>
      <w:r w:rsidR="001244DA" w:rsidRPr="00884716">
        <w:rPr>
          <w:b/>
          <w:bCs/>
          <w:color w:val="005096"/>
          <w:sz w:val="28"/>
          <w:szCs w:val="32"/>
          <w:lang w:val="en-GB"/>
        </w:rPr>
        <w:t>H</w:t>
      </w:r>
      <w:r w:rsidR="00FB7530">
        <w:rPr>
          <w:b/>
          <w:bCs/>
          <w:color w:val="005096"/>
          <w:sz w:val="28"/>
          <w:szCs w:val="32"/>
          <w:lang w:val="en-GB"/>
        </w:rPr>
        <w:t xml:space="preserve">ypertrophic </w:t>
      </w:r>
      <w:proofErr w:type="spellStart"/>
      <w:r w:rsidR="00FB7530">
        <w:rPr>
          <w:b/>
          <w:bCs/>
          <w:color w:val="005096"/>
          <w:sz w:val="28"/>
          <w:szCs w:val="32"/>
          <w:lang w:val="en-GB"/>
        </w:rPr>
        <w:t>c</w:t>
      </w:r>
      <w:r w:rsidR="00A7583E" w:rsidRPr="00884716">
        <w:rPr>
          <w:b/>
          <w:bCs/>
          <w:color w:val="005096"/>
          <w:sz w:val="28"/>
          <w:szCs w:val="32"/>
          <w:lang w:val="en-GB"/>
        </w:rPr>
        <w:t>ardiomyopathy</w:t>
      </w:r>
      <w:proofErr w:type="spellEnd"/>
    </w:p>
    <w:p w:rsidR="003527E9" w:rsidRPr="00A7583E" w:rsidRDefault="00A7583E" w:rsidP="003527E9">
      <w:pPr>
        <w:jc w:val="center"/>
        <w:rPr>
          <w:b/>
          <w:bCs/>
          <w:sz w:val="40"/>
          <w:lang w:val="en-GB"/>
        </w:rPr>
      </w:pPr>
      <w:r w:rsidRPr="00A7583E">
        <w:rPr>
          <w:b/>
          <w:bCs/>
          <w:color w:val="005096"/>
          <w:sz w:val="40"/>
          <w:lang w:val="en-GB"/>
        </w:rPr>
        <w:t xml:space="preserve">Cardiac </w:t>
      </w:r>
      <w:r w:rsidR="0097557D">
        <w:rPr>
          <w:b/>
          <w:bCs/>
          <w:color w:val="005096"/>
          <w:sz w:val="40"/>
          <w:lang w:val="en-GB"/>
        </w:rPr>
        <w:t>c</w:t>
      </w:r>
      <w:r w:rsidRPr="00A7583E">
        <w:rPr>
          <w:b/>
          <w:bCs/>
          <w:color w:val="005096"/>
          <w:sz w:val="40"/>
          <w:lang w:val="en-GB"/>
        </w:rPr>
        <w:t>haos</w:t>
      </w:r>
    </w:p>
    <w:p w:rsidR="001B010B" w:rsidRPr="0011369C" w:rsidRDefault="00C36225" w:rsidP="001B010B">
      <w:pPr>
        <w:rPr>
          <w:b/>
          <w:bCs/>
          <w:color w:val="005096"/>
          <w:sz w:val="32"/>
          <w:lang w:val="en-GB"/>
        </w:rPr>
      </w:pPr>
      <w:r w:rsidRPr="0011369C">
        <w:rPr>
          <w:b/>
          <w:bCs/>
          <w:color w:val="005096"/>
          <w:sz w:val="32"/>
          <w:lang w:val="en-GB"/>
        </w:rPr>
        <w:t>Notes for teachers</w:t>
      </w:r>
    </w:p>
    <w:p w:rsidR="001244DA" w:rsidRPr="00D76DB3" w:rsidRDefault="001244DA" w:rsidP="003527E9">
      <w:pPr>
        <w:rPr>
          <w:b/>
          <w:bCs/>
          <w:color w:val="F47B0D"/>
          <w:sz w:val="24"/>
          <w:szCs w:val="24"/>
          <w:lang w:val="en-GB"/>
        </w:rPr>
      </w:pPr>
      <w:r w:rsidRPr="00D76DB3">
        <w:rPr>
          <w:b/>
          <w:bCs/>
          <w:color w:val="F47B0D"/>
          <w:sz w:val="24"/>
          <w:szCs w:val="24"/>
          <w:lang w:val="en-GB"/>
        </w:rPr>
        <w:t>At a glance</w:t>
      </w:r>
    </w:p>
    <w:p w:rsidR="00277B8F" w:rsidRPr="00D76DB3" w:rsidRDefault="003B1696" w:rsidP="003527E9">
      <w:pPr>
        <w:rPr>
          <w:bCs/>
          <w:color w:val="FF0000"/>
          <w:sz w:val="24"/>
          <w:szCs w:val="24"/>
          <w:lang w:val="en-GB"/>
        </w:rPr>
      </w:pPr>
      <w:r w:rsidRPr="00D76DB3">
        <w:rPr>
          <w:bCs/>
          <w:sz w:val="24"/>
          <w:szCs w:val="24"/>
          <w:lang w:val="en-GB"/>
        </w:rPr>
        <w:t>In this lesson</w:t>
      </w:r>
      <w:r w:rsidR="00277B8F" w:rsidRPr="00D76DB3">
        <w:rPr>
          <w:bCs/>
          <w:sz w:val="24"/>
          <w:szCs w:val="24"/>
          <w:lang w:val="en-GB"/>
        </w:rPr>
        <w:t>, students learn about the</w:t>
      </w:r>
      <w:r w:rsidR="0011369C" w:rsidRPr="00D76DB3">
        <w:rPr>
          <w:bCs/>
          <w:sz w:val="24"/>
          <w:szCs w:val="24"/>
          <w:lang w:val="en-GB"/>
        </w:rPr>
        <w:t xml:space="preserve"> specialised cells of the heart</w:t>
      </w:r>
      <w:r w:rsidR="00277B8F" w:rsidRPr="00D76DB3">
        <w:rPr>
          <w:bCs/>
          <w:sz w:val="24"/>
          <w:szCs w:val="24"/>
          <w:lang w:val="en-GB"/>
        </w:rPr>
        <w:t xml:space="preserve"> and the tissues they form. They find out what can happen</w:t>
      </w:r>
      <w:r w:rsidRPr="00D76DB3">
        <w:rPr>
          <w:bCs/>
          <w:sz w:val="24"/>
          <w:szCs w:val="24"/>
          <w:lang w:val="en-GB"/>
        </w:rPr>
        <w:t xml:space="preserve"> to the function of the heart</w:t>
      </w:r>
      <w:r w:rsidR="00277B8F" w:rsidRPr="00D76DB3">
        <w:rPr>
          <w:bCs/>
          <w:sz w:val="24"/>
          <w:szCs w:val="24"/>
          <w:lang w:val="en-GB"/>
        </w:rPr>
        <w:t xml:space="preserve"> if, as the result of an inherited condition, the cells are not arranged properly.</w:t>
      </w:r>
      <w:r w:rsidRPr="00D76DB3">
        <w:rPr>
          <w:bCs/>
          <w:sz w:val="24"/>
          <w:szCs w:val="24"/>
          <w:lang w:val="en-GB"/>
        </w:rPr>
        <w:t xml:space="preserve"> The lesson begins with a video clip about the condition. Students then use patient leaflets and a podcast to find out more about the condition, and design a web page to explain it to fans of a footballer who collapsed during a match.</w:t>
      </w:r>
      <w:r w:rsidR="00277B8F" w:rsidRPr="00D76DB3">
        <w:rPr>
          <w:bCs/>
          <w:sz w:val="24"/>
          <w:szCs w:val="24"/>
          <w:lang w:val="en-GB"/>
        </w:rPr>
        <w:br/>
      </w:r>
      <w:r w:rsidR="0093122E" w:rsidRPr="00D76DB3">
        <w:rPr>
          <w:bCs/>
          <w:sz w:val="24"/>
          <w:szCs w:val="24"/>
          <w:lang w:val="en-GB"/>
        </w:rPr>
        <w:br/>
      </w:r>
      <w:r w:rsidR="0011369C" w:rsidRPr="00D76DB3">
        <w:rPr>
          <w:bCs/>
          <w:noProof/>
          <w:color w:val="FF0000"/>
          <w:sz w:val="24"/>
          <w:szCs w:val="24"/>
          <w:lang w:val="en-GB" w:eastAsia="en-GB"/>
        </w:rPr>
        <w:drawing>
          <wp:inline distT="0" distB="0" distL="0" distR="0">
            <wp:extent cx="5943600" cy="3334385"/>
            <wp:effectExtent l="19050" t="0" r="0" b="0"/>
            <wp:docPr id="1" name="Picture 0" descr="Collap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pse.png"/>
                    <pic:cNvPicPr/>
                  </pic:nvPicPr>
                  <pic:blipFill>
                    <a:blip r:embed="rId8" cstate="print"/>
                    <a:stretch>
                      <a:fillRect/>
                    </a:stretch>
                  </pic:blipFill>
                  <pic:spPr>
                    <a:xfrm>
                      <a:off x="0" y="0"/>
                      <a:ext cx="5943600" cy="3334385"/>
                    </a:xfrm>
                    <a:prstGeom prst="rect">
                      <a:avLst/>
                    </a:prstGeom>
                  </pic:spPr>
                </pic:pic>
              </a:graphicData>
            </a:graphic>
          </wp:inline>
        </w:drawing>
      </w:r>
    </w:p>
    <w:p w:rsidR="003527E9" w:rsidRPr="00D76DB3" w:rsidRDefault="003527E9" w:rsidP="003527E9">
      <w:pPr>
        <w:rPr>
          <w:color w:val="F47B0D"/>
          <w:sz w:val="24"/>
          <w:szCs w:val="24"/>
        </w:rPr>
      </w:pPr>
      <w:r w:rsidRPr="00D76DB3">
        <w:rPr>
          <w:b/>
          <w:bCs/>
          <w:color w:val="F47B0D"/>
          <w:sz w:val="24"/>
          <w:szCs w:val="24"/>
          <w:lang w:val="en-GB"/>
        </w:rPr>
        <w:t>Learning Outcomes</w:t>
      </w:r>
    </w:p>
    <w:p w:rsidR="003B1696" w:rsidRPr="00D76DB3" w:rsidRDefault="003B1696" w:rsidP="003B1696">
      <w:pPr>
        <w:pStyle w:val="ListParagraph"/>
        <w:numPr>
          <w:ilvl w:val="0"/>
          <w:numId w:val="12"/>
        </w:numPr>
        <w:rPr>
          <w:sz w:val="24"/>
          <w:szCs w:val="24"/>
        </w:rPr>
      </w:pPr>
      <w:r w:rsidRPr="00D76DB3">
        <w:rPr>
          <w:sz w:val="24"/>
          <w:szCs w:val="24"/>
        </w:rPr>
        <w:t xml:space="preserve">Students understand that heart muscle cells are specialised, and that if they join together to form tissues in a </w:t>
      </w:r>
      <w:proofErr w:type="spellStart"/>
      <w:r w:rsidRPr="00D76DB3">
        <w:rPr>
          <w:sz w:val="24"/>
          <w:szCs w:val="24"/>
        </w:rPr>
        <w:t>disorganised</w:t>
      </w:r>
      <w:proofErr w:type="spellEnd"/>
      <w:r w:rsidRPr="00D76DB3">
        <w:rPr>
          <w:sz w:val="24"/>
          <w:szCs w:val="24"/>
        </w:rPr>
        <w:t xml:space="preserve"> way </w:t>
      </w:r>
      <w:r w:rsidR="00C37A5E" w:rsidRPr="00D76DB3">
        <w:rPr>
          <w:sz w:val="24"/>
          <w:szCs w:val="24"/>
        </w:rPr>
        <w:t xml:space="preserve">in </w:t>
      </w:r>
      <w:r w:rsidRPr="00D76DB3">
        <w:rPr>
          <w:sz w:val="24"/>
          <w:szCs w:val="24"/>
        </w:rPr>
        <w:t>the heart</w:t>
      </w:r>
      <w:r w:rsidR="00C37A5E" w:rsidRPr="00D76DB3">
        <w:rPr>
          <w:sz w:val="24"/>
          <w:szCs w:val="24"/>
        </w:rPr>
        <w:t>,</w:t>
      </w:r>
      <w:r w:rsidRPr="00D76DB3">
        <w:rPr>
          <w:sz w:val="24"/>
          <w:szCs w:val="24"/>
        </w:rPr>
        <w:t xml:space="preserve"> they cannot do their job properly.</w:t>
      </w:r>
    </w:p>
    <w:p w:rsidR="001244DA" w:rsidRPr="00D76DB3" w:rsidRDefault="001244DA" w:rsidP="001244DA">
      <w:pPr>
        <w:pStyle w:val="ListParagraph"/>
        <w:numPr>
          <w:ilvl w:val="0"/>
          <w:numId w:val="12"/>
        </w:numPr>
        <w:rPr>
          <w:sz w:val="24"/>
          <w:szCs w:val="24"/>
        </w:rPr>
      </w:pPr>
      <w:r w:rsidRPr="00D76DB3">
        <w:rPr>
          <w:sz w:val="24"/>
          <w:szCs w:val="24"/>
        </w:rPr>
        <w:t>Students understand that scientists are gathering evidence and developing explanations to understand the reasons for the symptoms of hypertr</w:t>
      </w:r>
      <w:r w:rsidR="00277B8F" w:rsidRPr="00D76DB3">
        <w:rPr>
          <w:sz w:val="24"/>
          <w:szCs w:val="24"/>
        </w:rPr>
        <w:t xml:space="preserve">ophic cardiomyopathy, and ultimately to develop treatments for the condition. </w:t>
      </w:r>
    </w:p>
    <w:p w:rsidR="00884716" w:rsidRDefault="00884716">
      <w:pPr>
        <w:rPr>
          <w:b/>
          <w:bCs/>
          <w:sz w:val="24"/>
          <w:szCs w:val="24"/>
          <w:lang w:val="en-GB"/>
        </w:rPr>
      </w:pPr>
      <w:r>
        <w:rPr>
          <w:b/>
          <w:bCs/>
          <w:sz w:val="24"/>
          <w:szCs w:val="24"/>
          <w:lang w:val="en-GB"/>
        </w:rPr>
        <w:br w:type="page"/>
      </w:r>
    </w:p>
    <w:p w:rsidR="003527E9" w:rsidRPr="00D76DB3" w:rsidRDefault="001B010B" w:rsidP="003527E9">
      <w:pPr>
        <w:rPr>
          <w:b/>
          <w:bCs/>
          <w:color w:val="F47B0D"/>
          <w:sz w:val="24"/>
          <w:szCs w:val="24"/>
          <w:lang w:val="en-GB"/>
        </w:rPr>
      </w:pPr>
      <w:r w:rsidRPr="00D76DB3">
        <w:rPr>
          <w:b/>
          <w:bCs/>
          <w:color w:val="F47B0D"/>
          <w:sz w:val="24"/>
          <w:szCs w:val="24"/>
          <w:lang w:val="en-GB"/>
        </w:rPr>
        <w:t>Possible L</w:t>
      </w:r>
      <w:r w:rsidR="003527E9" w:rsidRPr="00D76DB3">
        <w:rPr>
          <w:b/>
          <w:bCs/>
          <w:color w:val="F47B0D"/>
          <w:sz w:val="24"/>
          <w:szCs w:val="24"/>
          <w:lang w:val="en-GB"/>
        </w:rPr>
        <w:t xml:space="preserve">esson </w:t>
      </w:r>
      <w:r w:rsidRPr="00D76DB3">
        <w:rPr>
          <w:b/>
          <w:bCs/>
          <w:color w:val="F47B0D"/>
          <w:sz w:val="24"/>
          <w:szCs w:val="24"/>
          <w:lang w:val="en-GB"/>
        </w:rPr>
        <w:t>Activities</w:t>
      </w:r>
    </w:p>
    <w:p w:rsidR="003B1696" w:rsidRPr="00D76DB3" w:rsidRDefault="003B1696" w:rsidP="0093122E">
      <w:pPr>
        <w:pStyle w:val="ListParagraph"/>
        <w:numPr>
          <w:ilvl w:val="0"/>
          <w:numId w:val="15"/>
        </w:numPr>
        <w:ind w:left="360"/>
        <w:rPr>
          <w:b/>
          <w:sz w:val="24"/>
          <w:szCs w:val="24"/>
        </w:rPr>
      </w:pPr>
      <w:r w:rsidRPr="00D76DB3">
        <w:rPr>
          <w:b/>
          <w:sz w:val="24"/>
          <w:szCs w:val="24"/>
        </w:rPr>
        <w:t>Starter activity</w:t>
      </w:r>
    </w:p>
    <w:p w:rsidR="003B1696" w:rsidRPr="00D76DB3" w:rsidRDefault="003B1696" w:rsidP="0093122E">
      <w:pPr>
        <w:pStyle w:val="ListParagraph"/>
        <w:numPr>
          <w:ilvl w:val="1"/>
          <w:numId w:val="16"/>
        </w:numPr>
        <w:ind w:left="1080"/>
        <w:rPr>
          <w:sz w:val="24"/>
          <w:szCs w:val="24"/>
        </w:rPr>
      </w:pPr>
      <w:r w:rsidRPr="00D76DB3">
        <w:rPr>
          <w:sz w:val="24"/>
          <w:szCs w:val="24"/>
        </w:rPr>
        <w:t xml:space="preserve">Show the </w:t>
      </w:r>
      <w:r w:rsidR="00740480" w:rsidRPr="00D76DB3">
        <w:rPr>
          <w:sz w:val="24"/>
          <w:szCs w:val="24"/>
        </w:rPr>
        <w:t>animation ‘Another case of heart trouble’</w:t>
      </w:r>
      <w:r w:rsidR="0093122E" w:rsidRPr="00D76DB3">
        <w:rPr>
          <w:sz w:val="24"/>
          <w:szCs w:val="24"/>
        </w:rPr>
        <w:t xml:space="preserve"> </w:t>
      </w:r>
      <w:r w:rsidRPr="00D76DB3">
        <w:rPr>
          <w:sz w:val="24"/>
          <w:szCs w:val="24"/>
        </w:rPr>
        <w:t xml:space="preserve">as far as 0:28. Ask students to speculate as to why the driver – a fit, healthy young man – might have suddenly collapsed. Do not give any answers at this stage. </w:t>
      </w:r>
    </w:p>
    <w:p w:rsidR="003B1696" w:rsidRPr="00D76DB3" w:rsidRDefault="003B1696" w:rsidP="0093122E">
      <w:pPr>
        <w:pStyle w:val="ListParagraph"/>
        <w:numPr>
          <w:ilvl w:val="1"/>
          <w:numId w:val="16"/>
        </w:numPr>
        <w:ind w:left="1080"/>
        <w:rPr>
          <w:sz w:val="24"/>
          <w:szCs w:val="24"/>
        </w:rPr>
      </w:pPr>
      <w:r w:rsidRPr="00D76DB3">
        <w:rPr>
          <w:sz w:val="24"/>
          <w:szCs w:val="24"/>
        </w:rPr>
        <w:t xml:space="preserve">Continue viewing the </w:t>
      </w:r>
      <w:r w:rsidR="0011369C" w:rsidRPr="00D76DB3">
        <w:rPr>
          <w:sz w:val="24"/>
          <w:szCs w:val="24"/>
        </w:rPr>
        <w:t>animation</w:t>
      </w:r>
      <w:r w:rsidRPr="00D76DB3">
        <w:rPr>
          <w:sz w:val="24"/>
          <w:szCs w:val="24"/>
        </w:rPr>
        <w:t xml:space="preserve"> to 1:33. Emphasise that the driver has hypertrophic cardiomyopathy (HCM). Scientists now know that the symptoms of this genetic disease are the result of the patient’s heart using energy inefficiently. </w:t>
      </w:r>
    </w:p>
    <w:p w:rsidR="003B1696" w:rsidRPr="00D76DB3" w:rsidRDefault="003B1696" w:rsidP="0093122E">
      <w:pPr>
        <w:pStyle w:val="ListParagraph"/>
        <w:numPr>
          <w:ilvl w:val="1"/>
          <w:numId w:val="16"/>
        </w:numPr>
        <w:ind w:left="1080"/>
        <w:rPr>
          <w:sz w:val="24"/>
          <w:szCs w:val="24"/>
        </w:rPr>
      </w:pPr>
      <w:r w:rsidRPr="00D76DB3">
        <w:rPr>
          <w:sz w:val="24"/>
          <w:szCs w:val="24"/>
        </w:rPr>
        <w:t xml:space="preserve">Show the rest of the </w:t>
      </w:r>
      <w:r w:rsidR="0011369C" w:rsidRPr="00D76DB3">
        <w:rPr>
          <w:sz w:val="24"/>
          <w:szCs w:val="24"/>
        </w:rPr>
        <w:t>animation</w:t>
      </w:r>
      <w:r w:rsidRPr="00D76DB3">
        <w:rPr>
          <w:sz w:val="24"/>
          <w:szCs w:val="24"/>
        </w:rPr>
        <w:t>. Focus on the internal defibrillator, and ensure students realise that the disease is caused by a faulty gene. There is no need to go into genetic details, or the role of ATP.</w:t>
      </w:r>
      <w:r w:rsidR="0093122E" w:rsidRPr="00D76DB3">
        <w:rPr>
          <w:sz w:val="24"/>
          <w:szCs w:val="24"/>
        </w:rPr>
        <w:br/>
      </w:r>
    </w:p>
    <w:p w:rsidR="003B1696" w:rsidRPr="00D76DB3" w:rsidRDefault="003B1696" w:rsidP="0093122E">
      <w:pPr>
        <w:pStyle w:val="ListParagraph"/>
        <w:numPr>
          <w:ilvl w:val="0"/>
          <w:numId w:val="15"/>
        </w:numPr>
        <w:ind w:left="360"/>
        <w:rPr>
          <w:rFonts w:cs="Times New Roman"/>
          <w:b/>
          <w:sz w:val="24"/>
          <w:szCs w:val="24"/>
        </w:rPr>
      </w:pPr>
      <w:r w:rsidRPr="00D76DB3">
        <w:rPr>
          <w:rFonts w:cs="Times New Roman"/>
          <w:b/>
          <w:sz w:val="24"/>
          <w:szCs w:val="24"/>
        </w:rPr>
        <w:t>Main activity</w:t>
      </w:r>
    </w:p>
    <w:p w:rsidR="003B1696" w:rsidRPr="00D76DB3" w:rsidRDefault="003B1696" w:rsidP="0093122E">
      <w:pPr>
        <w:pStyle w:val="ListParagraph"/>
        <w:numPr>
          <w:ilvl w:val="1"/>
          <w:numId w:val="17"/>
        </w:numPr>
        <w:ind w:left="1080"/>
        <w:rPr>
          <w:rFonts w:cs="Times New Roman"/>
          <w:b/>
          <w:sz w:val="24"/>
          <w:szCs w:val="24"/>
        </w:rPr>
      </w:pPr>
      <w:r w:rsidRPr="00D76DB3">
        <w:rPr>
          <w:rFonts w:cs="Times New Roman"/>
          <w:sz w:val="24"/>
          <w:szCs w:val="24"/>
        </w:rPr>
        <w:t>Give student pairs the task sheet, and make sure they all understand the</w:t>
      </w:r>
      <w:r w:rsidR="0093122E" w:rsidRPr="00D76DB3">
        <w:rPr>
          <w:rFonts w:cs="Times New Roman"/>
          <w:sz w:val="24"/>
          <w:szCs w:val="24"/>
        </w:rPr>
        <w:t xml:space="preserve"> task – to develop a web page, </w:t>
      </w:r>
      <w:r w:rsidRPr="00D76DB3">
        <w:rPr>
          <w:rFonts w:cs="Times New Roman"/>
          <w:sz w:val="24"/>
          <w:szCs w:val="24"/>
        </w:rPr>
        <w:t>electronically or on paper – explaining HCM to fans of a fictional football club whose star player recently collapsed as a result of the disease.</w:t>
      </w:r>
    </w:p>
    <w:p w:rsidR="003B1696" w:rsidRPr="00D76DB3" w:rsidRDefault="003B1696" w:rsidP="0093122E">
      <w:pPr>
        <w:pStyle w:val="ListParagraph"/>
        <w:numPr>
          <w:ilvl w:val="1"/>
          <w:numId w:val="17"/>
        </w:numPr>
        <w:ind w:left="1080"/>
        <w:rPr>
          <w:rFonts w:cs="Times New Roman"/>
          <w:b/>
          <w:sz w:val="24"/>
          <w:szCs w:val="24"/>
        </w:rPr>
      </w:pPr>
      <w:r w:rsidRPr="00D76DB3">
        <w:rPr>
          <w:rFonts w:cs="Times New Roman"/>
          <w:sz w:val="24"/>
          <w:szCs w:val="24"/>
        </w:rPr>
        <w:t>Listen to the podcast from the fictional doctor in charge of the case. This describes the symptoms of HCM, as well as some diagnostic tests. Repeat the podcast, pausing to allow students to take notes.</w:t>
      </w:r>
    </w:p>
    <w:p w:rsidR="00D76DB3" w:rsidRPr="00D76DB3" w:rsidRDefault="003B1696" w:rsidP="00D76DB3">
      <w:pPr>
        <w:pStyle w:val="ListParagraph"/>
        <w:numPr>
          <w:ilvl w:val="1"/>
          <w:numId w:val="17"/>
        </w:numPr>
        <w:ind w:left="1080"/>
        <w:rPr>
          <w:rFonts w:cs="Times New Roman"/>
          <w:b/>
          <w:sz w:val="24"/>
          <w:szCs w:val="24"/>
        </w:rPr>
      </w:pPr>
      <w:r w:rsidRPr="00D76DB3">
        <w:rPr>
          <w:rFonts w:cs="Times New Roman"/>
          <w:sz w:val="24"/>
          <w:szCs w:val="24"/>
        </w:rPr>
        <w:t xml:space="preserve">Give out the extract from the leaflet for HCM patients. </w:t>
      </w:r>
      <w:r w:rsidR="00217F53" w:rsidRPr="00D76DB3">
        <w:rPr>
          <w:rFonts w:cs="Times New Roman"/>
          <w:sz w:val="24"/>
          <w:szCs w:val="24"/>
        </w:rPr>
        <w:t xml:space="preserve">Two versions are available – [1] is suitable for middle and </w:t>
      </w:r>
      <w:proofErr w:type="gramStart"/>
      <w:r w:rsidR="00217F53" w:rsidRPr="00D76DB3">
        <w:rPr>
          <w:rFonts w:cs="Times New Roman"/>
          <w:sz w:val="24"/>
          <w:szCs w:val="24"/>
        </w:rPr>
        <w:t>higher attaining students; [2] is</w:t>
      </w:r>
      <w:proofErr w:type="gramEnd"/>
      <w:r w:rsidR="00217F53" w:rsidRPr="00D76DB3">
        <w:rPr>
          <w:rFonts w:cs="Times New Roman"/>
          <w:sz w:val="24"/>
          <w:szCs w:val="24"/>
        </w:rPr>
        <w:t xml:space="preserve"> suitable for lower attaining students. </w:t>
      </w:r>
      <w:r w:rsidRPr="00D76DB3">
        <w:rPr>
          <w:rFonts w:cs="Times New Roman"/>
          <w:sz w:val="24"/>
          <w:szCs w:val="24"/>
        </w:rPr>
        <w:t>Ask students to use the information on this sheet, as well as their notes from the podcast, to do the task on the task sheet. An extension task is included on the task sheet. The help sheet provides a suggested template for the web page.</w:t>
      </w:r>
      <w:r w:rsidR="00A7583E">
        <w:rPr>
          <w:rFonts w:cs="Times New Roman"/>
          <w:sz w:val="24"/>
          <w:szCs w:val="24"/>
        </w:rPr>
        <w:t xml:space="preserve">  </w:t>
      </w:r>
      <w:r w:rsidRPr="00D76DB3">
        <w:rPr>
          <w:rFonts w:cs="Times New Roman"/>
          <w:sz w:val="24"/>
          <w:szCs w:val="24"/>
        </w:rPr>
        <w:t>Students can make up their own frequently asked questions (FAQs) and provide answers for these.</w:t>
      </w:r>
      <w:r w:rsidRPr="00D76DB3">
        <w:rPr>
          <w:rFonts w:cs="Times New Roman"/>
          <w:sz w:val="24"/>
          <w:szCs w:val="24"/>
        </w:rPr>
        <w:br/>
      </w:r>
    </w:p>
    <w:p w:rsidR="003B1696" w:rsidRPr="00D76DB3" w:rsidRDefault="00A7583E" w:rsidP="0093122E">
      <w:pPr>
        <w:pStyle w:val="ListParagraph"/>
        <w:numPr>
          <w:ilvl w:val="0"/>
          <w:numId w:val="15"/>
        </w:numPr>
        <w:ind w:left="360"/>
        <w:rPr>
          <w:rFonts w:cs="Times New Roman"/>
          <w:b/>
          <w:sz w:val="24"/>
          <w:szCs w:val="24"/>
        </w:rPr>
      </w:pPr>
      <w:r>
        <w:rPr>
          <w:rFonts w:cs="Times New Roman"/>
          <w:b/>
          <w:sz w:val="24"/>
          <w:szCs w:val="24"/>
        </w:rPr>
        <w:t>Plenary</w:t>
      </w:r>
    </w:p>
    <w:p w:rsidR="003B1696" w:rsidRPr="00D76DB3" w:rsidRDefault="003B1696" w:rsidP="0093122E">
      <w:pPr>
        <w:pStyle w:val="ListParagraph"/>
        <w:numPr>
          <w:ilvl w:val="1"/>
          <w:numId w:val="18"/>
        </w:numPr>
        <w:ind w:left="1080"/>
        <w:rPr>
          <w:rFonts w:cs="Times New Roman"/>
          <w:sz w:val="24"/>
          <w:szCs w:val="24"/>
        </w:rPr>
      </w:pPr>
      <w:r w:rsidRPr="00D76DB3">
        <w:rPr>
          <w:rFonts w:cs="Times New Roman"/>
          <w:sz w:val="24"/>
          <w:szCs w:val="24"/>
        </w:rPr>
        <w:t>Students display their web pages – either on screen or on paper – around the classroom. Others read them carefully, and peer evaluate. You might like to ask students to provide written feedback for a few web pages.</w:t>
      </w:r>
    </w:p>
    <w:p w:rsidR="003B1696" w:rsidRPr="00884716" w:rsidRDefault="003B1696" w:rsidP="0093122E">
      <w:pPr>
        <w:pStyle w:val="ListParagraph"/>
        <w:numPr>
          <w:ilvl w:val="1"/>
          <w:numId w:val="18"/>
        </w:numPr>
        <w:ind w:left="1080"/>
        <w:rPr>
          <w:b/>
          <w:sz w:val="24"/>
          <w:szCs w:val="24"/>
        </w:rPr>
      </w:pPr>
      <w:r w:rsidRPr="00D76DB3">
        <w:rPr>
          <w:rFonts w:cs="Times New Roman"/>
          <w:sz w:val="24"/>
          <w:szCs w:val="24"/>
        </w:rPr>
        <w:t xml:space="preserve">Emphasise the How Science Works aspect of the task. Oxford scientists, led by Professor Hugh Watkins, examined evidence – often conflicting – from many scientists. They thought creatively about this evidence, and developed a new explanation – that the symptoms for HCM are the result of the heart using energy inefficiently. They gathered further evidence, and noted that it supports their explanation. This makes them more confident that their explanation is correct. They are developing new treatments based on this explanation. (See the text under the heading </w:t>
      </w:r>
      <w:proofErr w:type="gramStart"/>
      <w:r w:rsidRPr="00D76DB3">
        <w:rPr>
          <w:rFonts w:cs="Times New Roman"/>
          <w:i/>
          <w:sz w:val="24"/>
          <w:szCs w:val="24"/>
        </w:rPr>
        <w:t>Explaining</w:t>
      </w:r>
      <w:proofErr w:type="gramEnd"/>
      <w:r w:rsidRPr="00D76DB3">
        <w:rPr>
          <w:rFonts w:cs="Times New Roman"/>
          <w:i/>
          <w:sz w:val="24"/>
          <w:szCs w:val="24"/>
        </w:rPr>
        <w:t xml:space="preserve"> HCM symptoms </w:t>
      </w:r>
      <w:r w:rsidRPr="00D76DB3">
        <w:rPr>
          <w:rFonts w:cs="Times New Roman"/>
          <w:sz w:val="24"/>
          <w:szCs w:val="24"/>
        </w:rPr>
        <w:t xml:space="preserve">on the leaflet for HCM </w:t>
      </w:r>
      <w:r w:rsidRPr="00D76DB3">
        <w:rPr>
          <w:rFonts w:cs="Times New Roman"/>
          <w:sz w:val="24"/>
          <w:szCs w:val="24"/>
        </w:rPr>
        <w:lastRenderedPageBreak/>
        <w:t>patients.)</w:t>
      </w:r>
    </w:p>
    <w:p w:rsidR="00884716" w:rsidRDefault="00884716">
      <w:pPr>
        <w:rPr>
          <w:b/>
          <w:sz w:val="24"/>
          <w:szCs w:val="24"/>
        </w:rPr>
      </w:pPr>
      <w:r>
        <w:rPr>
          <w:b/>
          <w:sz w:val="24"/>
          <w:szCs w:val="24"/>
        </w:rPr>
        <w:br w:type="page"/>
      </w:r>
    </w:p>
    <w:p w:rsidR="00206132" w:rsidRPr="00D76DB3" w:rsidRDefault="0093122E" w:rsidP="00BB56B3">
      <w:pPr>
        <w:rPr>
          <w:b/>
          <w:color w:val="F47B0D"/>
          <w:sz w:val="24"/>
          <w:szCs w:val="24"/>
        </w:rPr>
      </w:pPr>
      <w:r w:rsidRPr="00D76DB3">
        <w:rPr>
          <w:b/>
          <w:color w:val="F47B0D"/>
          <w:sz w:val="24"/>
          <w:szCs w:val="24"/>
        </w:rPr>
        <w:t>Further suggestions</w:t>
      </w:r>
    </w:p>
    <w:p w:rsidR="0093122E" w:rsidRPr="00D76DB3" w:rsidRDefault="0093122E" w:rsidP="0093122E">
      <w:pPr>
        <w:pStyle w:val="ListParagraph"/>
        <w:numPr>
          <w:ilvl w:val="0"/>
          <w:numId w:val="19"/>
        </w:numPr>
        <w:rPr>
          <w:sz w:val="24"/>
          <w:szCs w:val="24"/>
        </w:rPr>
      </w:pPr>
      <w:r w:rsidRPr="00D76DB3">
        <w:rPr>
          <w:sz w:val="24"/>
          <w:szCs w:val="24"/>
        </w:rPr>
        <w:t>Link the activities to a practical heart dissection.</w:t>
      </w:r>
      <w:r w:rsidR="00A7583E">
        <w:rPr>
          <w:sz w:val="24"/>
          <w:szCs w:val="24"/>
        </w:rPr>
        <w:br/>
      </w:r>
      <w:r w:rsidRPr="00D76DB3">
        <w:rPr>
          <w:sz w:val="24"/>
          <w:szCs w:val="24"/>
        </w:rPr>
        <w:t xml:space="preserve">See </w:t>
      </w:r>
      <w:hyperlink r:id="rId9" w:history="1">
        <w:r w:rsidR="00740480" w:rsidRPr="00D76DB3">
          <w:rPr>
            <w:rStyle w:val="Hyperlink"/>
            <w:sz w:val="24"/>
            <w:szCs w:val="24"/>
          </w:rPr>
          <w:t>www.nuffieldfoundation.org/practical-biology/looking-heart</w:t>
        </w:r>
      </w:hyperlink>
    </w:p>
    <w:p w:rsidR="0093122E" w:rsidRPr="00D76DB3" w:rsidRDefault="0093122E" w:rsidP="0093122E">
      <w:pPr>
        <w:pStyle w:val="ListParagraph"/>
        <w:numPr>
          <w:ilvl w:val="0"/>
          <w:numId w:val="19"/>
        </w:numPr>
        <w:rPr>
          <w:sz w:val="24"/>
          <w:szCs w:val="24"/>
        </w:rPr>
      </w:pPr>
      <w:r w:rsidRPr="00D76DB3">
        <w:rPr>
          <w:sz w:val="24"/>
          <w:szCs w:val="24"/>
        </w:rPr>
        <w:t>O</w:t>
      </w:r>
      <w:r w:rsidR="00F25210" w:rsidRPr="00D76DB3">
        <w:rPr>
          <w:sz w:val="24"/>
          <w:szCs w:val="24"/>
        </w:rPr>
        <w:t xml:space="preserve">bserve prepared slides of animal </w:t>
      </w:r>
      <w:r w:rsidRPr="00D76DB3">
        <w:rPr>
          <w:sz w:val="24"/>
          <w:szCs w:val="24"/>
        </w:rPr>
        <w:t xml:space="preserve">heart tissue through a microscope. </w:t>
      </w:r>
    </w:p>
    <w:p w:rsidR="00234C44" w:rsidRPr="00D76DB3" w:rsidRDefault="00234C44" w:rsidP="00234C44">
      <w:pPr>
        <w:rPr>
          <w:sz w:val="24"/>
          <w:szCs w:val="24"/>
        </w:rPr>
      </w:pPr>
    </w:p>
    <w:p w:rsidR="00234C44" w:rsidRPr="00D76DB3" w:rsidRDefault="00234C44" w:rsidP="00234C44">
      <w:pPr>
        <w:pStyle w:val="NoSpacing"/>
        <w:rPr>
          <w:rFonts w:cs="Times New Roman"/>
          <w:b/>
          <w:color w:val="F47B0D"/>
          <w:sz w:val="24"/>
          <w:szCs w:val="24"/>
        </w:rPr>
      </w:pPr>
      <w:r w:rsidRPr="00D76DB3">
        <w:rPr>
          <w:rFonts w:cs="Times New Roman"/>
          <w:b/>
          <w:color w:val="F47B0D"/>
          <w:sz w:val="24"/>
          <w:szCs w:val="24"/>
        </w:rPr>
        <w:t>Podcast script</w:t>
      </w:r>
    </w:p>
    <w:p w:rsidR="00234C44" w:rsidRPr="00D76DB3" w:rsidRDefault="00234C44" w:rsidP="00234C44">
      <w:pPr>
        <w:pStyle w:val="NoSpacing"/>
        <w:rPr>
          <w:rFonts w:cs="Times New Roman"/>
          <w:sz w:val="24"/>
          <w:szCs w:val="24"/>
        </w:rPr>
      </w:pPr>
    </w:p>
    <w:p w:rsidR="00234C44" w:rsidRPr="00D76DB3" w:rsidRDefault="00234C44" w:rsidP="00234C44">
      <w:pPr>
        <w:pStyle w:val="NoSpacing"/>
        <w:rPr>
          <w:rFonts w:cs="Times New Roman"/>
          <w:sz w:val="24"/>
          <w:szCs w:val="24"/>
        </w:rPr>
      </w:pPr>
      <w:r w:rsidRPr="00D76DB3">
        <w:rPr>
          <w:rFonts w:cs="Times New Roman"/>
          <w:sz w:val="24"/>
          <w:szCs w:val="24"/>
        </w:rPr>
        <w:t>Welcome to Anycity Hospital. I am pleased to report that United’s player, Simon, is making progress. He is now able to talk to family and friends. He has given me permission to talk about his condition – in some detail – at this press conference. He wants others to learn from his experience.</w:t>
      </w:r>
    </w:p>
    <w:p w:rsidR="00234C44" w:rsidRPr="00D76DB3" w:rsidRDefault="00234C44" w:rsidP="00234C44">
      <w:pPr>
        <w:pStyle w:val="NoSpacing"/>
        <w:rPr>
          <w:rFonts w:cs="Times New Roman"/>
          <w:sz w:val="24"/>
          <w:szCs w:val="24"/>
        </w:rPr>
      </w:pPr>
    </w:p>
    <w:p w:rsidR="00234C44" w:rsidRPr="00D76DB3" w:rsidRDefault="00234C44" w:rsidP="00234C44">
      <w:pPr>
        <w:pStyle w:val="NoSpacing"/>
        <w:rPr>
          <w:rFonts w:cs="Times New Roman"/>
          <w:sz w:val="24"/>
          <w:szCs w:val="24"/>
        </w:rPr>
      </w:pPr>
      <w:r w:rsidRPr="00D76DB3">
        <w:rPr>
          <w:rFonts w:cs="Times New Roman"/>
          <w:sz w:val="24"/>
          <w:szCs w:val="24"/>
        </w:rPr>
        <w:t>Simon admits suffering occasional chest pains. He once had a blackout after training – he put it down to exhaustion, and didn’t tell anyone. He also seemed to get more breathless than others in the team. You may also remember his aunt. She was a promising athlete, but died suddenly during a race twenty years ago, aged just 23.</w:t>
      </w:r>
    </w:p>
    <w:p w:rsidR="00234C44" w:rsidRPr="00D76DB3" w:rsidRDefault="00234C44" w:rsidP="00234C44">
      <w:pPr>
        <w:pStyle w:val="NoSpacing"/>
        <w:rPr>
          <w:rFonts w:cs="Times New Roman"/>
          <w:sz w:val="24"/>
          <w:szCs w:val="24"/>
        </w:rPr>
      </w:pPr>
    </w:p>
    <w:p w:rsidR="00234C44" w:rsidRPr="00D76DB3" w:rsidRDefault="00234C44" w:rsidP="00234C44">
      <w:pPr>
        <w:pStyle w:val="NoSpacing"/>
        <w:rPr>
          <w:rFonts w:cs="Times New Roman"/>
          <w:sz w:val="24"/>
          <w:szCs w:val="24"/>
        </w:rPr>
      </w:pPr>
      <w:r w:rsidRPr="00D76DB3">
        <w:rPr>
          <w:rFonts w:cs="Times New Roman"/>
          <w:sz w:val="24"/>
          <w:szCs w:val="24"/>
        </w:rPr>
        <w:t>We’ve done some tests on Simon. His pulse is jerky, suggesting his heart muscle is working harder than normal.</w:t>
      </w:r>
    </w:p>
    <w:p w:rsidR="00234C44" w:rsidRPr="00D76DB3" w:rsidRDefault="00234C44" w:rsidP="00234C44">
      <w:pPr>
        <w:pStyle w:val="NoSpacing"/>
        <w:rPr>
          <w:rFonts w:cs="Times New Roman"/>
          <w:sz w:val="24"/>
          <w:szCs w:val="24"/>
        </w:rPr>
      </w:pPr>
    </w:p>
    <w:p w:rsidR="00234C44" w:rsidRPr="00D76DB3" w:rsidRDefault="00234C44" w:rsidP="00234C44">
      <w:pPr>
        <w:pStyle w:val="NoSpacing"/>
        <w:rPr>
          <w:rFonts w:cs="Times New Roman"/>
          <w:sz w:val="24"/>
          <w:szCs w:val="24"/>
        </w:rPr>
      </w:pPr>
      <w:r w:rsidRPr="00D76DB3">
        <w:rPr>
          <w:rFonts w:cs="Times New Roman"/>
          <w:sz w:val="24"/>
          <w:szCs w:val="24"/>
        </w:rPr>
        <w:t>We also did an echocardiogram test. The test uses ultrasound waves to look at the structure of the heart. The picture shows that Simon’s septum – the muscle dividing the two sides of his heart – is thicker than normal.</w:t>
      </w:r>
    </w:p>
    <w:p w:rsidR="00234C44" w:rsidRDefault="00234C44" w:rsidP="00234C44">
      <w:pPr>
        <w:pStyle w:val="NoSpacing"/>
        <w:rPr>
          <w:rFonts w:cs="Times New Roman"/>
          <w:sz w:val="24"/>
          <w:szCs w:val="24"/>
        </w:rPr>
      </w:pPr>
    </w:p>
    <w:p w:rsidR="00234C44" w:rsidRPr="00D76DB3" w:rsidRDefault="00234C44" w:rsidP="00234C44">
      <w:pPr>
        <w:pStyle w:val="NoSpacing"/>
        <w:rPr>
          <w:rFonts w:cs="Times New Roman"/>
          <w:sz w:val="24"/>
          <w:szCs w:val="24"/>
        </w:rPr>
      </w:pPr>
      <w:r w:rsidRPr="00D76DB3">
        <w:rPr>
          <w:rFonts w:cs="Times New Roman"/>
          <w:sz w:val="24"/>
          <w:szCs w:val="24"/>
        </w:rPr>
        <w:t xml:space="preserve">We did an MRI test, too. This uses magnetic fields and radio waves to create images of the heart. The MRI confirmed that Simon has a thick heart septum. It also showed that his heart is pumping harder than normal. </w:t>
      </w:r>
    </w:p>
    <w:p w:rsidR="00234C44" w:rsidRPr="00D76DB3" w:rsidRDefault="00234C44" w:rsidP="00234C44">
      <w:pPr>
        <w:pStyle w:val="NoSpacing"/>
        <w:rPr>
          <w:rFonts w:cs="Times New Roman"/>
          <w:sz w:val="24"/>
          <w:szCs w:val="24"/>
        </w:rPr>
      </w:pPr>
    </w:p>
    <w:p w:rsidR="00234C44" w:rsidRPr="00D76DB3" w:rsidRDefault="00234C44" w:rsidP="00D76DB3">
      <w:pPr>
        <w:pStyle w:val="NoSpacing"/>
        <w:rPr>
          <w:rFonts w:cs="Times New Roman"/>
          <w:sz w:val="24"/>
          <w:szCs w:val="24"/>
        </w:rPr>
      </w:pPr>
      <w:r w:rsidRPr="00D76DB3">
        <w:rPr>
          <w:rFonts w:cs="Times New Roman"/>
          <w:sz w:val="24"/>
          <w:szCs w:val="24"/>
        </w:rPr>
        <w:t>The results of all these tests suggest that Simon may have hypertrophic cardiomyopathy (HCM). We are now working on treatment options. If Simon has HCM, he may need to stop playing football. People with the condition are advised not to exercise vigorously.</w:t>
      </w:r>
    </w:p>
    <w:sectPr w:rsidR="00234C44" w:rsidRPr="00D76DB3" w:rsidSect="00884716">
      <w:footerReference w:type="default" r:id="rId10"/>
      <w:pgSz w:w="11907" w:h="16839" w:code="9"/>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7530" w:rsidRDefault="00FB7530" w:rsidP="00034199">
      <w:pPr>
        <w:spacing w:after="0" w:line="240" w:lineRule="auto"/>
      </w:pPr>
      <w:r>
        <w:separator/>
      </w:r>
    </w:p>
  </w:endnote>
  <w:endnote w:type="continuationSeparator" w:id="0">
    <w:p w:rsidR="00FB7530" w:rsidRDefault="00FB7530" w:rsidP="000341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530" w:rsidRPr="00D76DB3" w:rsidRDefault="00FB7530">
    <w:pPr>
      <w:pStyle w:val="Footer"/>
      <w:rPr>
        <w:lang w:val="en-GB" w:eastAsia="en-GB"/>
      </w:rPr>
    </w:pPr>
    <w:r>
      <w:rPr>
        <w:noProof/>
        <w:color w:val="F47B0D"/>
        <w:lang w:val="en-GB" w:eastAsia="en-GB"/>
      </w:rPr>
      <w:drawing>
        <wp:anchor distT="0" distB="0" distL="114300" distR="114300" simplePos="0" relativeHeight="251658240" behindDoc="0" locked="0" layoutInCell="1" allowOverlap="1">
          <wp:simplePos x="0" y="0"/>
          <wp:positionH relativeFrom="margin">
            <wp:posOffset>5308600</wp:posOffset>
          </wp:positionH>
          <wp:positionV relativeFrom="margin">
            <wp:posOffset>9147810</wp:posOffset>
          </wp:positionV>
          <wp:extent cx="695325" cy="695325"/>
          <wp:effectExtent l="19050" t="0" r="9525" b="0"/>
          <wp:wrapSquare wrapText="bothSides"/>
          <wp:docPr id="3" name="Picture 1" descr="2256_ox_brand_blue_pos.png"/>
          <wp:cNvGraphicFramePr/>
          <a:graphic xmlns:a="http://schemas.openxmlformats.org/drawingml/2006/main">
            <a:graphicData uri="http://schemas.openxmlformats.org/drawingml/2006/picture">
              <pic:pic xmlns:pic="http://schemas.openxmlformats.org/drawingml/2006/picture">
                <pic:nvPicPr>
                  <pic:cNvPr id="11" name="Picture 10" descr="2256_ox_brand_blue_pos.png"/>
                  <pic:cNvPicPr>
                    <a:picLocks noChangeAspect="1"/>
                  </pic:cNvPicPr>
                </pic:nvPicPr>
                <pic:blipFill>
                  <a:blip r:embed="rId1" cstate="print"/>
                  <a:stretch>
                    <a:fillRect/>
                  </a:stretch>
                </pic:blipFill>
                <pic:spPr>
                  <a:xfrm>
                    <a:off x="0" y="0"/>
                    <a:ext cx="695325" cy="695325"/>
                  </a:xfrm>
                  <a:prstGeom prst="rect">
                    <a:avLst/>
                  </a:prstGeom>
                </pic:spPr>
              </pic:pic>
            </a:graphicData>
          </a:graphic>
        </wp:anchor>
      </w:drawing>
    </w:r>
    <w:r w:rsidRPr="00D76DB3">
      <w:rPr>
        <w:color w:val="F47B0D"/>
      </w:rPr>
      <w:t>www.oxfordsparks.net/animations/heart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7530" w:rsidRDefault="00FB7530" w:rsidP="00034199">
      <w:pPr>
        <w:spacing w:after="0" w:line="240" w:lineRule="auto"/>
      </w:pPr>
      <w:r>
        <w:separator/>
      </w:r>
    </w:p>
  </w:footnote>
  <w:footnote w:type="continuationSeparator" w:id="0">
    <w:p w:rsidR="00FB7530" w:rsidRDefault="00FB7530" w:rsidP="000341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8496A"/>
    <w:multiLevelType w:val="hybridMultilevel"/>
    <w:tmpl w:val="D48696EC"/>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4A42DC9"/>
    <w:multiLevelType w:val="hybridMultilevel"/>
    <w:tmpl w:val="64406FD4"/>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C264593"/>
    <w:multiLevelType w:val="hybridMultilevel"/>
    <w:tmpl w:val="A1AA8E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F265C94"/>
    <w:multiLevelType w:val="hybridMultilevel"/>
    <w:tmpl w:val="D57ECACC"/>
    <w:lvl w:ilvl="0" w:tplc="7172ACC8">
      <w:start w:val="1"/>
      <w:numFmt w:val="bullet"/>
      <w:lvlText w:val="•"/>
      <w:lvlJc w:val="left"/>
      <w:pPr>
        <w:tabs>
          <w:tab w:val="num" w:pos="720"/>
        </w:tabs>
        <w:ind w:left="720" w:hanging="360"/>
      </w:pPr>
      <w:rPr>
        <w:rFonts w:ascii="Arial" w:hAnsi="Arial" w:hint="default"/>
      </w:rPr>
    </w:lvl>
    <w:lvl w:ilvl="1" w:tplc="FE84CBB2" w:tentative="1">
      <w:start w:val="1"/>
      <w:numFmt w:val="bullet"/>
      <w:lvlText w:val="•"/>
      <w:lvlJc w:val="left"/>
      <w:pPr>
        <w:tabs>
          <w:tab w:val="num" w:pos="1440"/>
        </w:tabs>
        <w:ind w:left="1440" w:hanging="360"/>
      </w:pPr>
      <w:rPr>
        <w:rFonts w:ascii="Arial" w:hAnsi="Arial" w:hint="default"/>
      </w:rPr>
    </w:lvl>
    <w:lvl w:ilvl="2" w:tplc="E8024B7A" w:tentative="1">
      <w:start w:val="1"/>
      <w:numFmt w:val="bullet"/>
      <w:lvlText w:val="•"/>
      <w:lvlJc w:val="left"/>
      <w:pPr>
        <w:tabs>
          <w:tab w:val="num" w:pos="2160"/>
        </w:tabs>
        <w:ind w:left="2160" w:hanging="360"/>
      </w:pPr>
      <w:rPr>
        <w:rFonts w:ascii="Arial" w:hAnsi="Arial" w:hint="default"/>
      </w:rPr>
    </w:lvl>
    <w:lvl w:ilvl="3" w:tplc="FA66BCB2" w:tentative="1">
      <w:start w:val="1"/>
      <w:numFmt w:val="bullet"/>
      <w:lvlText w:val="•"/>
      <w:lvlJc w:val="left"/>
      <w:pPr>
        <w:tabs>
          <w:tab w:val="num" w:pos="2880"/>
        </w:tabs>
        <w:ind w:left="2880" w:hanging="360"/>
      </w:pPr>
      <w:rPr>
        <w:rFonts w:ascii="Arial" w:hAnsi="Arial" w:hint="default"/>
      </w:rPr>
    </w:lvl>
    <w:lvl w:ilvl="4" w:tplc="6C28996E" w:tentative="1">
      <w:start w:val="1"/>
      <w:numFmt w:val="bullet"/>
      <w:lvlText w:val="•"/>
      <w:lvlJc w:val="left"/>
      <w:pPr>
        <w:tabs>
          <w:tab w:val="num" w:pos="3600"/>
        </w:tabs>
        <w:ind w:left="3600" w:hanging="360"/>
      </w:pPr>
      <w:rPr>
        <w:rFonts w:ascii="Arial" w:hAnsi="Arial" w:hint="default"/>
      </w:rPr>
    </w:lvl>
    <w:lvl w:ilvl="5" w:tplc="AC9EC3AA" w:tentative="1">
      <w:start w:val="1"/>
      <w:numFmt w:val="bullet"/>
      <w:lvlText w:val="•"/>
      <w:lvlJc w:val="left"/>
      <w:pPr>
        <w:tabs>
          <w:tab w:val="num" w:pos="4320"/>
        </w:tabs>
        <w:ind w:left="4320" w:hanging="360"/>
      </w:pPr>
      <w:rPr>
        <w:rFonts w:ascii="Arial" w:hAnsi="Arial" w:hint="default"/>
      </w:rPr>
    </w:lvl>
    <w:lvl w:ilvl="6" w:tplc="F1FCDA6C" w:tentative="1">
      <w:start w:val="1"/>
      <w:numFmt w:val="bullet"/>
      <w:lvlText w:val="•"/>
      <w:lvlJc w:val="left"/>
      <w:pPr>
        <w:tabs>
          <w:tab w:val="num" w:pos="5040"/>
        </w:tabs>
        <w:ind w:left="5040" w:hanging="360"/>
      </w:pPr>
      <w:rPr>
        <w:rFonts w:ascii="Arial" w:hAnsi="Arial" w:hint="default"/>
      </w:rPr>
    </w:lvl>
    <w:lvl w:ilvl="7" w:tplc="DAE28908" w:tentative="1">
      <w:start w:val="1"/>
      <w:numFmt w:val="bullet"/>
      <w:lvlText w:val="•"/>
      <w:lvlJc w:val="left"/>
      <w:pPr>
        <w:tabs>
          <w:tab w:val="num" w:pos="5760"/>
        </w:tabs>
        <w:ind w:left="5760" w:hanging="360"/>
      </w:pPr>
      <w:rPr>
        <w:rFonts w:ascii="Arial" w:hAnsi="Arial" w:hint="default"/>
      </w:rPr>
    </w:lvl>
    <w:lvl w:ilvl="8" w:tplc="6032F98A" w:tentative="1">
      <w:start w:val="1"/>
      <w:numFmt w:val="bullet"/>
      <w:lvlText w:val="•"/>
      <w:lvlJc w:val="left"/>
      <w:pPr>
        <w:tabs>
          <w:tab w:val="num" w:pos="6480"/>
        </w:tabs>
        <w:ind w:left="6480" w:hanging="360"/>
      </w:pPr>
      <w:rPr>
        <w:rFonts w:ascii="Arial" w:hAnsi="Arial" w:hint="default"/>
      </w:rPr>
    </w:lvl>
  </w:abstractNum>
  <w:abstractNum w:abstractNumId="4">
    <w:nsid w:val="13BB19FB"/>
    <w:multiLevelType w:val="hybridMultilevel"/>
    <w:tmpl w:val="DC264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C30B44"/>
    <w:multiLevelType w:val="hybridMultilevel"/>
    <w:tmpl w:val="77CE8BA8"/>
    <w:lvl w:ilvl="0" w:tplc="2F9AB3B4">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FD07AB"/>
    <w:multiLevelType w:val="hybridMultilevel"/>
    <w:tmpl w:val="C75C9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C22396"/>
    <w:multiLevelType w:val="hybridMultilevel"/>
    <w:tmpl w:val="5F9EB7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F467D2D"/>
    <w:multiLevelType w:val="hybridMultilevel"/>
    <w:tmpl w:val="03BEFB8E"/>
    <w:lvl w:ilvl="0" w:tplc="08090001">
      <w:start w:val="1"/>
      <w:numFmt w:val="bullet"/>
      <w:lvlText w:val=""/>
      <w:lvlJc w:val="left"/>
      <w:pPr>
        <w:tabs>
          <w:tab w:val="num" w:pos="720"/>
        </w:tabs>
        <w:ind w:left="720" w:hanging="360"/>
      </w:pPr>
      <w:rPr>
        <w:rFonts w:ascii="Symbol" w:hAnsi="Symbol" w:hint="default"/>
      </w:rPr>
    </w:lvl>
    <w:lvl w:ilvl="1" w:tplc="16BA21F0" w:tentative="1">
      <w:start w:val="1"/>
      <w:numFmt w:val="lowerLetter"/>
      <w:lvlText w:val="%2."/>
      <w:lvlJc w:val="left"/>
      <w:pPr>
        <w:tabs>
          <w:tab w:val="num" w:pos="1440"/>
        </w:tabs>
        <w:ind w:left="1440" w:hanging="360"/>
      </w:pPr>
    </w:lvl>
    <w:lvl w:ilvl="2" w:tplc="7F7E89CA" w:tentative="1">
      <w:start w:val="1"/>
      <w:numFmt w:val="lowerLetter"/>
      <w:lvlText w:val="%3."/>
      <w:lvlJc w:val="left"/>
      <w:pPr>
        <w:tabs>
          <w:tab w:val="num" w:pos="2160"/>
        </w:tabs>
        <w:ind w:left="2160" w:hanging="360"/>
      </w:pPr>
    </w:lvl>
    <w:lvl w:ilvl="3" w:tplc="7A9C245A" w:tentative="1">
      <w:start w:val="1"/>
      <w:numFmt w:val="lowerLetter"/>
      <w:lvlText w:val="%4."/>
      <w:lvlJc w:val="left"/>
      <w:pPr>
        <w:tabs>
          <w:tab w:val="num" w:pos="2880"/>
        </w:tabs>
        <w:ind w:left="2880" w:hanging="360"/>
      </w:pPr>
    </w:lvl>
    <w:lvl w:ilvl="4" w:tplc="D96467A6" w:tentative="1">
      <w:start w:val="1"/>
      <w:numFmt w:val="lowerLetter"/>
      <w:lvlText w:val="%5."/>
      <w:lvlJc w:val="left"/>
      <w:pPr>
        <w:tabs>
          <w:tab w:val="num" w:pos="3600"/>
        </w:tabs>
        <w:ind w:left="3600" w:hanging="360"/>
      </w:pPr>
    </w:lvl>
    <w:lvl w:ilvl="5" w:tplc="B772296A" w:tentative="1">
      <w:start w:val="1"/>
      <w:numFmt w:val="lowerLetter"/>
      <w:lvlText w:val="%6."/>
      <w:lvlJc w:val="left"/>
      <w:pPr>
        <w:tabs>
          <w:tab w:val="num" w:pos="4320"/>
        </w:tabs>
        <w:ind w:left="4320" w:hanging="360"/>
      </w:pPr>
    </w:lvl>
    <w:lvl w:ilvl="6" w:tplc="1E7AA772" w:tentative="1">
      <w:start w:val="1"/>
      <w:numFmt w:val="lowerLetter"/>
      <w:lvlText w:val="%7."/>
      <w:lvlJc w:val="left"/>
      <w:pPr>
        <w:tabs>
          <w:tab w:val="num" w:pos="5040"/>
        </w:tabs>
        <w:ind w:left="5040" w:hanging="360"/>
      </w:pPr>
    </w:lvl>
    <w:lvl w:ilvl="7" w:tplc="5D8668B0" w:tentative="1">
      <w:start w:val="1"/>
      <w:numFmt w:val="lowerLetter"/>
      <w:lvlText w:val="%8."/>
      <w:lvlJc w:val="left"/>
      <w:pPr>
        <w:tabs>
          <w:tab w:val="num" w:pos="5760"/>
        </w:tabs>
        <w:ind w:left="5760" w:hanging="360"/>
      </w:pPr>
    </w:lvl>
    <w:lvl w:ilvl="8" w:tplc="94169EB0" w:tentative="1">
      <w:start w:val="1"/>
      <w:numFmt w:val="lowerLetter"/>
      <w:lvlText w:val="%9."/>
      <w:lvlJc w:val="left"/>
      <w:pPr>
        <w:tabs>
          <w:tab w:val="num" w:pos="6480"/>
        </w:tabs>
        <w:ind w:left="6480" w:hanging="360"/>
      </w:pPr>
    </w:lvl>
  </w:abstractNum>
  <w:abstractNum w:abstractNumId="9">
    <w:nsid w:val="2D670629"/>
    <w:multiLevelType w:val="hybridMultilevel"/>
    <w:tmpl w:val="EF32D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8944F7A"/>
    <w:multiLevelType w:val="hybridMultilevel"/>
    <w:tmpl w:val="FFA4D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4128D8"/>
    <w:multiLevelType w:val="hybridMultilevel"/>
    <w:tmpl w:val="D0F6FA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BC077B"/>
    <w:multiLevelType w:val="hybridMultilevel"/>
    <w:tmpl w:val="13D649D8"/>
    <w:lvl w:ilvl="0" w:tplc="488A5A34">
      <w:start w:val="1"/>
      <w:numFmt w:val="lowerLetter"/>
      <w:lvlText w:val="%1."/>
      <w:lvlJc w:val="left"/>
      <w:pPr>
        <w:tabs>
          <w:tab w:val="num" w:pos="720"/>
        </w:tabs>
        <w:ind w:left="720" w:hanging="360"/>
      </w:pPr>
    </w:lvl>
    <w:lvl w:ilvl="1" w:tplc="16BA21F0" w:tentative="1">
      <w:start w:val="1"/>
      <w:numFmt w:val="lowerLetter"/>
      <w:lvlText w:val="%2."/>
      <w:lvlJc w:val="left"/>
      <w:pPr>
        <w:tabs>
          <w:tab w:val="num" w:pos="1440"/>
        </w:tabs>
        <w:ind w:left="1440" w:hanging="360"/>
      </w:pPr>
    </w:lvl>
    <w:lvl w:ilvl="2" w:tplc="7F7E89CA" w:tentative="1">
      <w:start w:val="1"/>
      <w:numFmt w:val="lowerLetter"/>
      <w:lvlText w:val="%3."/>
      <w:lvlJc w:val="left"/>
      <w:pPr>
        <w:tabs>
          <w:tab w:val="num" w:pos="2160"/>
        </w:tabs>
        <w:ind w:left="2160" w:hanging="360"/>
      </w:pPr>
    </w:lvl>
    <w:lvl w:ilvl="3" w:tplc="7A9C245A" w:tentative="1">
      <w:start w:val="1"/>
      <w:numFmt w:val="lowerLetter"/>
      <w:lvlText w:val="%4."/>
      <w:lvlJc w:val="left"/>
      <w:pPr>
        <w:tabs>
          <w:tab w:val="num" w:pos="2880"/>
        </w:tabs>
        <w:ind w:left="2880" w:hanging="360"/>
      </w:pPr>
    </w:lvl>
    <w:lvl w:ilvl="4" w:tplc="D96467A6" w:tentative="1">
      <w:start w:val="1"/>
      <w:numFmt w:val="lowerLetter"/>
      <w:lvlText w:val="%5."/>
      <w:lvlJc w:val="left"/>
      <w:pPr>
        <w:tabs>
          <w:tab w:val="num" w:pos="3600"/>
        </w:tabs>
        <w:ind w:left="3600" w:hanging="360"/>
      </w:pPr>
    </w:lvl>
    <w:lvl w:ilvl="5" w:tplc="B772296A" w:tentative="1">
      <w:start w:val="1"/>
      <w:numFmt w:val="lowerLetter"/>
      <w:lvlText w:val="%6."/>
      <w:lvlJc w:val="left"/>
      <w:pPr>
        <w:tabs>
          <w:tab w:val="num" w:pos="4320"/>
        </w:tabs>
        <w:ind w:left="4320" w:hanging="360"/>
      </w:pPr>
    </w:lvl>
    <w:lvl w:ilvl="6" w:tplc="1E7AA772" w:tentative="1">
      <w:start w:val="1"/>
      <w:numFmt w:val="lowerLetter"/>
      <w:lvlText w:val="%7."/>
      <w:lvlJc w:val="left"/>
      <w:pPr>
        <w:tabs>
          <w:tab w:val="num" w:pos="5040"/>
        </w:tabs>
        <w:ind w:left="5040" w:hanging="360"/>
      </w:pPr>
    </w:lvl>
    <w:lvl w:ilvl="7" w:tplc="5D8668B0" w:tentative="1">
      <w:start w:val="1"/>
      <w:numFmt w:val="lowerLetter"/>
      <w:lvlText w:val="%8."/>
      <w:lvlJc w:val="left"/>
      <w:pPr>
        <w:tabs>
          <w:tab w:val="num" w:pos="5760"/>
        </w:tabs>
        <w:ind w:left="5760" w:hanging="360"/>
      </w:pPr>
    </w:lvl>
    <w:lvl w:ilvl="8" w:tplc="94169EB0" w:tentative="1">
      <w:start w:val="1"/>
      <w:numFmt w:val="lowerLetter"/>
      <w:lvlText w:val="%9."/>
      <w:lvlJc w:val="left"/>
      <w:pPr>
        <w:tabs>
          <w:tab w:val="num" w:pos="6480"/>
        </w:tabs>
        <w:ind w:left="6480" w:hanging="360"/>
      </w:pPr>
    </w:lvl>
  </w:abstractNum>
  <w:abstractNum w:abstractNumId="13">
    <w:nsid w:val="4FB473FB"/>
    <w:multiLevelType w:val="hybridMultilevel"/>
    <w:tmpl w:val="5E925C02"/>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B411DF5"/>
    <w:multiLevelType w:val="hybridMultilevel"/>
    <w:tmpl w:val="08260C02"/>
    <w:lvl w:ilvl="0" w:tplc="2F9AB3B4">
      <w:start w:val="1"/>
      <w:numFmt w:val="decimal"/>
      <w:lvlText w:val="%1."/>
      <w:lvlJc w:val="left"/>
      <w:pPr>
        <w:ind w:left="720" w:hanging="360"/>
      </w:pPr>
      <w:rPr>
        <w:rFonts w:hint="default"/>
        <w:b/>
      </w:rPr>
    </w:lvl>
    <w:lvl w:ilvl="1" w:tplc="08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0A73B8F"/>
    <w:multiLevelType w:val="hybridMultilevel"/>
    <w:tmpl w:val="501EFF86"/>
    <w:lvl w:ilvl="0" w:tplc="7172ACC8">
      <w:start w:val="1"/>
      <w:numFmt w:val="bullet"/>
      <w:lvlText w:val="•"/>
      <w:lvlJc w:val="left"/>
      <w:pPr>
        <w:tabs>
          <w:tab w:val="num" w:pos="720"/>
        </w:tabs>
        <w:ind w:left="720" w:hanging="360"/>
      </w:pPr>
      <w:rPr>
        <w:rFonts w:ascii="Arial" w:hAnsi="Arial" w:hint="default"/>
      </w:rPr>
    </w:lvl>
    <w:lvl w:ilvl="1" w:tplc="16BA21F0" w:tentative="1">
      <w:start w:val="1"/>
      <w:numFmt w:val="lowerLetter"/>
      <w:lvlText w:val="%2."/>
      <w:lvlJc w:val="left"/>
      <w:pPr>
        <w:tabs>
          <w:tab w:val="num" w:pos="1440"/>
        </w:tabs>
        <w:ind w:left="1440" w:hanging="360"/>
      </w:pPr>
    </w:lvl>
    <w:lvl w:ilvl="2" w:tplc="7F7E89CA" w:tentative="1">
      <w:start w:val="1"/>
      <w:numFmt w:val="lowerLetter"/>
      <w:lvlText w:val="%3."/>
      <w:lvlJc w:val="left"/>
      <w:pPr>
        <w:tabs>
          <w:tab w:val="num" w:pos="2160"/>
        </w:tabs>
        <w:ind w:left="2160" w:hanging="360"/>
      </w:pPr>
    </w:lvl>
    <w:lvl w:ilvl="3" w:tplc="7A9C245A" w:tentative="1">
      <w:start w:val="1"/>
      <w:numFmt w:val="lowerLetter"/>
      <w:lvlText w:val="%4."/>
      <w:lvlJc w:val="left"/>
      <w:pPr>
        <w:tabs>
          <w:tab w:val="num" w:pos="2880"/>
        </w:tabs>
        <w:ind w:left="2880" w:hanging="360"/>
      </w:pPr>
    </w:lvl>
    <w:lvl w:ilvl="4" w:tplc="D96467A6" w:tentative="1">
      <w:start w:val="1"/>
      <w:numFmt w:val="lowerLetter"/>
      <w:lvlText w:val="%5."/>
      <w:lvlJc w:val="left"/>
      <w:pPr>
        <w:tabs>
          <w:tab w:val="num" w:pos="3600"/>
        </w:tabs>
        <w:ind w:left="3600" w:hanging="360"/>
      </w:pPr>
    </w:lvl>
    <w:lvl w:ilvl="5" w:tplc="B772296A" w:tentative="1">
      <w:start w:val="1"/>
      <w:numFmt w:val="lowerLetter"/>
      <w:lvlText w:val="%6."/>
      <w:lvlJc w:val="left"/>
      <w:pPr>
        <w:tabs>
          <w:tab w:val="num" w:pos="4320"/>
        </w:tabs>
        <w:ind w:left="4320" w:hanging="360"/>
      </w:pPr>
    </w:lvl>
    <w:lvl w:ilvl="6" w:tplc="1E7AA772" w:tentative="1">
      <w:start w:val="1"/>
      <w:numFmt w:val="lowerLetter"/>
      <w:lvlText w:val="%7."/>
      <w:lvlJc w:val="left"/>
      <w:pPr>
        <w:tabs>
          <w:tab w:val="num" w:pos="5040"/>
        </w:tabs>
        <w:ind w:left="5040" w:hanging="360"/>
      </w:pPr>
    </w:lvl>
    <w:lvl w:ilvl="7" w:tplc="5D8668B0" w:tentative="1">
      <w:start w:val="1"/>
      <w:numFmt w:val="lowerLetter"/>
      <w:lvlText w:val="%8."/>
      <w:lvlJc w:val="left"/>
      <w:pPr>
        <w:tabs>
          <w:tab w:val="num" w:pos="5760"/>
        </w:tabs>
        <w:ind w:left="5760" w:hanging="360"/>
      </w:pPr>
    </w:lvl>
    <w:lvl w:ilvl="8" w:tplc="94169EB0" w:tentative="1">
      <w:start w:val="1"/>
      <w:numFmt w:val="lowerLetter"/>
      <w:lvlText w:val="%9."/>
      <w:lvlJc w:val="left"/>
      <w:pPr>
        <w:tabs>
          <w:tab w:val="num" w:pos="6480"/>
        </w:tabs>
        <w:ind w:left="6480" w:hanging="360"/>
      </w:pPr>
    </w:lvl>
  </w:abstractNum>
  <w:abstractNum w:abstractNumId="16">
    <w:nsid w:val="64293F00"/>
    <w:multiLevelType w:val="hybridMultilevel"/>
    <w:tmpl w:val="C75C9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C3964C1"/>
    <w:multiLevelType w:val="hybridMultilevel"/>
    <w:tmpl w:val="18829C0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E4455D5"/>
    <w:multiLevelType w:val="hybridMultilevel"/>
    <w:tmpl w:val="07EAFCE8"/>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3"/>
  </w:num>
  <w:num w:numId="3">
    <w:abstractNumId w:val="11"/>
  </w:num>
  <w:num w:numId="4">
    <w:abstractNumId w:val="5"/>
  </w:num>
  <w:num w:numId="5">
    <w:abstractNumId w:val="4"/>
  </w:num>
  <w:num w:numId="6">
    <w:abstractNumId w:val="10"/>
  </w:num>
  <w:num w:numId="7">
    <w:abstractNumId w:val="6"/>
  </w:num>
  <w:num w:numId="8">
    <w:abstractNumId w:val="8"/>
  </w:num>
  <w:num w:numId="9">
    <w:abstractNumId w:val="15"/>
  </w:num>
  <w:num w:numId="10">
    <w:abstractNumId w:val="16"/>
  </w:num>
  <w:num w:numId="11">
    <w:abstractNumId w:val="7"/>
  </w:num>
  <w:num w:numId="12">
    <w:abstractNumId w:val="9"/>
  </w:num>
  <w:num w:numId="13">
    <w:abstractNumId w:val="0"/>
  </w:num>
  <w:num w:numId="14">
    <w:abstractNumId w:val="14"/>
  </w:num>
  <w:num w:numId="15">
    <w:abstractNumId w:val="17"/>
  </w:num>
  <w:num w:numId="16">
    <w:abstractNumId w:val="18"/>
  </w:num>
  <w:num w:numId="17">
    <w:abstractNumId w:val="1"/>
  </w:num>
  <w:num w:numId="18">
    <w:abstractNumId w:val="13"/>
  </w:num>
  <w:num w:numId="1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31745"/>
  </w:hdrShapeDefaults>
  <w:footnotePr>
    <w:footnote w:id="-1"/>
    <w:footnote w:id="0"/>
  </w:footnotePr>
  <w:endnotePr>
    <w:endnote w:id="-1"/>
    <w:endnote w:id="0"/>
  </w:endnotePr>
  <w:compat/>
  <w:rsids>
    <w:rsidRoot w:val="003527E9"/>
    <w:rsid w:val="00006FD0"/>
    <w:rsid w:val="00022E31"/>
    <w:rsid w:val="00034199"/>
    <w:rsid w:val="00051865"/>
    <w:rsid w:val="00056850"/>
    <w:rsid w:val="0007280B"/>
    <w:rsid w:val="00073004"/>
    <w:rsid w:val="00081E7E"/>
    <w:rsid w:val="000850BB"/>
    <w:rsid w:val="000F7D7E"/>
    <w:rsid w:val="00104396"/>
    <w:rsid w:val="001075C2"/>
    <w:rsid w:val="0011369C"/>
    <w:rsid w:val="001244DA"/>
    <w:rsid w:val="00171315"/>
    <w:rsid w:val="001B010B"/>
    <w:rsid w:val="001F1A70"/>
    <w:rsid w:val="00206132"/>
    <w:rsid w:val="00217F53"/>
    <w:rsid w:val="002321C3"/>
    <w:rsid w:val="00234C44"/>
    <w:rsid w:val="002727D1"/>
    <w:rsid w:val="00277B8F"/>
    <w:rsid w:val="0029773B"/>
    <w:rsid w:val="002B3216"/>
    <w:rsid w:val="002B6BED"/>
    <w:rsid w:val="00323145"/>
    <w:rsid w:val="00340D30"/>
    <w:rsid w:val="003452E3"/>
    <w:rsid w:val="003527E9"/>
    <w:rsid w:val="00397481"/>
    <w:rsid w:val="003B1696"/>
    <w:rsid w:val="003B6E30"/>
    <w:rsid w:val="003C2A95"/>
    <w:rsid w:val="003D6721"/>
    <w:rsid w:val="004149A7"/>
    <w:rsid w:val="004422AE"/>
    <w:rsid w:val="00465370"/>
    <w:rsid w:val="00483589"/>
    <w:rsid w:val="004B464A"/>
    <w:rsid w:val="00505D95"/>
    <w:rsid w:val="005C6091"/>
    <w:rsid w:val="00604BA3"/>
    <w:rsid w:val="0062270E"/>
    <w:rsid w:val="0064006D"/>
    <w:rsid w:val="00654810"/>
    <w:rsid w:val="00657B56"/>
    <w:rsid w:val="006A322B"/>
    <w:rsid w:val="006A43CC"/>
    <w:rsid w:val="006C320E"/>
    <w:rsid w:val="00700D86"/>
    <w:rsid w:val="007100F6"/>
    <w:rsid w:val="0073582D"/>
    <w:rsid w:val="00740480"/>
    <w:rsid w:val="00742A0D"/>
    <w:rsid w:val="007757FB"/>
    <w:rsid w:val="0078615C"/>
    <w:rsid w:val="007E69EA"/>
    <w:rsid w:val="007F1068"/>
    <w:rsid w:val="007F5704"/>
    <w:rsid w:val="00800DEE"/>
    <w:rsid w:val="00804651"/>
    <w:rsid w:val="00850292"/>
    <w:rsid w:val="008649F5"/>
    <w:rsid w:val="00884716"/>
    <w:rsid w:val="008858A9"/>
    <w:rsid w:val="008C2834"/>
    <w:rsid w:val="009253F4"/>
    <w:rsid w:val="0093122E"/>
    <w:rsid w:val="0097557D"/>
    <w:rsid w:val="009A41AF"/>
    <w:rsid w:val="00A05DF6"/>
    <w:rsid w:val="00A575D4"/>
    <w:rsid w:val="00A6042E"/>
    <w:rsid w:val="00A71B6C"/>
    <w:rsid w:val="00A7583E"/>
    <w:rsid w:val="00A93969"/>
    <w:rsid w:val="00AB0A87"/>
    <w:rsid w:val="00B644B1"/>
    <w:rsid w:val="00BB1B8A"/>
    <w:rsid w:val="00BB56B3"/>
    <w:rsid w:val="00C36225"/>
    <w:rsid w:val="00C37A5E"/>
    <w:rsid w:val="00C40807"/>
    <w:rsid w:val="00C519F0"/>
    <w:rsid w:val="00C74D86"/>
    <w:rsid w:val="00CE7D98"/>
    <w:rsid w:val="00CF2E7D"/>
    <w:rsid w:val="00D52DB8"/>
    <w:rsid w:val="00D76DB3"/>
    <w:rsid w:val="00D903F5"/>
    <w:rsid w:val="00DD63CD"/>
    <w:rsid w:val="00E00DD6"/>
    <w:rsid w:val="00E47453"/>
    <w:rsid w:val="00E62C73"/>
    <w:rsid w:val="00E97429"/>
    <w:rsid w:val="00EC130A"/>
    <w:rsid w:val="00F069D6"/>
    <w:rsid w:val="00F25210"/>
    <w:rsid w:val="00FB2D66"/>
    <w:rsid w:val="00FB7530"/>
    <w:rsid w:val="00FC14C5"/>
    <w:rsid w:val="00FD247C"/>
    <w:rsid w:val="00FF109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D8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27E9"/>
    <w:pPr>
      <w:ind w:left="720"/>
      <w:contextualSpacing/>
    </w:pPr>
  </w:style>
  <w:style w:type="table" w:styleId="TableGrid">
    <w:name w:val="Table Grid"/>
    <w:basedOn w:val="TableNormal"/>
    <w:uiPriority w:val="59"/>
    <w:rsid w:val="006548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408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0807"/>
    <w:rPr>
      <w:rFonts w:ascii="Tahoma" w:hAnsi="Tahoma" w:cs="Tahoma"/>
      <w:sz w:val="16"/>
      <w:szCs w:val="16"/>
    </w:rPr>
  </w:style>
  <w:style w:type="character" w:styleId="CommentReference">
    <w:name w:val="annotation reference"/>
    <w:basedOn w:val="DefaultParagraphFont"/>
    <w:uiPriority w:val="99"/>
    <w:semiHidden/>
    <w:unhideWhenUsed/>
    <w:rsid w:val="007757FB"/>
    <w:rPr>
      <w:sz w:val="16"/>
      <w:szCs w:val="16"/>
    </w:rPr>
  </w:style>
  <w:style w:type="paragraph" w:styleId="CommentText">
    <w:name w:val="annotation text"/>
    <w:basedOn w:val="Normal"/>
    <w:link w:val="CommentTextChar"/>
    <w:uiPriority w:val="99"/>
    <w:semiHidden/>
    <w:unhideWhenUsed/>
    <w:rsid w:val="007757FB"/>
    <w:pPr>
      <w:spacing w:line="240" w:lineRule="auto"/>
    </w:pPr>
    <w:rPr>
      <w:sz w:val="20"/>
      <w:szCs w:val="20"/>
    </w:rPr>
  </w:style>
  <w:style w:type="character" w:customStyle="1" w:styleId="CommentTextChar">
    <w:name w:val="Comment Text Char"/>
    <w:basedOn w:val="DefaultParagraphFont"/>
    <w:link w:val="CommentText"/>
    <w:uiPriority w:val="99"/>
    <w:semiHidden/>
    <w:rsid w:val="007757FB"/>
    <w:rPr>
      <w:sz w:val="20"/>
      <w:szCs w:val="20"/>
    </w:rPr>
  </w:style>
  <w:style w:type="paragraph" w:styleId="CommentSubject">
    <w:name w:val="annotation subject"/>
    <w:basedOn w:val="CommentText"/>
    <w:next w:val="CommentText"/>
    <w:link w:val="CommentSubjectChar"/>
    <w:uiPriority w:val="99"/>
    <w:semiHidden/>
    <w:unhideWhenUsed/>
    <w:rsid w:val="007757FB"/>
    <w:rPr>
      <w:b/>
      <w:bCs/>
    </w:rPr>
  </w:style>
  <w:style w:type="character" w:customStyle="1" w:styleId="CommentSubjectChar">
    <w:name w:val="Comment Subject Char"/>
    <w:basedOn w:val="CommentTextChar"/>
    <w:link w:val="CommentSubject"/>
    <w:uiPriority w:val="99"/>
    <w:semiHidden/>
    <w:rsid w:val="007757FB"/>
    <w:rPr>
      <w:b/>
      <w:bCs/>
      <w:sz w:val="20"/>
      <w:szCs w:val="20"/>
    </w:rPr>
  </w:style>
  <w:style w:type="paragraph" w:styleId="Header">
    <w:name w:val="header"/>
    <w:basedOn w:val="Normal"/>
    <w:link w:val="HeaderChar"/>
    <w:uiPriority w:val="99"/>
    <w:semiHidden/>
    <w:unhideWhenUsed/>
    <w:rsid w:val="0003419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34199"/>
  </w:style>
  <w:style w:type="paragraph" w:styleId="Footer">
    <w:name w:val="footer"/>
    <w:basedOn w:val="Normal"/>
    <w:link w:val="FooterChar"/>
    <w:uiPriority w:val="99"/>
    <w:semiHidden/>
    <w:unhideWhenUsed/>
    <w:rsid w:val="0003419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34199"/>
  </w:style>
  <w:style w:type="paragraph" w:styleId="NoSpacing">
    <w:name w:val="No Spacing"/>
    <w:uiPriority w:val="1"/>
    <w:qFormat/>
    <w:rsid w:val="001244DA"/>
    <w:pPr>
      <w:spacing w:after="0" w:line="240" w:lineRule="auto"/>
    </w:pPr>
    <w:rPr>
      <w:lang w:val="en-GB"/>
    </w:rPr>
  </w:style>
  <w:style w:type="character" w:styleId="Hyperlink">
    <w:name w:val="Hyperlink"/>
    <w:basedOn w:val="DefaultParagraphFont"/>
    <w:uiPriority w:val="99"/>
    <w:unhideWhenUsed/>
    <w:rsid w:val="0093122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7607725">
      <w:bodyDiv w:val="1"/>
      <w:marLeft w:val="0"/>
      <w:marRight w:val="0"/>
      <w:marTop w:val="0"/>
      <w:marBottom w:val="0"/>
      <w:divBdr>
        <w:top w:val="none" w:sz="0" w:space="0" w:color="auto"/>
        <w:left w:val="none" w:sz="0" w:space="0" w:color="auto"/>
        <w:bottom w:val="none" w:sz="0" w:space="0" w:color="auto"/>
        <w:right w:val="none" w:sz="0" w:space="0" w:color="auto"/>
      </w:divBdr>
    </w:div>
    <w:div w:id="163129892">
      <w:bodyDiv w:val="1"/>
      <w:marLeft w:val="0"/>
      <w:marRight w:val="0"/>
      <w:marTop w:val="0"/>
      <w:marBottom w:val="0"/>
      <w:divBdr>
        <w:top w:val="none" w:sz="0" w:space="0" w:color="auto"/>
        <w:left w:val="none" w:sz="0" w:space="0" w:color="auto"/>
        <w:bottom w:val="none" w:sz="0" w:space="0" w:color="auto"/>
        <w:right w:val="none" w:sz="0" w:space="0" w:color="auto"/>
      </w:divBdr>
      <w:divsChild>
        <w:div w:id="728915734">
          <w:marLeft w:val="360"/>
          <w:marRight w:val="0"/>
          <w:marTop w:val="0"/>
          <w:marBottom w:val="0"/>
          <w:divBdr>
            <w:top w:val="none" w:sz="0" w:space="0" w:color="auto"/>
            <w:left w:val="none" w:sz="0" w:space="0" w:color="auto"/>
            <w:bottom w:val="none" w:sz="0" w:space="0" w:color="auto"/>
            <w:right w:val="none" w:sz="0" w:space="0" w:color="auto"/>
          </w:divBdr>
        </w:div>
        <w:div w:id="1817992943">
          <w:marLeft w:val="360"/>
          <w:marRight w:val="0"/>
          <w:marTop w:val="0"/>
          <w:marBottom w:val="0"/>
          <w:divBdr>
            <w:top w:val="none" w:sz="0" w:space="0" w:color="auto"/>
            <w:left w:val="none" w:sz="0" w:space="0" w:color="auto"/>
            <w:bottom w:val="none" w:sz="0" w:space="0" w:color="auto"/>
            <w:right w:val="none" w:sz="0" w:space="0" w:color="auto"/>
          </w:divBdr>
        </w:div>
      </w:divsChild>
    </w:div>
    <w:div w:id="239369983">
      <w:bodyDiv w:val="1"/>
      <w:marLeft w:val="0"/>
      <w:marRight w:val="0"/>
      <w:marTop w:val="0"/>
      <w:marBottom w:val="0"/>
      <w:divBdr>
        <w:top w:val="none" w:sz="0" w:space="0" w:color="auto"/>
        <w:left w:val="none" w:sz="0" w:space="0" w:color="auto"/>
        <w:bottom w:val="none" w:sz="0" w:space="0" w:color="auto"/>
        <w:right w:val="none" w:sz="0" w:space="0" w:color="auto"/>
      </w:divBdr>
    </w:div>
    <w:div w:id="535388059">
      <w:bodyDiv w:val="1"/>
      <w:marLeft w:val="0"/>
      <w:marRight w:val="0"/>
      <w:marTop w:val="0"/>
      <w:marBottom w:val="0"/>
      <w:divBdr>
        <w:top w:val="none" w:sz="0" w:space="0" w:color="auto"/>
        <w:left w:val="none" w:sz="0" w:space="0" w:color="auto"/>
        <w:bottom w:val="none" w:sz="0" w:space="0" w:color="auto"/>
        <w:right w:val="none" w:sz="0" w:space="0" w:color="auto"/>
      </w:divBdr>
    </w:div>
    <w:div w:id="571938467">
      <w:bodyDiv w:val="1"/>
      <w:marLeft w:val="0"/>
      <w:marRight w:val="0"/>
      <w:marTop w:val="0"/>
      <w:marBottom w:val="0"/>
      <w:divBdr>
        <w:top w:val="none" w:sz="0" w:space="0" w:color="auto"/>
        <w:left w:val="none" w:sz="0" w:space="0" w:color="auto"/>
        <w:bottom w:val="none" w:sz="0" w:space="0" w:color="auto"/>
        <w:right w:val="none" w:sz="0" w:space="0" w:color="auto"/>
      </w:divBdr>
    </w:div>
    <w:div w:id="141828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nuffieldfoundation.org/practical-biology/looking-heart" TargetMode="External"/><Relationship Id="rId22"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3</Pages>
  <Words>783</Words>
  <Characters>4468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 Childs</dc:creator>
  <cp:lastModifiedBy>Annabel Cook</cp:lastModifiedBy>
  <cp:revision>9</cp:revision>
  <cp:lastPrinted>2013-04-09T10:09:00Z</cp:lastPrinted>
  <dcterms:created xsi:type="dcterms:W3CDTF">2013-04-02T09:10:00Z</dcterms:created>
  <dcterms:modified xsi:type="dcterms:W3CDTF">2013-04-09T10:24:00Z</dcterms:modified>
</cp:coreProperties>
</file>