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7E9" w:rsidRPr="003A547E" w:rsidRDefault="00CE7D98" w:rsidP="00FA141F">
      <w:pPr>
        <w:jc w:val="center"/>
        <w:rPr>
          <w:color w:val="005096"/>
          <w:sz w:val="40"/>
          <w:szCs w:val="40"/>
        </w:rPr>
      </w:pPr>
      <w:r w:rsidRPr="003A547E">
        <w:rPr>
          <w:b/>
          <w:bCs/>
          <w:noProof/>
          <w:color w:val="005096"/>
          <w:sz w:val="40"/>
          <w:szCs w:val="40"/>
          <w:lang w:val="en-GB" w:eastAsia="en-GB"/>
        </w:rPr>
        <w:drawing>
          <wp:anchor distT="0" distB="0" distL="114300" distR="114300" simplePos="0" relativeHeight="25165824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8650"/>
                    </a:xfrm>
                    <a:prstGeom prst="rect">
                      <a:avLst/>
                    </a:prstGeom>
                    <a:ln>
                      <a:solidFill>
                        <a:schemeClr val="tx1"/>
                      </a:solidFill>
                    </a:ln>
                  </pic:spPr>
                </pic:pic>
              </a:graphicData>
            </a:graphic>
          </wp:anchor>
        </w:drawing>
      </w:r>
      <w:r w:rsidR="003527E9" w:rsidRPr="003A547E">
        <w:rPr>
          <w:b/>
          <w:bCs/>
          <w:color w:val="005096"/>
          <w:sz w:val="40"/>
          <w:szCs w:val="40"/>
          <w:lang w:val="en-GB"/>
        </w:rPr>
        <w:t>K</w:t>
      </w:r>
      <w:r w:rsidR="001B010B" w:rsidRPr="003A547E">
        <w:rPr>
          <w:b/>
          <w:bCs/>
          <w:color w:val="005096"/>
          <w:sz w:val="40"/>
          <w:szCs w:val="40"/>
          <w:lang w:val="en-GB"/>
        </w:rPr>
        <w:t xml:space="preserve">ey </w:t>
      </w:r>
      <w:r w:rsidR="003527E9" w:rsidRPr="003A547E">
        <w:rPr>
          <w:b/>
          <w:bCs/>
          <w:color w:val="005096"/>
          <w:sz w:val="40"/>
          <w:szCs w:val="40"/>
          <w:lang w:val="en-GB"/>
        </w:rPr>
        <w:t>S</w:t>
      </w:r>
      <w:r w:rsidR="001B010B" w:rsidRPr="003A547E">
        <w:rPr>
          <w:b/>
          <w:bCs/>
          <w:color w:val="005096"/>
          <w:sz w:val="40"/>
          <w:szCs w:val="40"/>
          <w:lang w:val="en-GB"/>
        </w:rPr>
        <w:t>tage</w:t>
      </w:r>
      <w:r w:rsidR="003527E9" w:rsidRPr="003A547E">
        <w:rPr>
          <w:b/>
          <w:bCs/>
          <w:color w:val="005096"/>
          <w:sz w:val="40"/>
          <w:szCs w:val="40"/>
          <w:lang w:val="en-GB"/>
        </w:rPr>
        <w:t xml:space="preserve"> </w:t>
      </w:r>
      <w:r w:rsidR="004F60C2" w:rsidRPr="003A547E">
        <w:rPr>
          <w:b/>
          <w:bCs/>
          <w:color w:val="005096"/>
          <w:sz w:val="40"/>
          <w:szCs w:val="40"/>
          <w:lang w:val="en-GB"/>
        </w:rPr>
        <w:t>3</w:t>
      </w:r>
      <w:r w:rsidR="001B3A27" w:rsidRPr="003A547E">
        <w:rPr>
          <w:b/>
          <w:bCs/>
          <w:color w:val="005096"/>
          <w:sz w:val="40"/>
          <w:szCs w:val="40"/>
          <w:lang w:val="en-GB"/>
        </w:rPr>
        <w:t xml:space="preserve"> </w:t>
      </w:r>
      <w:r w:rsidR="009D627D" w:rsidRPr="003A547E">
        <w:rPr>
          <w:b/>
          <w:bCs/>
          <w:color w:val="005096"/>
          <w:sz w:val="40"/>
          <w:szCs w:val="40"/>
          <w:lang w:val="en-GB"/>
        </w:rPr>
        <w:t>-</w:t>
      </w:r>
      <w:r w:rsidR="008A71AD" w:rsidRPr="003A547E">
        <w:rPr>
          <w:b/>
          <w:bCs/>
          <w:color w:val="005096"/>
          <w:sz w:val="40"/>
          <w:szCs w:val="40"/>
          <w:lang w:val="en-GB"/>
        </w:rPr>
        <w:t xml:space="preserve"> </w:t>
      </w:r>
      <w:r w:rsidR="004F60C2" w:rsidRPr="003A547E">
        <w:rPr>
          <w:b/>
          <w:bCs/>
          <w:color w:val="005096"/>
          <w:sz w:val="40"/>
          <w:szCs w:val="40"/>
          <w:lang w:val="en-GB"/>
        </w:rPr>
        <w:t>MRI</w:t>
      </w:r>
      <w:r w:rsidR="004F60C2" w:rsidRPr="003A547E">
        <w:rPr>
          <w:b/>
          <w:bCs/>
          <w:color w:val="005096"/>
          <w:sz w:val="40"/>
          <w:szCs w:val="40"/>
          <w:lang w:val="en-GB"/>
        </w:rPr>
        <w:br/>
      </w:r>
      <w:r w:rsidR="009D627D" w:rsidRPr="003A547E">
        <w:rPr>
          <w:b/>
          <w:bCs/>
          <w:color w:val="005096"/>
          <w:sz w:val="40"/>
          <w:szCs w:val="40"/>
          <w:lang w:val="en-GB"/>
        </w:rPr>
        <w:t xml:space="preserve">  </w:t>
      </w:r>
      <w:r w:rsidR="006F7C07" w:rsidRPr="003A547E">
        <w:rPr>
          <w:b/>
          <w:bCs/>
          <w:color w:val="005096"/>
          <w:sz w:val="40"/>
          <w:szCs w:val="40"/>
          <w:lang w:val="en-GB"/>
        </w:rPr>
        <w:t>Brain</w:t>
      </w:r>
      <w:r w:rsidR="00111D1F" w:rsidRPr="003A547E">
        <w:rPr>
          <w:b/>
          <w:bCs/>
          <w:color w:val="005096"/>
          <w:sz w:val="40"/>
          <w:szCs w:val="40"/>
          <w:lang w:val="en-GB"/>
        </w:rPr>
        <w:t xml:space="preserve"> briefing</w:t>
      </w:r>
    </w:p>
    <w:p w:rsidR="00C05CBF" w:rsidRPr="003A547E" w:rsidRDefault="008A71AD" w:rsidP="00C05CBF">
      <w:pPr>
        <w:rPr>
          <w:rFonts w:cs="Times New Roman"/>
          <w:b/>
          <w:color w:val="005096"/>
          <w:sz w:val="32"/>
          <w:szCs w:val="32"/>
        </w:rPr>
      </w:pPr>
      <w:r w:rsidRPr="003A547E">
        <w:rPr>
          <w:rFonts w:cs="Times New Roman"/>
          <w:b/>
          <w:color w:val="005096"/>
          <w:sz w:val="32"/>
          <w:szCs w:val="32"/>
        </w:rPr>
        <w:t>Pupil worksheet</w:t>
      </w:r>
    </w:p>
    <w:p w:rsidR="00C05CBF" w:rsidRPr="003A547E" w:rsidRDefault="00111D1F" w:rsidP="00C05CBF">
      <w:pPr>
        <w:rPr>
          <w:rFonts w:cs="Times New Roman"/>
          <w:b/>
          <w:color w:val="E36C0A" w:themeColor="accent6" w:themeShade="BF"/>
        </w:rPr>
      </w:pPr>
      <w:r w:rsidRPr="003A547E">
        <w:rPr>
          <w:rFonts w:cs="Times New Roman"/>
          <w:b/>
          <w:color w:val="E36C0A" w:themeColor="accent6" w:themeShade="BF"/>
        </w:rPr>
        <w:t>Magnetic resonance imaging (MRI)</w:t>
      </w:r>
    </w:p>
    <w:p w:rsidR="00C05CBF" w:rsidRPr="003A547E" w:rsidRDefault="008F51FE" w:rsidP="00C05CBF">
      <w:pPr>
        <w:rPr>
          <w:rFonts w:cs="Times New Roman"/>
        </w:rPr>
      </w:pPr>
      <w:r w:rsidRPr="003A547E">
        <w:rPr>
          <w:rFonts w:cs="Times New Roman"/>
        </w:rPr>
        <w:t>An MRI scanner uses magnetic fields to take pictu</w:t>
      </w:r>
      <w:r w:rsidR="00D14CC9" w:rsidRPr="003A547E">
        <w:rPr>
          <w:rFonts w:cs="Times New Roman"/>
        </w:rPr>
        <w:t>res of the brain. The scans are</w:t>
      </w:r>
      <w:r w:rsidR="00290F46" w:rsidRPr="003A547E">
        <w:rPr>
          <w:rFonts w:cs="Times New Roman"/>
        </w:rPr>
        <w:t xml:space="preserve"> very</w:t>
      </w:r>
      <w:r w:rsidR="00D14CC9" w:rsidRPr="003A547E">
        <w:rPr>
          <w:rFonts w:cs="Times New Roman"/>
        </w:rPr>
        <w:t xml:space="preserve"> </w:t>
      </w:r>
      <w:r w:rsidRPr="003A547E">
        <w:rPr>
          <w:rFonts w:cs="Times New Roman"/>
        </w:rPr>
        <w:t>detailed. They help doctors to diagnose disease</w:t>
      </w:r>
      <w:r w:rsidR="004E19FE">
        <w:rPr>
          <w:rFonts w:cs="Times New Roman"/>
        </w:rPr>
        <w:t xml:space="preserve"> and they help researchers to find out about the brain</w:t>
      </w:r>
      <w:r w:rsidRPr="003A547E">
        <w:rPr>
          <w:rFonts w:cs="Times New Roman"/>
        </w:rPr>
        <w:t>.</w:t>
      </w:r>
    </w:p>
    <w:p w:rsidR="00C05CBF" w:rsidRPr="003A547E" w:rsidRDefault="00C05CBF" w:rsidP="00C05CBF">
      <w:pPr>
        <w:rPr>
          <w:rFonts w:cs="Times New Roman"/>
          <w:b/>
          <w:color w:val="E36C0A" w:themeColor="accent6" w:themeShade="BF"/>
        </w:rPr>
      </w:pPr>
      <w:r w:rsidRPr="003A547E">
        <w:rPr>
          <w:rFonts w:cs="Times New Roman"/>
          <w:b/>
          <w:color w:val="E36C0A" w:themeColor="accent6" w:themeShade="BF"/>
        </w:rPr>
        <w:t>Your task</w:t>
      </w:r>
    </w:p>
    <w:p w:rsidR="00136EF6" w:rsidRPr="003A547E" w:rsidRDefault="00D14CC9" w:rsidP="00C05CBF">
      <w:pPr>
        <w:rPr>
          <w:rFonts w:cs="Times New Roman"/>
        </w:rPr>
      </w:pPr>
      <w:r w:rsidRPr="003A547E">
        <w:rPr>
          <w:rFonts w:cs="Times New Roman"/>
        </w:rPr>
        <w:t>You</w:t>
      </w:r>
      <w:r w:rsidR="008F51FE" w:rsidRPr="003A547E">
        <w:rPr>
          <w:rFonts w:cs="Times New Roman"/>
        </w:rPr>
        <w:t xml:space="preserve"> work in a hospital. The communications department wants to make a leaflet or video to help patients prepare for an MRI scan. Your group will plan and write the leaflet or video</w:t>
      </w:r>
      <w:r w:rsidRPr="003A547E">
        <w:rPr>
          <w:rFonts w:cs="Times New Roman"/>
        </w:rPr>
        <w:t xml:space="preserve"> storyboard</w:t>
      </w:r>
      <w:r w:rsidR="008F51FE" w:rsidRPr="003A547E">
        <w:rPr>
          <w:rFonts w:cs="Times New Roman"/>
        </w:rPr>
        <w:t>.</w:t>
      </w:r>
      <w:r w:rsidR="00136EF6" w:rsidRPr="003A547E">
        <w:rPr>
          <w:rFonts w:cs="Times New Roman"/>
        </w:rPr>
        <w:t xml:space="preserve"> </w:t>
      </w:r>
    </w:p>
    <w:p w:rsidR="00136EF6" w:rsidRPr="003A547E" w:rsidRDefault="00136EF6" w:rsidP="00C05CBF">
      <w:pPr>
        <w:rPr>
          <w:rFonts w:cs="Times New Roman"/>
          <w:b/>
        </w:rPr>
      </w:pPr>
      <w:r w:rsidRPr="003A547E">
        <w:rPr>
          <w:rFonts w:cs="Times New Roman"/>
          <w:b/>
        </w:rPr>
        <w:t>Preparation</w:t>
      </w:r>
    </w:p>
    <w:p w:rsidR="00136EF6" w:rsidRPr="003A547E" w:rsidRDefault="00136EF6" w:rsidP="00514B60">
      <w:pPr>
        <w:pStyle w:val="ListParagraph"/>
        <w:numPr>
          <w:ilvl w:val="0"/>
          <w:numId w:val="2"/>
        </w:numPr>
        <w:rPr>
          <w:rFonts w:cs="Times New Roman"/>
        </w:rPr>
      </w:pPr>
      <w:r w:rsidRPr="003A547E">
        <w:rPr>
          <w:rFonts w:cs="Times New Roman"/>
        </w:rPr>
        <w:t xml:space="preserve">Decide who will </w:t>
      </w:r>
      <w:r w:rsidR="00D14CC9" w:rsidRPr="003A547E">
        <w:rPr>
          <w:rFonts w:cs="Times New Roman"/>
        </w:rPr>
        <w:t xml:space="preserve">take </w:t>
      </w:r>
      <w:r w:rsidR="008A71AD" w:rsidRPr="003A547E">
        <w:rPr>
          <w:rFonts w:cs="Times New Roman"/>
        </w:rPr>
        <w:t>each role</w:t>
      </w:r>
      <w:r w:rsidRPr="003A547E">
        <w:rPr>
          <w:rFonts w:cs="Times New Roman"/>
        </w:rPr>
        <w:t xml:space="preserve"> and give everyone </w:t>
      </w:r>
      <w:r w:rsidR="00D14CC9" w:rsidRPr="003A547E">
        <w:rPr>
          <w:rFonts w:cs="Times New Roman"/>
        </w:rPr>
        <w:t xml:space="preserve">their </w:t>
      </w:r>
      <w:r w:rsidRPr="003A547E">
        <w:rPr>
          <w:rFonts w:cs="Times New Roman"/>
        </w:rPr>
        <w:t>briefing sheet.</w:t>
      </w:r>
    </w:p>
    <w:p w:rsidR="00136EF6" w:rsidRPr="003A547E" w:rsidRDefault="00290F46" w:rsidP="00514B60">
      <w:pPr>
        <w:pStyle w:val="ListParagraph"/>
        <w:numPr>
          <w:ilvl w:val="0"/>
          <w:numId w:val="2"/>
        </w:numPr>
        <w:rPr>
          <w:rFonts w:cs="Times New Roman"/>
        </w:rPr>
      </w:pPr>
      <w:r w:rsidRPr="003A547E">
        <w:rPr>
          <w:rFonts w:cs="Times New Roman"/>
        </w:rPr>
        <w:t>Read your briefing sheet</w:t>
      </w:r>
      <w:r w:rsidR="00903A21" w:rsidRPr="003A547E">
        <w:rPr>
          <w:rFonts w:cs="Times New Roman"/>
        </w:rPr>
        <w:t>.</w:t>
      </w:r>
    </w:p>
    <w:p w:rsidR="00903A21" w:rsidRPr="003A547E" w:rsidRDefault="00903A21" w:rsidP="00514B60">
      <w:pPr>
        <w:pStyle w:val="ListParagraph"/>
        <w:numPr>
          <w:ilvl w:val="0"/>
          <w:numId w:val="2"/>
        </w:numPr>
        <w:rPr>
          <w:rFonts w:cs="Times New Roman"/>
        </w:rPr>
      </w:pPr>
      <w:r w:rsidRPr="003A547E">
        <w:rPr>
          <w:rFonts w:cs="Times New Roman"/>
        </w:rPr>
        <w:t>Answer the questions on the briefing sheet.</w:t>
      </w:r>
    </w:p>
    <w:p w:rsidR="00136EF6" w:rsidRPr="003A547E" w:rsidRDefault="00136EF6" w:rsidP="00136EF6">
      <w:pPr>
        <w:rPr>
          <w:rFonts w:cs="Times New Roman"/>
          <w:b/>
        </w:rPr>
      </w:pPr>
      <w:r w:rsidRPr="003A547E">
        <w:rPr>
          <w:rFonts w:cs="Times New Roman"/>
          <w:b/>
        </w:rPr>
        <w:t>The meeting</w:t>
      </w:r>
    </w:p>
    <w:p w:rsidR="00C05CBF" w:rsidRPr="003A547E" w:rsidRDefault="00666EF7" w:rsidP="00514B60">
      <w:pPr>
        <w:pStyle w:val="ListParagraph"/>
        <w:numPr>
          <w:ilvl w:val="0"/>
          <w:numId w:val="3"/>
        </w:numPr>
        <w:rPr>
          <w:rFonts w:cs="Times New Roman"/>
        </w:rPr>
      </w:pPr>
      <w:r w:rsidRPr="003A547E">
        <w:rPr>
          <w:rFonts w:cs="Times New Roman"/>
        </w:rPr>
        <w:t xml:space="preserve">In your group, take it in </w:t>
      </w:r>
      <w:r w:rsidR="00903A21" w:rsidRPr="003A547E">
        <w:rPr>
          <w:rFonts w:cs="Times New Roman"/>
        </w:rPr>
        <w:t>turn</w:t>
      </w:r>
      <w:r w:rsidRPr="003A547E">
        <w:rPr>
          <w:rFonts w:cs="Times New Roman"/>
        </w:rPr>
        <w:t>s to</w:t>
      </w:r>
      <w:r w:rsidR="00903A21" w:rsidRPr="003A547E">
        <w:rPr>
          <w:rFonts w:cs="Times New Roman"/>
        </w:rPr>
        <w:t xml:space="preserve"> explain to the communication</w:t>
      </w:r>
      <w:r w:rsidR="008A71AD" w:rsidRPr="003A547E">
        <w:rPr>
          <w:rFonts w:cs="Times New Roman"/>
        </w:rPr>
        <w:t>s</w:t>
      </w:r>
      <w:r w:rsidR="00903A21" w:rsidRPr="003A547E">
        <w:rPr>
          <w:rFonts w:cs="Times New Roman"/>
        </w:rPr>
        <w:t xml:space="preserve"> worker what </w:t>
      </w:r>
      <w:r w:rsidR="00D14CC9" w:rsidRPr="003A547E">
        <w:rPr>
          <w:rFonts w:cs="Times New Roman"/>
        </w:rPr>
        <w:t xml:space="preserve">you </w:t>
      </w:r>
      <w:r w:rsidR="00903A21" w:rsidRPr="003A547E">
        <w:rPr>
          <w:rFonts w:cs="Times New Roman"/>
        </w:rPr>
        <w:t>want</w:t>
      </w:r>
      <w:r w:rsidRPr="003A547E">
        <w:rPr>
          <w:rFonts w:cs="Times New Roman"/>
        </w:rPr>
        <w:t xml:space="preserve"> to include in the</w:t>
      </w:r>
      <w:r w:rsidR="00903A21" w:rsidRPr="003A547E">
        <w:rPr>
          <w:rFonts w:cs="Times New Roman"/>
        </w:rPr>
        <w:t xml:space="preserve"> leaflet or video.</w:t>
      </w:r>
    </w:p>
    <w:p w:rsidR="00903A21" w:rsidRPr="003A547E" w:rsidRDefault="00903A21" w:rsidP="00514B60">
      <w:pPr>
        <w:pStyle w:val="ListParagraph"/>
        <w:numPr>
          <w:ilvl w:val="0"/>
          <w:numId w:val="3"/>
        </w:numPr>
        <w:rPr>
          <w:rFonts w:cs="Times New Roman"/>
        </w:rPr>
      </w:pPr>
      <w:r w:rsidRPr="003A547E">
        <w:rPr>
          <w:rFonts w:cs="Times New Roman"/>
        </w:rPr>
        <w:t>As a group, produce an outline</w:t>
      </w:r>
      <w:r w:rsidR="00666EF7" w:rsidRPr="003A547E">
        <w:rPr>
          <w:rFonts w:cs="Times New Roman"/>
        </w:rPr>
        <w:t xml:space="preserve"> plan for your leaflet or video. Decide who will contribute what.</w:t>
      </w:r>
    </w:p>
    <w:p w:rsidR="009D627D" w:rsidRPr="003A547E" w:rsidRDefault="00136EF6" w:rsidP="00C05CBF">
      <w:pPr>
        <w:rPr>
          <w:rFonts w:cs="Times New Roman"/>
          <w:b/>
        </w:rPr>
      </w:pPr>
      <w:r w:rsidRPr="003A547E">
        <w:rPr>
          <w:rFonts w:cs="Times New Roman"/>
          <w:b/>
        </w:rPr>
        <w:t>Leaflet or video production</w:t>
      </w:r>
    </w:p>
    <w:p w:rsidR="00666EF7" w:rsidRPr="003A547E" w:rsidRDefault="00666EF7" w:rsidP="00514B60">
      <w:pPr>
        <w:pStyle w:val="ListParagraph"/>
        <w:numPr>
          <w:ilvl w:val="0"/>
          <w:numId w:val="4"/>
        </w:numPr>
        <w:rPr>
          <w:rFonts w:cs="Times New Roman"/>
        </w:rPr>
      </w:pPr>
      <w:r w:rsidRPr="003A547E">
        <w:rPr>
          <w:rFonts w:cs="Times New Roman"/>
        </w:rPr>
        <w:t>Individually, write your section of the leaflet or video</w:t>
      </w:r>
      <w:r w:rsidR="00290F46" w:rsidRPr="003A547E">
        <w:rPr>
          <w:rFonts w:cs="Times New Roman"/>
        </w:rPr>
        <w:t xml:space="preserve"> storyboard</w:t>
      </w:r>
      <w:r w:rsidRPr="003A547E">
        <w:rPr>
          <w:rFonts w:cs="Times New Roman"/>
        </w:rPr>
        <w:t>.</w:t>
      </w:r>
    </w:p>
    <w:p w:rsidR="00903A21" w:rsidRPr="003A547E" w:rsidRDefault="00666EF7" w:rsidP="00514B60">
      <w:pPr>
        <w:pStyle w:val="ListParagraph"/>
        <w:numPr>
          <w:ilvl w:val="0"/>
          <w:numId w:val="4"/>
        </w:numPr>
        <w:rPr>
          <w:rFonts w:cs="Times New Roman"/>
        </w:rPr>
      </w:pPr>
      <w:r w:rsidRPr="003A547E">
        <w:rPr>
          <w:rFonts w:cs="Times New Roman"/>
        </w:rPr>
        <w:t xml:space="preserve">As a group, </w:t>
      </w:r>
      <w:r w:rsidR="00290F46" w:rsidRPr="003A547E">
        <w:rPr>
          <w:rFonts w:cs="Times New Roman"/>
        </w:rPr>
        <w:t xml:space="preserve">put together your </w:t>
      </w:r>
      <w:r w:rsidRPr="003A547E">
        <w:rPr>
          <w:rFonts w:cs="Times New Roman"/>
        </w:rPr>
        <w:t>leaflet or video</w:t>
      </w:r>
      <w:r w:rsidR="00181786" w:rsidRPr="003A547E">
        <w:rPr>
          <w:rFonts w:cs="Times New Roman"/>
        </w:rPr>
        <w:t xml:space="preserve"> storyboard</w:t>
      </w:r>
      <w:r w:rsidRPr="003A547E">
        <w:rPr>
          <w:rFonts w:cs="Times New Roman"/>
        </w:rPr>
        <w:t>.</w:t>
      </w:r>
    </w:p>
    <w:p w:rsidR="003E1462" w:rsidRPr="003A547E" w:rsidRDefault="003E1462" w:rsidP="003E1462">
      <w:pPr>
        <w:rPr>
          <w:rFonts w:cs="Times New Roman"/>
          <w:b/>
          <w:color w:val="E36C0A" w:themeColor="accent6" w:themeShade="BF"/>
        </w:rPr>
      </w:pPr>
      <w:r w:rsidRPr="003A547E">
        <w:rPr>
          <w:rFonts w:cs="Times New Roman"/>
          <w:b/>
          <w:color w:val="E36C0A" w:themeColor="accent6" w:themeShade="BF"/>
        </w:rPr>
        <w:lastRenderedPageBreak/>
        <w:t>The roles</w:t>
      </w:r>
    </w:p>
    <w:p w:rsidR="003E1462" w:rsidRPr="003A547E" w:rsidRDefault="00231158" w:rsidP="00514B60">
      <w:pPr>
        <w:pStyle w:val="ListParagraph"/>
        <w:numPr>
          <w:ilvl w:val="0"/>
          <w:numId w:val="5"/>
        </w:numPr>
        <w:rPr>
          <w:rFonts w:cs="Times New Roman"/>
        </w:rPr>
      </w:pPr>
      <w:r w:rsidRPr="003A547E">
        <w:rPr>
          <w:rFonts w:cs="Times New Roman"/>
          <w:b/>
        </w:rPr>
        <w:t>Hospital communications worker</w:t>
      </w:r>
      <w:r w:rsidRPr="003A547E">
        <w:rPr>
          <w:rFonts w:cs="Times New Roman"/>
        </w:rPr>
        <w:t xml:space="preserve"> – Has overall responsibility for producing the leaflet or video.</w:t>
      </w:r>
    </w:p>
    <w:p w:rsidR="008A71AD" w:rsidRPr="003A547E" w:rsidRDefault="008A71AD" w:rsidP="008A71AD">
      <w:pPr>
        <w:pStyle w:val="ListParagraph"/>
        <w:ind w:left="360"/>
        <w:rPr>
          <w:rFonts w:cs="Times New Roman"/>
        </w:rPr>
      </w:pPr>
    </w:p>
    <w:p w:rsidR="008A71AD" w:rsidRPr="003A547E" w:rsidRDefault="00231158" w:rsidP="008A71AD">
      <w:pPr>
        <w:pStyle w:val="ListParagraph"/>
        <w:numPr>
          <w:ilvl w:val="0"/>
          <w:numId w:val="5"/>
        </w:numPr>
        <w:rPr>
          <w:rFonts w:cs="Times New Roman"/>
        </w:rPr>
      </w:pPr>
      <w:r w:rsidRPr="003A547E">
        <w:rPr>
          <w:rFonts w:cs="Times New Roman"/>
          <w:b/>
        </w:rPr>
        <w:t xml:space="preserve">Radiographer </w:t>
      </w:r>
      <w:r w:rsidRPr="003A547E">
        <w:rPr>
          <w:rFonts w:cs="Times New Roman"/>
        </w:rPr>
        <w:t>–</w:t>
      </w:r>
      <w:r w:rsidRPr="003A547E">
        <w:rPr>
          <w:rFonts w:cs="Times New Roman"/>
          <w:b/>
        </w:rPr>
        <w:t xml:space="preserve"> </w:t>
      </w:r>
      <w:r w:rsidRPr="003A547E">
        <w:rPr>
          <w:rFonts w:cs="Times New Roman"/>
        </w:rPr>
        <w:t>Pr</w:t>
      </w:r>
      <w:r w:rsidR="008A71AD" w:rsidRPr="003A547E">
        <w:rPr>
          <w:rFonts w:cs="Times New Roman"/>
        </w:rPr>
        <w:t>epares patients for their scans</w:t>
      </w:r>
      <w:r w:rsidRPr="003A547E">
        <w:rPr>
          <w:rFonts w:cs="Times New Roman"/>
        </w:rPr>
        <w:t xml:space="preserve"> and makes sure they will be safe. Operates the scanner.</w:t>
      </w:r>
      <w:r w:rsidR="008A71AD" w:rsidRPr="003A547E">
        <w:rPr>
          <w:rFonts w:cs="Times New Roman"/>
        </w:rPr>
        <w:br/>
      </w:r>
    </w:p>
    <w:p w:rsidR="00FA7849" w:rsidRPr="003A547E" w:rsidRDefault="00231158" w:rsidP="008A71AD">
      <w:pPr>
        <w:pStyle w:val="ListParagraph"/>
        <w:numPr>
          <w:ilvl w:val="0"/>
          <w:numId w:val="5"/>
        </w:numPr>
        <w:rPr>
          <w:rFonts w:cs="Times New Roman"/>
        </w:rPr>
      </w:pPr>
      <w:r w:rsidRPr="003A547E">
        <w:rPr>
          <w:rFonts w:cs="Times New Roman"/>
          <w:b/>
        </w:rPr>
        <w:t>Radiologist (a doctor)</w:t>
      </w:r>
      <w:r w:rsidRPr="003A547E">
        <w:rPr>
          <w:rFonts w:cs="Times New Roman"/>
        </w:rPr>
        <w:t xml:space="preserve"> – Interprets MRI scans. </w:t>
      </w:r>
      <w:r w:rsidR="00FA7849" w:rsidRPr="003A547E">
        <w:rPr>
          <w:rFonts w:cs="Times New Roman"/>
        </w:rPr>
        <w:t>Can explain how to use MRI scans to see which parts of the brain are active and which parts are damaged.</w:t>
      </w:r>
    </w:p>
    <w:p w:rsidR="008A71AD" w:rsidRPr="003A547E" w:rsidRDefault="008A71AD" w:rsidP="008A71AD">
      <w:pPr>
        <w:pStyle w:val="ListParagraph"/>
        <w:ind w:left="360"/>
        <w:rPr>
          <w:rFonts w:cs="Times New Roman"/>
        </w:rPr>
      </w:pPr>
    </w:p>
    <w:p w:rsidR="00D14CC9" w:rsidRDefault="00D14CC9" w:rsidP="00D14CC9">
      <w:pPr>
        <w:pStyle w:val="ListParagraph"/>
        <w:numPr>
          <w:ilvl w:val="0"/>
          <w:numId w:val="5"/>
        </w:numPr>
        <w:rPr>
          <w:rFonts w:cs="Times New Roman"/>
        </w:rPr>
      </w:pPr>
      <w:r w:rsidRPr="003A547E">
        <w:rPr>
          <w:rFonts w:cs="Times New Roman"/>
          <w:b/>
        </w:rPr>
        <w:t xml:space="preserve">Physicist </w:t>
      </w:r>
      <w:r w:rsidRPr="003A547E">
        <w:rPr>
          <w:rFonts w:cs="Times New Roman"/>
        </w:rPr>
        <w:t>– Ensures staff safety, and understands magnetic fields and their strength.</w:t>
      </w:r>
    </w:p>
    <w:p w:rsidR="000334AC" w:rsidRPr="000334AC" w:rsidRDefault="000334AC" w:rsidP="000334AC">
      <w:pPr>
        <w:pStyle w:val="ListParagraph"/>
        <w:rPr>
          <w:rFonts w:cs="Times New Roman"/>
        </w:rPr>
      </w:pPr>
    </w:p>
    <w:p w:rsidR="000334AC" w:rsidRPr="003A547E" w:rsidRDefault="000334AC" w:rsidP="00D14CC9">
      <w:pPr>
        <w:pStyle w:val="ListParagraph"/>
        <w:numPr>
          <w:ilvl w:val="0"/>
          <w:numId w:val="5"/>
        </w:numPr>
        <w:rPr>
          <w:rFonts w:cs="Times New Roman"/>
        </w:rPr>
      </w:pPr>
      <w:r>
        <w:rPr>
          <w:rFonts w:cs="Times New Roman"/>
          <w:b/>
        </w:rPr>
        <w:t>R</w:t>
      </w:r>
      <w:r w:rsidRPr="003A547E">
        <w:rPr>
          <w:rFonts w:cs="Times New Roman"/>
          <w:b/>
        </w:rPr>
        <w:t xml:space="preserve">esearcher </w:t>
      </w:r>
      <w:r w:rsidRPr="003A547E">
        <w:rPr>
          <w:rFonts w:cs="Times New Roman"/>
        </w:rPr>
        <w:t>– Uses an extra-powerful MRI scanner to study the brain in action. Keen to share research findings with others.</w:t>
      </w:r>
    </w:p>
    <w:p w:rsidR="00D14CC9" w:rsidRPr="003A547E" w:rsidRDefault="00D14CC9" w:rsidP="00136EF6">
      <w:pPr>
        <w:rPr>
          <w:rFonts w:cs="Times New Roman"/>
          <w:b/>
          <w:color w:val="E36C0A" w:themeColor="accent6" w:themeShade="BF"/>
        </w:rPr>
      </w:pPr>
    </w:p>
    <w:p w:rsidR="003E1462" w:rsidRPr="003A547E" w:rsidRDefault="00D732A6" w:rsidP="008A71AD">
      <w:pPr>
        <w:jc w:val="center"/>
        <w:rPr>
          <w:rFonts w:cs="Times New Roman"/>
          <w:b/>
          <w:color w:val="E36C0A" w:themeColor="accent6" w:themeShade="BF"/>
        </w:rPr>
      </w:pPr>
      <w:r w:rsidRPr="003A547E">
        <w:rPr>
          <w:rFonts w:ascii="Arial" w:hAnsi="Arial" w:cs="Arial"/>
          <w:noProof/>
          <w:color w:val="333333"/>
          <w:lang w:val="en-GB" w:eastAsia="en-GB"/>
        </w:rPr>
        <w:drawing>
          <wp:inline distT="0" distB="0" distL="0" distR="0">
            <wp:extent cx="4365353" cy="2085788"/>
            <wp:effectExtent l="19050" t="0" r="0" b="0"/>
            <wp:docPr id="29" name="Picture 7" descr="06mri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mriscanner"/>
                    <pic:cNvPicPr>
                      <a:picLocks noChangeAspect="1" noChangeArrowheads="1"/>
                    </pic:cNvPicPr>
                  </pic:nvPicPr>
                  <pic:blipFill>
                    <a:blip r:embed="rId9" cstate="print"/>
                    <a:srcRect/>
                    <a:stretch>
                      <a:fillRect/>
                    </a:stretch>
                  </pic:blipFill>
                  <pic:spPr bwMode="auto">
                    <a:xfrm>
                      <a:off x="0" y="0"/>
                      <a:ext cx="4372180" cy="2089050"/>
                    </a:xfrm>
                    <a:prstGeom prst="rect">
                      <a:avLst/>
                    </a:prstGeom>
                    <a:noFill/>
                    <a:ln w="9525">
                      <a:noFill/>
                      <a:miter lim="800000"/>
                      <a:headEnd/>
                      <a:tailEnd/>
                    </a:ln>
                  </pic:spPr>
                </pic:pic>
              </a:graphicData>
            </a:graphic>
          </wp:inline>
        </w:drawing>
      </w:r>
    </w:p>
    <w:p w:rsidR="00CA1509" w:rsidRPr="003A547E" w:rsidRDefault="00CA1509">
      <w:pPr>
        <w:rPr>
          <w:rFonts w:cs="Times New Roman"/>
        </w:rPr>
      </w:pPr>
    </w:p>
    <w:p w:rsidR="00D929DB" w:rsidRPr="003A547E" w:rsidRDefault="00D929DB">
      <w:pPr>
        <w:rPr>
          <w:b/>
          <w:bCs/>
          <w:color w:val="005096"/>
          <w:sz w:val="40"/>
          <w:lang w:val="en-GB"/>
        </w:rPr>
      </w:pPr>
      <w:r w:rsidRPr="003A547E">
        <w:rPr>
          <w:b/>
          <w:bCs/>
          <w:color w:val="005096"/>
          <w:sz w:val="40"/>
          <w:lang w:val="en-GB"/>
        </w:rPr>
        <w:br w:type="page"/>
      </w:r>
    </w:p>
    <w:p w:rsidR="00923740" w:rsidRPr="003A547E" w:rsidRDefault="00923740" w:rsidP="00FA141F">
      <w:pPr>
        <w:jc w:val="center"/>
        <w:rPr>
          <w:b/>
          <w:bCs/>
          <w:color w:val="005096"/>
          <w:sz w:val="40"/>
          <w:szCs w:val="40"/>
          <w:lang w:val="en-GB"/>
        </w:rPr>
      </w:pPr>
      <w:r w:rsidRPr="003A547E">
        <w:rPr>
          <w:b/>
          <w:bCs/>
          <w:noProof/>
          <w:color w:val="005096"/>
          <w:sz w:val="40"/>
          <w:szCs w:val="40"/>
          <w:lang w:val="en-GB" w:eastAsia="en-GB"/>
        </w:rPr>
        <w:lastRenderedPageBreak/>
        <w:drawing>
          <wp:anchor distT="0" distB="0" distL="114300" distR="114300" simplePos="0" relativeHeight="251664384" behindDoc="0" locked="0" layoutInCell="1" allowOverlap="1">
            <wp:simplePos x="0" y="0"/>
            <wp:positionH relativeFrom="margin">
              <wp:posOffset>5130800</wp:posOffset>
            </wp:positionH>
            <wp:positionV relativeFrom="margin">
              <wp:posOffset>21590</wp:posOffset>
            </wp:positionV>
            <wp:extent cx="2199640" cy="628015"/>
            <wp:effectExtent l="19050" t="19050" r="10160" b="19685"/>
            <wp:wrapSquare wrapText="bothSides"/>
            <wp:docPr id="5"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199640" cy="628015"/>
                    </a:xfrm>
                    <a:prstGeom prst="rect">
                      <a:avLst/>
                    </a:prstGeom>
                    <a:ln>
                      <a:solidFill>
                        <a:schemeClr val="tx1"/>
                      </a:solidFill>
                    </a:ln>
                  </pic:spPr>
                </pic:pic>
              </a:graphicData>
            </a:graphic>
          </wp:anchor>
        </w:drawing>
      </w:r>
      <w:r w:rsidRPr="003A547E">
        <w:rPr>
          <w:b/>
          <w:bCs/>
          <w:noProof/>
          <w:color w:val="005096"/>
          <w:sz w:val="40"/>
          <w:szCs w:val="40"/>
          <w:lang w:val="en-GB" w:eastAsia="en-GB"/>
        </w:rPr>
        <w:drawing>
          <wp:anchor distT="0" distB="0" distL="114300" distR="114300" simplePos="0" relativeHeight="251662336"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4"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8650"/>
                    </a:xfrm>
                    <a:prstGeom prst="rect">
                      <a:avLst/>
                    </a:prstGeom>
                    <a:ln>
                      <a:solidFill>
                        <a:schemeClr val="tx1"/>
                      </a:solidFill>
                    </a:ln>
                  </pic:spPr>
                </pic:pic>
              </a:graphicData>
            </a:graphic>
          </wp:anchor>
        </w:drawing>
      </w:r>
      <w:r w:rsidR="009D627D" w:rsidRPr="003A547E">
        <w:rPr>
          <w:b/>
          <w:bCs/>
          <w:color w:val="005096"/>
          <w:sz w:val="40"/>
          <w:szCs w:val="40"/>
          <w:lang w:val="en-GB"/>
        </w:rPr>
        <w:t xml:space="preserve">Key Stage </w:t>
      </w:r>
      <w:r w:rsidR="00231158" w:rsidRPr="003A547E">
        <w:rPr>
          <w:b/>
          <w:bCs/>
          <w:color w:val="005096"/>
          <w:sz w:val="40"/>
          <w:szCs w:val="40"/>
          <w:lang w:val="en-GB"/>
        </w:rPr>
        <w:t>3</w:t>
      </w:r>
      <w:r w:rsidR="009D627D" w:rsidRPr="003A547E">
        <w:rPr>
          <w:b/>
          <w:bCs/>
          <w:color w:val="005096"/>
          <w:sz w:val="40"/>
          <w:szCs w:val="40"/>
          <w:lang w:val="en-GB"/>
        </w:rPr>
        <w:t xml:space="preserve"> -</w:t>
      </w:r>
      <w:r w:rsidR="008A71AD" w:rsidRPr="003A547E">
        <w:rPr>
          <w:b/>
          <w:bCs/>
          <w:color w:val="005096"/>
          <w:sz w:val="40"/>
          <w:szCs w:val="40"/>
          <w:lang w:val="en-GB"/>
        </w:rPr>
        <w:t xml:space="preserve"> </w:t>
      </w:r>
      <w:r w:rsidR="00231158" w:rsidRPr="003A547E">
        <w:rPr>
          <w:b/>
          <w:bCs/>
          <w:color w:val="005096"/>
          <w:sz w:val="40"/>
          <w:szCs w:val="40"/>
          <w:lang w:val="en-GB"/>
        </w:rPr>
        <w:t>MRI</w:t>
      </w:r>
      <w:r w:rsidR="00231158" w:rsidRPr="003A547E">
        <w:rPr>
          <w:b/>
          <w:bCs/>
          <w:color w:val="005096"/>
          <w:sz w:val="40"/>
          <w:szCs w:val="40"/>
          <w:lang w:val="en-GB"/>
        </w:rPr>
        <w:br/>
        <w:t>Brain briefing</w:t>
      </w:r>
    </w:p>
    <w:p w:rsidR="00CA1509" w:rsidRPr="003A547E" w:rsidRDefault="00923740" w:rsidP="00CA1509">
      <w:pPr>
        <w:rPr>
          <w:rFonts w:cs="Times New Roman"/>
          <w:b/>
          <w:color w:val="005096"/>
          <w:sz w:val="32"/>
          <w:szCs w:val="32"/>
        </w:rPr>
      </w:pPr>
      <w:r w:rsidRPr="003A547E">
        <w:rPr>
          <w:rFonts w:cs="Times New Roman"/>
          <w:b/>
          <w:noProof/>
          <w:color w:val="005096"/>
          <w:sz w:val="32"/>
          <w:szCs w:val="32"/>
          <w:lang w:val="en-GB" w:eastAsia="en-GB"/>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8650"/>
                    </a:xfrm>
                    <a:prstGeom prst="rect">
                      <a:avLst/>
                    </a:prstGeom>
                    <a:ln>
                      <a:solidFill>
                        <a:schemeClr val="tx1"/>
                      </a:solidFill>
                    </a:ln>
                  </pic:spPr>
                </pic:pic>
              </a:graphicData>
            </a:graphic>
          </wp:anchor>
        </w:drawing>
      </w:r>
      <w:r w:rsidR="00C05CBF" w:rsidRPr="003A547E">
        <w:rPr>
          <w:rFonts w:cs="Times New Roman"/>
          <w:b/>
          <w:color w:val="005096"/>
          <w:sz w:val="32"/>
          <w:szCs w:val="32"/>
        </w:rPr>
        <w:t xml:space="preserve">Peer assessment </w:t>
      </w:r>
    </w:p>
    <w:p w:rsidR="00C05CBF" w:rsidRPr="003A547E" w:rsidRDefault="00B86E12" w:rsidP="00CA1509">
      <w:pPr>
        <w:rPr>
          <w:rFonts w:cs="Times New Roman"/>
        </w:rPr>
      </w:pPr>
      <w:r w:rsidRPr="003A547E">
        <w:rPr>
          <w:rFonts w:cs="Times New Roman"/>
        </w:rPr>
        <w:t xml:space="preserve">Study </w:t>
      </w:r>
      <w:r w:rsidR="00BF27B0" w:rsidRPr="003A547E">
        <w:rPr>
          <w:rFonts w:cs="Times New Roman"/>
        </w:rPr>
        <w:t>the leaflet or video produced by another group. Then complete th</w:t>
      </w:r>
      <w:r w:rsidRPr="003A547E">
        <w:rPr>
          <w:rFonts w:cs="Times New Roman"/>
        </w:rPr>
        <w:t xml:space="preserve">is </w:t>
      </w:r>
      <w:r w:rsidR="00BF27B0" w:rsidRPr="003A547E">
        <w:rPr>
          <w:rFonts w:cs="Times New Roman"/>
        </w:rPr>
        <w:t>form.</w:t>
      </w:r>
    </w:p>
    <w:tbl>
      <w:tblPr>
        <w:tblStyle w:val="TableGrid"/>
        <w:tblW w:w="0" w:type="auto"/>
        <w:tblInd w:w="108" w:type="dxa"/>
        <w:tblLook w:val="04A0"/>
      </w:tblPr>
      <w:tblGrid>
        <w:gridCol w:w="3119"/>
        <w:gridCol w:w="1665"/>
        <w:gridCol w:w="2587"/>
      </w:tblGrid>
      <w:tr w:rsidR="00C05CBF" w:rsidRPr="003A547E" w:rsidTr="000D0B0A">
        <w:tc>
          <w:tcPr>
            <w:tcW w:w="3119" w:type="dxa"/>
            <w:vAlign w:val="center"/>
          </w:tcPr>
          <w:p w:rsidR="00C05CBF" w:rsidRPr="003A547E" w:rsidRDefault="00C05CBF" w:rsidP="009B16DE">
            <w:pPr>
              <w:jc w:val="center"/>
              <w:rPr>
                <w:rFonts w:cs="Times New Roman"/>
                <w:b/>
              </w:rPr>
            </w:pPr>
            <w:r w:rsidRPr="003A547E">
              <w:rPr>
                <w:rFonts w:cs="Times New Roman"/>
                <w:b/>
              </w:rPr>
              <w:t>Issue</w:t>
            </w:r>
          </w:p>
        </w:tc>
        <w:tc>
          <w:tcPr>
            <w:tcW w:w="1665" w:type="dxa"/>
            <w:vAlign w:val="center"/>
          </w:tcPr>
          <w:p w:rsidR="00C05CBF" w:rsidRPr="003A547E" w:rsidRDefault="00C05CBF" w:rsidP="009B16DE">
            <w:pPr>
              <w:jc w:val="center"/>
              <w:rPr>
                <w:rFonts w:cs="Times New Roman"/>
                <w:b/>
              </w:rPr>
            </w:pPr>
            <w:r w:rsidRPr="003A547E">
              <w:rPr>
                <w:rFonts w:cs="Times New Roman"/>
                <w:b/>
              </w:rPr>
              <w:t>Did the group address this issue?</w:t>
            </w:r>
          </w:p>
        </w:tc>
        <w:tc>
          <w:tcPr>
            <w:tcW w:w="2587" w:type="dxa"/>
            <w:vAlign w:val="center"/>
          </w:tcPr>
          <w:p w:rsidR="00C05CBF" w:rsidRPr="003A547E" w:rsidRDefault="00BF27B0" w:rsidP="009B16DE">
            <w:pPr>
              <w:jc w:val="center"/>
              <w:rPr>
                <w:rFonts w:cs="Times New Roman"/>
                <w:b/>
              </w:rPr>
            </w:pPr>
            <w:r w:rsidRPr="003A547E">
              <w:rPr>
                <w:rFonts w:cs="Times New Roman"/>
                <w:b/>
              </w:rPr>
              <w:t>How clear is the information?</w:t>
            </w:r>
          </w:p>
          <w:p w:rsidR="000D0B0A" w:rsidRPr="003A547E" w:rsidRDefault="000D0B0A" w:rsidP="009B16DE">
            <w:pPr>
              <w:jc w:val="center"/>
              <w:rPr>
                <w:rFonts w:cs="Times New Roman"/>
                <w:b/>
              </w:rPr>
            </w:pPr>
            <w:r w:rsidRPr="003A547E">
              <w:rPr>
                <w:rFonts w:cs="Times New Roman"/>
                <w:b/>
              </w:rPr>
              <w:t>1 = not clear</w:t>
            </w:r>
          </w:p>
          <w:p w:rsidR="00BF27B0" w:rsidRPr="003A547E" w:rsidRDefault="00BF27B0" w:rsidP="000D0B0A">
            <w:pPr>
              <w:jc w:val="center"/>
              <w:rPr>
                <w:rFonts w:cs="Times New Roman"/>
                <w:b/>
              </w:rPr>
            </w:pPr>
            <w:r w:rsidRPr="003A547E">
              <w:rPr>
                <w:rFonts w:cs="Times New Roman"/>
                <w:b/>
              </w:rPr>
              <w:t>3 = very clear</w:t>
            </w:r>
          </w:p>
        </w:tc>
      </w:tr>
      <w:tr w:rsidR="00C05CBF" w:rsidRPr="003A547E" w:rsidTr="000D0B0A">
        <w:trPr>
          <w:trHeight w:val="537"/>
        </w:trPr>
        <w:tc>
          <w:tcPr>
            <w:tcW w:w="3119" w:type="dxa"/>
            <w:vAlign w:val="center"/>
          </w:tcPr>
          <w:p w:rsidR="00C05CBF" w:rsidRPr="003A547E" w:rsidRDefault="006F7C07" w:rsidP="006F7C07">
            <w:pPr>
              <w:rPr>
                <w:rFonts w:cs="Times New Roman"/>
              </w:rPr>
            </w:pPr>
            <w:r w:rsidRPr="003A547E">
              <w:rPr>
                <w:rFonts w:cs="Times New Roman"/>
              </w:rPr>
              <w:t>Why might a patient have an MRI scan</w:t>
            </w:r>
            <w:r w:rsidR="00045B39" w:rsidRPr="003A547E">
              <w:rPr>
                <w:rFonts w:cs="Times New Roman"/>
              </w:rPr>
              <w:t>?</w:t>
            </w:r>
          </w:p>
        </w:tc>
        <w:tc>
          <w:tcPr>
            <w:tcW w:w="1665" w:type="dxa"/>
            <w:vAlign w:val="center"/>
          </w:tcPr>
          <w:p w:rsidR="00C05CBF" w:rsidRPr="003A547E" w:rsidRDefault="00C05CBF" w:rsidP="009B16DE">
            <w:pPr>
              <w:rPr>
                <w:rFonts w:cs="Times New Roman"/>
              </w:rPr>
            </w:pPr>
          </w:p>
        </w:tc>
        <w:tc>
          <w:tcPr>
            <w:tcW w:w="2587" w:type="dxa"/>
            <w:vAlign w:val="center"/>
          </w:tcPr>
          <w:p w:rsidR="00C05CBF" w:rsidRPr="003A547E" w:rsidRDefault="00C05CBF" w:rsidP="009B16DE">
            <w:pPr>
              <w:rPr>
                <w:rFonts w:cs="Times New Roman"/>
              </w:rPr>
            </w:pPr>
          </w:p>
        </w:tc>
      </w:tr>
      <w:tr w:rsidR="00C05CBF" w:rsidRPr="003A547E" w:rsidTr="000D0B0A">
        <w:trPr>
          <w:trHeight w:val="537"/>
        </w:trPr>
        <w:tc>
          <w:tcPr>
            <w:tcW w:w="3119" w:type="dxa"/>
            <w:vAlign w:val="center"/>
          </w:tcPr>
          <w:p w:rsidR="00C05CBF" w:rsidRPr="003A547E" w:rsidRDefault="00045B39" w:rsidP="009B5F6A">
            <w:pPr>
              <w:rPr>
                <w:rFonts w:cs="Times New Roman"/>
              </w:rPr>
            </w:pPr>
            <w:r w:rsidRPr="003A547E">
              <w:rPr>
                <w:rFonts w:cs="Times New Roman"/>
              </w:rPr>
              <w:t>How does MRI</w:t>
            </w:r>
            <w:r w:rsidR="009B5F6A" w:rsidRPr="003A547E">
              <w:rPr>
                <w:rFonts w:cs="Times New Roman"/>
              </w:rPr>
              <w:t xml:space="preserve"> allow us to see which parts of the brain are active</w:t>
            </w:r>
            <w:r w:rsidRPr="003A547E">
              <w:rPr>
                <w:rFonts w:cs="Times New Roman"/>
              </w:rPr>
              <w:t>?</w:t>
            </w:r>
          </w:p>
        </w:tc>
        <w:tc>
          <w:tcPr>
            <w:tcW w:w="1665" w:type="dxa"/>
            <w:vAlign w:val="center"/>
          </w:tcPr>
          <w:p w:rsidR="00C05CBF" w:rsidRPr="003A547E" w:rsidRDefault="00C05CBF" w:rsidP="009B16DE">
            <w:pPr>
              <w:rPr>
                <w:rFonts w:cs="Times New Roman"/>
              </w:rPr>
            </w:pPr>
          </w:p>
        </w:tc>
        <w:tc>
          <w:tcPr>
            <w:tcW w:w="2587" w:type="dxa"/>
            <w:vAlign w:val="center"/>
          </w:tcPr>
          <w:p w:rsidR="00C05CBF" w:rsidRPr="003A547E" w:rsidRDefault="00C05CBF" w:rsidP="009B16DE">
            <w:pPr>
              <w:rPr>
                <w:rFonts w:cs="Times New Roman"/>
              </w:rPr>
            </w:pPr>
          </w:p>
        </w:tc>
      </w:tr>
      <w:tr w:rsidR="00C05CBF" w:rsidRPr="003A547E" w:rsidTr="000D0B0A">
        <w:trPr>
          <w:trHeight w:val="537"/>
        </w:trPr>
        <w:tc>
          <w:tcPr>
            <w:tcW w:w="3119" w:type="dxa"/>
            <w:vAlign w:val="center"/>
          </w:tcPr>
          <w:p w:rsidR="00C05CBF" w:rsidRPr="003A547E" w:rsidRDefault="006F7C07" w:rsidP="006F7C07">
            <w:pPr>
              <w:rPr>
                <w:rFonts w:cs="Times New Roman"/>
              </w:rPr>
            </w:pPr>
            <w:r w:rsidRPr="003A547E">
              <w:rPr>
                <w:rFonts w:cs="Times New Roman"/>
              </w:rPr>
              <w:t xml:space="preserve">How can patients be </w:t>
            </w:r>
            <w:r w:rsidR="00045B39" w:rsidRPr="003A547E">
              <w:rPr>
                <w:rFonts w:cs="Times New Roman"/>
              </w:rPr>
              <w:t>safe in the scanner?</w:t>
            </w:r>
          </w:p>
        </w:tc>
        <w:tc>
          <w:tcPr>
            <w:tcW w:w="1665" w:type="dxa"/>
            <w:vAlign w:val="center"/>
          </w:tcPr>
          <w:p w:rsidR="00C05CBF" w:rsidRPr="003A547E" w:rsidRDefault="00C05CBF" w:rsidP="009B16DE">
            <w:pPr>
              <w:rPr>
                <w:rFonts w:cs="Times New Roman"/>
              </w:rPr>
            </w:pPr>
          </w:p>
        </w:tc>
        <w:tc>
          <w:tcPr>
            <w:tcW w:w="2587" w:type="dxa"/>
            <w:vAlign w:val="center"/>
          </w:tcPr>
          <w:p w:rsidR="00C05CBF" w:rsidRPr="003A547E" w:rsidRDefault="00C05CBF" w:rsidP="009B16DE">
            <w:pPr>
              <w:rPr>
                <w:rFonts w:cs="Times New Roman"/>
              </w:rPr>
            </w:pPr>
          </w:p>
        </w:tc>
      </w:tr>
      <w:tr w:rsidR="00C05CBF" w:rsidRPr="003A547E" w:rsidTr="000D0B0A">
        <w:trPr>
          <w:trHeight w:val="537"/>
        </w:trPr>
        <w:tc>
          <w:tcPr>
            <w:tcW w:w="3119" w:type="dxa"/>
            <w:vAlign w:val="center"/>
          </w:tcPr>
          <w:p w:rsidR="00C05CBF" w:rsidRPr="003A547E" w:rsidRDefault="00446540" w:rsidP="006F7C07">
            <w:pPr>
              <w:rPr>
                <w:rFonts w:cs="Times New Roman"/>
              </w:rPr>
            </w:pPr>
            <w:r w:rsidRPr="003A547E">
              <w:rPr>
                <w:rFonts w:cs="Times New Roman"/>
              </w:rPr>
              <w:t>What have we learnt from FMRI research?</w:t>
            </w:r>
          </w:p>
        </w:tc>
        <w:tc>
          <w:tcPr>
            <w:tcW w:w="1665" w:type="dxa"/>
            <w:vAlign w:val="center"/>
          </w:tcPr>
          <w:p w:rsidR="00C05CBF" w:rsidRPr="003A547E" w:rsidRDefault="00C05CBF" w:rsidP="009B16DE">
            <w:pPr>
              <w:rPr>
                <w:rFonts w:cs="Times New Roman"/>
              </w:rPr>
            </w:pPr>
          </w:p>
        </w:tc>
        <w:tc>
          <w:tcPr>
            <w:tcW w:w="2587" w:type="dxa"/>
            <w:vAlign w:val="center"/>
          </w:tcPr>
          <w:p w:rsidR="00C05CBF" w:rsidRPr="003A547E" w:rsidRDefault="00C05CBF" w:rsidP="009B16DE">
            <w:pPr>
              <w:rPr>
                <w:rFonts w:cs="Times New Roman"/>
              </w:rPr>
            </w:pPr>
          </w:p>
        </w:tc>
      </w:tr>
      <w:tr w:rsidR="00C05CBF" w:rsidRPr="003A547E" w:rsidTr="000D0B0A">
        <w:trPr>
          <w:trHeight w:val="537"/>
        </w:trPr>
        <w:tc>
          <w:tcPr>
            <w:tcW w:w="3119" w:type="dxa"/>
            <w:vAlign w:val="center"/>
          </w:tcPr>
          <w:p w:rsidR="00C05CBF" w:rsidRPr="003A547E" w:rsidRDefault="00446540" w:rsidP="009B16DE">
            <w:pPr>
              <w:rPr>
                <w:rFonts w:cs="Times New Roman"/>
              </w:rPr>
            </w:pPr>
            <w:r w:rsidRPr="003A547E">
              <w:rPr>
                <w:rFonts w:cs="Times New Roman"/>
              </w:rPr>
              <w:t>How strong are MRI magnets?</w:t>
            </w:r>
          </w:p>
        </w:tc>
        <w:tc>
          <w:tcPr>
            <w:tcW w:w="1665" w:type="dxa"/>
            <w:vAlign w:val="center"/>
          </w:tcPr>
          <w:p w:rsidR="00C05CBF" w:rsidRPr="003A547E" w:rsidRDefault="00C05CBF" w:rsidP="009B16DE">
            <w:pPr>
              <w:rPr>
                <w:rFonts w:cs="Times New Roman"/>
              </w:rPr>
            </w:pPr>
          </w:p>
        </w:tc>
        <w:tc>
          <w:tcPr>
            <w:tcW w:w="2587" w:type="dxa"/>
            <w:vAlign w:val="center"/>
          </w:tcPr>
          <w:p w:rsidR="00C05CBF" w:rsidRPr="003A547E" w:rsidRDefault="00C05CBF" w:rsidP="009B16DE">
            <w:pPr>
              <w:rPr>
                <w:rFonts w:cs="Times New Roman"/>
              </w:rPr>
            </w:pPr>
          </w:p>
        </w:tc>
      </w:tr>
    </w:tbl>
    <w:p w:rsidR="00C05CBF" w:rsidRPr="003A547E" w:rsidRDefault="00C05CBF" w:rsidP="00C05CBF">
      <w:pPr>
        <w:pStyle w:val="ListParagraph"/>
        <w:ind w:left="360"/>
        <w:rPr>
          <w:rFonts w:cs="Times New Roman"/>
        </w:rPr>
      </w:pPr>
    </w:p>
    <w:p w:rsidR="00C05CBF" w:rsidRPr="003A547E" w:rsidRDefault="00C05CBF" w:rsidP="00514B60">
      <w:pPr>
        <w:pStyle w:val="ListParagraph"/>
        <w:numPr>
          <w:ilvl w:val="0"/>
          <w:numId w:val="1"/>
        </w:numPr>
        <w:rPr>
          <w:rFonts w:cs="Times New Roman"/>
        </w:rPr>
      </w:pPr>
      <w:r w:rsidRPr="003A547E">
        <w:rPr>
          <w:rFonts w:cs="Times New Roman"/>
        </w:rPr>
        <w:t>What were the two best things about the</w:t>
      </w:r>
      <w:r w:rsidR="00045B39" w:rsidRPr="003A547E">
        <w:rPr>
          <w:rFonts w:cs="Times New Roman"/>
        </w:rPr>
        <w:t xml:space="preserve"> leaflet or video</w:t>
      </w:r>
      <w:r w:rsidR="00D14CC9" w:rsidRPr="003A547E">
        <w:rPr>
          <w:rFonts w:cs="Times New Roman"/>
        </w:rPr>
        <w:t xml:space="preserve"> storyboard</w:t>
      </w:r>
      <w:r w:rsidRPr="003A547E">
        <w:rPr>
          <w:rFonts w:cs="Times New Roman"/>
        </w:rPr>
        <w:t>?</w:t>
      </w:r>
      <w:r w:rsidRPr="003A547E">
        <w:rPr>
          <w:rFonts w:cs="Times New Roman"/>
        </w:rPr>
        <w:br/>
      </w:r>
      <w:r w:rsidRPr="003A547E">
        <w:rPr>
          <w:rFonts w:ascii="Times New Roman" w:hAnsi="Times New Roman" w:cs="Times New Roman"/>
        </w:rPr>
        <w:t>☺</w:t>
      </w:r>
      <w:r w:rsidR="00DB006C" w:rsidRPr="003A547E">
        <w:rPr>
          <w:rFonts w:ascii="Times New Roman" w:hAnsi="Times New Roman" w:cs="Times New Roman"/>
        </w:rPr>
        <w:br/>
      </w:r>
    </w:p>
    <w:p w:rsidR="00C05CBF" w:rsidRPr="003A547E" w:rsidRDefault="00C05CBF" w:rsidP="00C05CBF">
      <w:pPr>
        <w:pStyle w:val="ListParagraph"/>
        <w:ind w:left="360"/>
        <w:rPr>
          <w:rFonts w:cs="Times New Roman"/>
        </w:rPr>
      </w:pPr>
      <w:r w:rsidRPr="003A547E">
        <w:rPr>
          <w:rFonts w:hAnsi="Times New Roman" w:cs="Times New Roman"/>
        </w:rPr>
        <w:t>☺</w:t>
      </w:r>
      <w:r w:rsidRPr="003A547E">
        <w:rPr>
          <w:rFonts w:cs="Times New Roman"/>
        </w:rPr>
        <w:br/>
      </w:r>
    </w:p>
    <w:p w:rsidR="00C05CBF" w:rsidRPr="003A547E" w:rsidRDefault="00C05CBF" w:rsidP="00514B60">
      <w:pPr>
        <w:pStyle w:val="ListParagraph"/>
        <w:numPr>
          <w:ilvl w:val="0"/>
          <w:numId w:val="1"/>
        </w:numPr>
        <w:rPr>
          <w:rFonts w:cs="Times New Roman"/>
        </w:rPr>
      </w:pPr>
      <w:r w:rsidRPr="003A547E">
        <w:rPr>
          <w:rFonts w:cs="Times New Roman"/>
        </w:rPr>
        <w:t xml:space="preserve"> Suggest one improvement.</w:t>
      </w:r>
    </w:p>
    <w:p w:rsidR="00D929DB" w:rsidRPr="003A547E" w:rsidRDefault="00D929DB" w:rsidP="00FA141F">
      <w:pPr>
        <w:pStyle w:val="ListParagraph"/>
        <w:ind w:left="0"/>
        <w:jc w:val="center"/>
        <w:rPr>
          <w:rFonts w:cs="Times New Roman"/>
          <w:b/>
          <w:color w:val="005096"/>
          <w:sz w:val="40"/>
          <w:szCs w:val="40"/>
        </w:rPr>
      </w:pPr>
    </w:p>
    <w:p w:rsidR="00D929DB" w:rsidRPr="003A547E" w:rsidRDefault="00D929DB" w:rsidP="00FA141F">
      <w:pPr>
        <w:pStyle w:val="ListParagraph"/>
        <w:ind w:left="0"/>
        <w:jc w:val="center"/>
        <w:rPr>
          <w:rFonts w:cs="Times New Roman"/>
          <w:b/>
          <w:color w:val="005096"/>
          <w:sz w:val="40"/>
          <w:szCs w:val="40"/>
        </w:rPr>
      </w:pPr>
    </w:p>
    <w:p w:rsidR="00C05CBF" w:rsidRPr="003A547E" w:rsidRDefault="008A71AD" w:rsidP="008A71AD">
      <w:pPr>
        <w:jc w:val="center"/>
        <w:rPr>
          <w:b/>
          <w:bCs/>
          <w:color w:val="005096"/>
          <w:sz w:val="40"/>
          <w:szCs w:val="40"/>
          <w:lang w:val="en-GB"/>
        </w:rPr>
      </w:pPr>
      <w:r w:rsidRPr="003A547E">
        <w:rPr>
          <w:b/>
          <w:bCs/>
          <w:noProof/>
          <w:color w:val="005096"/>
          <w:sz w:val="40"/>
          <w:szCs w:val="40"/>
          <w:lang w:val="en-GB" w:eastAsia="en-GB"/>
        </w:rPr>
        <w:lastRenderedPageBreak/>
        <w:drawing>
          <wp:anchor distT="0" distB="0" distL="114300" distR="114300" simplePos="0" relativeHeight="251719680" behindDoc="0" locked="0" layoutInCell="1" allowOverlap="1">
            <wp:simplePos x="0" y="0"/>
            <wp:positionH relativeFrom="margin">
              <wp:posOffset>5130800</wp:posOffset>
            </wp:positionH>
            <wp:positionV relativeFrom="margin">
              <wp:posOffset>21590</wp:posOffset>
            </wp:positionV>
            <wp:extent cx="2199640" cy="628015"/>
            <wp:effectExtent l="19050" t="19050" r="10160" b="19685"/>
            <wp:wrapSquare wrapText="bothSides"/>
            <wp:docPr id="1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199640" cy="628015"/>
                    </a:xfrm>
                    <a:prstGeom prst="rect">
                      <a:avLst/>
                    </a:prstGeom>
                    <a:ln>
                      <a:solidFill>
                        <a:schemeClr val="tx1"/>
                      </a:solidFill>
                    </a:ln>
                  </pic:spPr>
                </pic:pic>
              </a:graphicData>
            </a:graphic>
          </wp:anchor>
        </w:drawing>
      </w:r>
      <w:r w:rsidRPr="003A547E">
        <w:rPr>
          <w:b/>
          <w:bCs/>
          <w:noProof/>
          <w:color w:val="005096"/>
          <w:sz w:val="40"/>
          <w:szCs w:val="40"/>
          <w:lang w:val="en-GB" w:eastAsia="en-GB"/>
        </w:rPr>
        <w:drawing>
          <wp:anchor distT="0" distB="0" distL="114300" distR="114300" simplePos="0" relativeHeight="251718656"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1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8650"/>
                    </a:xfrm>
                    <a:prstGeom prst="rect">
                      <a:avLst/>
                    </a:prstGeom>
                    <a:ln>
                      <a:solidFill>
                        <a:schemeClr val="tx1"/>
                      </a:solidFill>
                    </a:ln>
                  </pic:spPr>
                </pic:pic>
              </a:graphicData>
            </a:graphic>
          </wp:anchor>
        </w:drawing>
      </w:r>
      <w:r w:rsidRPr="003A547E">
        <w:rPr>
          <w:b/>
          <w:bCs/>
          <w:color w:val="005096"/>
          <w:sz w:val="40"/>
          <w:szCs w:val="40"/>
          <w:lang w:val="en-GB"/>
        </w:rPr>
        <w:t>Key Stage 3 - MRI</w:t>
      </w:r>
      <w:r w:rsidRPr="003A547E">
        <w:rPr>
          <w:b/>
          <w:bCs/>
          <w:color w:val="005096"/>
          <w:sz w:val="40"/>
          <w:szCs w:val="40"/>
          <w:lang w:val="en-GB"/>
        </w:rPr>
        <w:br/>
        <w:t>Brain briefing</w:t>
      </w:r>
    </w:p>
    <w:p w:rsidR="00923740" w:rsidRPr="003A547E" w:rsidRDefault="00923740" w:rsidP="00923740">
      <w:pPr>
        <w:rPr>
          <w:rFonts w:cs="Times New Roman"/>
          <w:b/>
          <w:color w:val="005096"/>
          <w:sz w:val="32"/>
          <w:szCs w:val="32"/>
        </w:rPr>
      </w:pPr>
      <w:r w:rsidRPr="003A547E">
        <w:rPr>
          <w:rFonts w:cs="Times New Roman"/>
          <w:b/>
          <w:noProof/>
          <w:color w:val="005096"/>
          <w:sz w:val="32"/>
          <w:szCs w:val="32"/>
          <w:lang w:val="en-GB" w:eastAsia="en-GB"/>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8650"/>
                    </a:xfrm>
                    <a:prstGeom prst="rect">
                      <a:avLst/>
                    </a:prstGeom>
                    <a:ln>
                      <a:solidFill>
                        <a:schemeClr val="tx1"/>
                      </a:solidFill>
                    </a:ln>
                  </pic:spPr>
                </pic:pic>
              </a:graphicData>
            </a:graphic>
          </wp:anchor>
        </w:drawing>
      </w:r>
      <w:r w:rsidRPr="003A547E">
        <w:rPr>
          <w:rFonts w:cs="Times New Roman"/>
          <w:b/>
          <w:color w:val="005096"/>
          <w:sz w:val="32"/>
          <w:szCs w:val="32"/>
        </w:rPr>
        <w:t xml:space="preserve">Peer assessment </w:t>
      </w:r>
    </w:p>
    <w:p w:rsidR="00BA2F9E" w:rsidRPr="003A547E" w:rsidRDefault="00BA2F9E" w:rsidP="00BA2F9E">
      <w:pPr>
        <w:rPr>
          <w:rFonts w:cs="Times New Roman"/>
        </w:rPr>
      </w:pPr>
      <w:r w:rsidRPr="003A547E">
        <w:rPr>
          <w:rFonts w:cs="Times New Roman"/>
        </w:rPr>
        <w:t>Study the leaflet or video produced by another group. Then complete this form.</w:t>
      </w:r>
    </w:p>
    <w:tbl>
      <w:tblPr>
        <w:tblStyle w:val="TableGrid"/>
        <w:tblW w:w="0" w:type="auto"/>
        <w:tblInd w:w="108" w:type="dxa"/>
        <w:tblLook w:val="04A0"/>
      </w:tblPr>
      <w:tblGrid>
        <w:gridCol w:w="3119"/>
        <w:gridCol w:w="1665"/>
        <w:gridCol w:w="2587"/>
      </w:tblGrid>
      <w:tr w:rsidR="000D0B0A" w:rsidRPr="003A547E" w:rsidTr="000D0B0A">
        <w:tc>
          <w:tcPr>
            <w:tcW w:w="3119" w:type="dxa"/>
            <w:vAlign w:val="center"/>
          </w:tcPr>
          <w:p w:rsidR="000D0B0A" w:rsidRPr="003A547E" w:rsidRDefault="000D0B0A" w:rsidP="000D0B0A">
            <w:pPr>
              <w:jc w:val="center"/>
              <w:rPr>
                <w:rFonts w:cs="Times New Roman"/>
                <w:b/>
              </w:rPr>
            </w:pPr>
            <w:r w:rsidRPr="003A547E">
              <w:rPr>
                <w:rFonts w:cs="Times New Roman"/>
                <w:b/>
              </w:rPr>
              <w:t>Issue</w:t>
            </w:r>
          </w:p>
        </w:tc>
        <w:tc>
          <w:tcPr>
            <w:tcW w:w="1665" w:type="dxa"/>
            <w:vAlign w:val="center"/>
          </w:tcPr>
          <w:p w:rsidR="000D0B0A" w:rsidRPr="003A547E" w:rsidRDefault="000D0B0A" w:rsidP="000D0B0A">
            <w:pPr>
              <w:jc w:val="center"/>
              <w:rPr>
                <w:rFonts w:cs="Times New Roman"/>
                <w:b/>
              </w:rPr>
            </w:pPr>
            <w:r w:rsidRPr="003A547E">
              <w:rPr>
                <w:rFonts w:cs="Times New Roman"/>
                <w:b/>
              </w:rPr>
              <w:t>Did the group address this issue?</w:t>
            </w:r>
          </w:p>
        </w:tc>
        <w:tc>
          <w:tcPr>
            <w:tcW w:w="2587" w:type="dxa"/>
            <w:vAlign w:val="center"/>
          </w:tcPr>
          <w:p w:rsidR="000D0B0A" w:rsidRPr="003A547E" w:rsidRDefault="000D0B0A" w:rsidP="000D0B0A">
            <w:pPr>
              <w:jc w:val="center"/>
              <w:rPr>
                <w:rFonts w:cs="Times New Roman"/>
                <w:b/>
              </w:rPr>
            </w:pPr>
            <w:r w:rsidRPr="003A547E">
              <w:rPr>
                <w:rFonts w:cs="Times New Roman"/>
                <w:b/>
              </w:rPr>
              <w:t>How clear is the information?</w:t>
            </w:r>
          </w:p>
          <w:p w:rsidR="000D0B0A" w:rsidRPr="003A547E" w:rsidRDefault="000D0B0A" w:rsidP="000D0B0A">
            <w:pPr>
              <w:jc w:val="center"/>
              <w:rPr>
                <w:rFonts w:cs="Times New Roman"/>
                <w:b/>
              </w:rPr>
            </w:pPr>
            <w:r w:rsidRPr="003A547E">
              <w:rPr>
                <w:rFonts w:cs="Times New Roman"/>
                <w:b/>
              </w:rPr>
              <w:t>1 = not clear</w:t>
            </w:r>
          </w:p>
          <w:p w:rsidR="000D0B0A" w:rsidRPr="003A547E" w:rsidRDefault="000D0B0A" w:rsidP="000D0B0A">
            <w:pPr>
              <w:jc w:val="center"/>
              <w:rPr>
                <w:rFonts w:cs="Times New Roman"/>
                <w:b/>
              </w:rPr>
            </w:pPr>
            <w:r w:rsidRPr="003A547E">
              <w:rPr>
                <w:rFonts w:cs="Times New Roman"/>
                <w:b/>
              </w:rPr>
              <w:t>3 = very clear</w:t>
            </w:r>
          </w:p>
        </w:tc>
      </w:tr>
      <w:tr w:rsidR="000D0B0A" w:rsidRPr="003A547E" w:rsidTr="000D0B0A">
        <w:trPr>
          <w:trHeight w:val="537"/>
        </w:trPr>
        <w:tc>
          <w:tcPr>
            <w:tcW w:w="3119" w:type="dxa"/>
            <w:vAlign w:val="center"/>
          </w:tcPr>
          <w:p w:rsidR="000D0B0A" w:rsidRPr="003A547E" w:rsidRDefault="000D0B0A" w:rsidP="000D0B0A">
            <w:pPr>
              <w:rPr>
                <w:rFonts w:cs="Times New Roman"/>
              </w:rPr>
            </w:pPr>
            <w:r w:rsidRPr="003A547E">
              <w:rPr>
                <w:rFonts w:cs="Times New Roman"/>
              </w:rPr>
              <w:t>Why might a patient have an MRI scan?</w:t>
            </w:r>
          </w:p>
        </w:tc>
        <w:tc>
          <w:tcPr>
            <w:tcW w:w="1665" w:type="dxa"/>
            <w:vAlign w:val="center"/>
          </w:tcPr>
          <w:p w:rsidR="000D0B0A" w:rsidRPr="003A547E" w:rsidRDefault="000D0B0A" w:rsidP="000D0B0A">
            <w:pPr>
              <w:rPr>
                <w:rFonts w:cs="Times New Roman"/>
              </w:rPr>
            </w:pPr>
          </w:p>
        </w:tc>
        <w:tc>
          <w:tcPr>
            <w:tcW w:w="2587" w:type="dxa"/>
            <w:vAlign w:val="center"/>
          </w:tcPr>
          <w:p w:rsidR="000D0B0A" w:rsidRPr="003A547E" w:rsidRDefault="000D0B0A" w:rsidP="000D0B0A">
            <w:pPr>
              <w:rPr>
                <w:rFonts w:cs="Times New Roman"/>
              </w:rPr>
            </w:pPr>
          </w:p>
        </w:tc>
      </w:tr>
      <w:tr w:rsidR="000D0B0A" w:rsidRPr="003A547E" w:rsidTr="000D0B0A">
        <w:trPr>
          <w:trHeight w:val="537"/>
        </w:trPr>
        <w:tc>
          <w:tcPr>
            <w:tcW w:w="3119" w:type="dxa"/>
            <w:vAlign w:val="center"/>
          </w:tcPr>
          <w:p w:rsidR="000D0B0A" w:rsidRPr="003A547E" w:rsidRDefault="000D0B0A" w:rsidP="000D0B0A">
            <w:pPr>
              <w:rPr>
                <w:rFonts w:cs="Times New Roman"/>
              </w:rPr>
            </w:pPr>
            <w:r w:rsidRPr="003A547E">
              <w:rPr>
                <w:rFonts w:cs="Times New Roman"/>
              </w:rPr>
              <w:t>How does MRI allow us to see which parts of the brain are active?</w:t>
            </w:r>
          </w:p>
        </w:tc>
        <w:tc>
          <w:tcPr>
            <w:tcW w:w="1665" w:type="dxa"/>
            <w:vAlign w:val="center"/>
          </w:tcPr>
          <w:p w:rsidR="000D0B0A" w:rsidRPr="003A547E" w:rsidRDefault="000D0B0A" w:rsidP="000D0B0A">
            <w:pPr>
              <w:rPr>
                <w:rFonts w:cs="Times New Roman"/>
              </w:rPr>
            </w:pPr>
          </w:p>
        </w:tc>
        <w:tc>
          <w:tcPr>
            <w:tcW w:w="2587" w:type="dxa"/>
            <w:vAlign w:val="center"/>
          </w:tcPr>
          <w:p w:rsidR="000D0B0A" w:rsidRPr="003A547E" w:rsidRDefault="000D0B0A" w:rsidP="000D0B0A">
            <w:pPr>
              <w:rPr>
                <w:rFonts w:cs="Times New Roman"/>
              </w:rPr>
            </w:pPr>
          </w:p>
        </w:tc>
      </w:tr>
      <w:tr w:rsidR="000D0B0A" w:rsidRPr="003A547E" w:rsidTr="000D0B0A">
        <w:trPr>
          <w:trHeight w:val="537"/>
        </w:trPr>
        <w:tc>
          <w:tcPr>
            <w:tcW w:w="3119" w:type="dxa"/>
            <w:vAlign w:val="center"/>
          </w:tcPr>
          <w:p w:rsidR="000D0B0A" w:rsidRPr="003A547E" w:rsidRDefault="000D0B0A" w:rsidP="000D0B0A">
            <w:pPr>
              <w:rPr>
                <w:rFonts w:cs="Times New Roman"/>
              </w:rPr>
            </w:pPr>
            <w:r w:rsidRPr="003A547E">
              <w:rPr>
                <w:rFonts w:cs="Times New Roman"/>
              </w:rPr>
              <w:t>How can patients be safe in the scanner?</w:t>
            </w:r>
          </w:p>
        </w:tc>
        <w:tc>
          <w:tcPr>
            <w:tcW w:w="1665" w:type="dxa"/>
            <w:vAlign w:val="center"/>
          </w:tcPr>
          <w:p w:rsidR="000D0B0A" w:rsidRPr="003A547E" w:rsidRDefault="000D0B0A" w:rsidP="000D0B0A">
            <w:pPr>
              <w:rPr>
                <w:rFonts w:cs="Times New Roman"/>
              </w:rPr>
            </w:pPr>
          </w:p>
        </w:tc>
        <w:tc>
          <w:tcPr>
            <w:tcW w:w="2587" w:type="dxa"/>
            <w:vAlign w:val="center"/>
          </w:tcPr>
          <w:p w:rsidR="000D0B0A" w:rsidRPr="003A547E" w:rsidRDefault="000D0B0A" w:rsidP="000D0B0A">
            <w:pPr>
              <w:rPr>
                <w:rFonts w:cs="Times New Roman"/>
              </w:rPr>
            </w:pPr>
          </w:p>
        </w:tc>
      </w:tr>
      <w:tr w:rsidR="000D0B0A" w:rsidRPr="003A547E" w:rsidTr="000D0B0A">
        <w:trPr>
          <w:trHeight w:val="537"/>
        </w:trPr>
        <w:tc>
          <w:tcPr>
            <w:tcW w:w="3119" w:type="dxa"/>
            <w:vAlign w:val="center"/>
          </w:tcPr>
          <w:p w:rsidR="000D0B0A" w:rsidRPr="003A547E" w:rsidRDefault="000D0B0A" w:rsidP="000D0B0A">
            <w:pPr>
              <w:rPr>
                <w:rFonts w:cs="Times New Roman"/>
              </w:rPr>
            </w:pPr>
            <w:r w:rsidRPr="003A547E">
              <w:rPr>
                <w:rFonts w:cs="Times New Roman"/>
              </w:rPr>
              <w:t>What have we learnt from FMRI research?</w:t>
            </w:r>
          </w:p>
        </w:tc>
        <w:tc>
          <w:tcPr>
            <w:tcW w:w="1665" w:type="dxa"/>
            <w:vAlign w:val="center"/>
          </w:tcPr>
          <w:p w:rsidR="000D0B0A" w:rsidRPr="003A547E" w:rsidRDefault="000D0B0A" w:rsidP="000D0B0A">
            <w:pPr>
              <w:rPr>
                <w:rFonts w:cs="Times New Roman"/>
              </w:rPr>
            </w:pPr>
          </w:p>
        </w:tc>
        <w:tc>
          <w:tcPr>
            <w:tcW w:w="2587" w:type="dxa"/>
            <w:vAlign w:val="center"/>
          </w:tcPr>
          <w:p w:rsidR="000D0B0A" w:rsidRPr="003A547E" w:rsidRDefault="000D0B0A" w:rsidP="000D0B0A">
            <w:pPr>
              <w:rPr>
                <w:rFonts w:cs="Times New Roman"/>
              </w:rPr>
            </w:pPr>
          </w:p>
        </w:tc>
      </w:tr>
      <w:tr w:rsidR="000D0B0A" w:rsidRPr="003A547E" w:rsidTr="000D0B0A">
        <w:trPr>
          <w:trHeight w:val="537"/>
        </w:trPr>
        <w:tc>
          <w:tcPr>
            <w:tcW w:w="3119" w:type="dxa"/>
            <w:vAlign w:val="center"/>
          </w:tcPr>
          <w:p w:rsidR="000D0B0A" w:rsidRPr="003A547E" w:rsidRDefault="000D0B0A" w:rsidP="000D0B0A">
            <w:pPr>
              <w:rPr>
                <w:rFonts w:cs="Times New Roman"/>
              </w:rPr>
            </w:pPr>
            <w:r w:rsidRPr="003A547E">
              <w:rPr>
                <w:rFonts w:cs="Times New Roman"/>
              </w:rPr>
              <w:t>How strong are MRI magnets?</w:t>
            </w:r>
          </w:p>
        </w:tc>
        <w:tc>
          <w:tcPr>
            <w:tcW w:w="1665" w:type="dxa"/>
            <w:vAlign w:val="center"/>
          </w:tcPr>
          <w:p w:rsidR="000D0B0A" w:rsidRPr="003A547E" w:rsidRDefault="000D0B0A" w:rsidP="000D0B0A">
            <w:pPr>
              <w:rPr>
                <w:rFonts w:cs="Times New Roman"/>
              </w:rPr>
            </w:pPr>
          </w:p>
        </w:tc>
        <w:tc>
          <w:tcPr>
            <w:tcW w:w="2587" w:type="dxa"/>
            <w:vAlign w:val="center"/>
          </w:tcPr>
          <w:p w:rsidR="000D0B0A" w:rsidRPr="003A547E" w:rsidRDefault="000D0B0A" w:rsidP="000D0B0A">
            <w:pPr>
              <w:rPr>
                <w:rFonts w:cs="Times New Roman"/>
              </w:rPr>
            </w:pPr>
          </w:p>
        </w:tc>
      </w:tr>
    </w:tbl>
    <w:p w:rsidR="00BA2F9E" w:rsidRPr="003A547E" w:rsidRDefault="00BA2F9E" w:rsidP="00BA2F9E">
      <w:pPr>
        <w:pStyle w:val="ListParagraph"/>
        <w:ind w:left="360"/>
        <w:rPr>
          <w:rFonts w:cs="Times New Roman"/>
        </w:rPr>
      </w:pPr>
    </w:p>
    <w:p w:rsidR="00BA2F9E" w:rsidRPr="003A547E" w:rsidRDefault="00BA2F9E" w:rsidP="00514B60">
      <w:pPr>
        <w:pStyle w:val="ListParagraph"/>
        <w:numPr>
          <w:ilvl w:val="0"/>
          <w:numId w:val="10"/>
        </w:numPr>
        <w:rPr>
          <w:rFonts w:cs="Times New Roman"/>
        </w:rPr>
      </w:pPr>
      <w:r w:rsidRPr="003A547E">
        <w:rPr>
          <w:rFonts w:cs="Times New Roman"/>
        </w:rPr>
        <w:t>What were the two best things about the leaflet or video</w:t>
      </w:r>
      <w:r w:rsidR="00D14CC9" w:rsidRPr="003A547E">
        <w:rPr>
          <w:rFonts w:cs="Times New Roman"/>
        </w:rPr>
        <w:t xml:space="preserve"> storyboard</w:t>
      </w:r>
      <w:r w:rsidRPr="003A547E">
        <w:rPr>
          <w:rFonts w:cs="Times New Roman"/>
        </w:rPr>
        <w:t>?</w:t>
      </w:r>
      <w:r w:rsidRPr="003A547E">
        <w:rPr>
          <w:rFonts w:cs="Times New Roman"/>
        </w:rPr>
        <w:br/>
      </w:r>
      <w:r w:rsidRPr="003A547E">
        <w:rPr>
          <w:rFonts w:ascii="Times New Roman" w:hAnsi="Times New Roman" w:cs="Times New Roman"/>
        </w:rPr>
        <w:t>☺</w:t>
      </w:r>
      <w:r w:rsidR="00DB006C" w:rsidRPr="003A547E">
        <w:rPr>
          <w:rFonts w:ascii="Times New Roman" w:hAnsi="Times New Roman" w:cs="Times New Roman"/>
        </w:rPr>
        <w:br/>
      </w:r>
    </w:p>
    <w:p w:rsidR="00BA2F9E" w:rsidRPr="003A547E" w:rsidRDefault="00BA2F9E" w:rsidP="00BA2F9E">
      <w:pPr>
        <w:pStyle w:val="ListParagraph"/>
        <w:ind w:left="360"/>
        <w:rPr>
          <w:rFonts w:cs="Times New Roman"/>
        </w:rPr>
      </w:pPr>
      <w:r w:rsidRPr="003A547E">
        <w:rPr>
          <w:rFonts w:hAnsi="Times New Roman" w:cs="Times New Roman"/>
        </w:rPr>
        <w:t>☺</w:t>
      </w:r>
      <w:r w:rsidRPr="003A547E">
        <w:rPr>
          <w:rFonts w:cs="Times New Roman"/>
        </w:rPr>
        <w:br/>
      </w:r>
    </w:p>
    <w:p w:rsidR="00BA2F9E" w:rsidRPr="003A547E" w:rsidRDefault="00BA2F9E" w:rsidP="00514B60">
      <w:pPr>
        <w:pStyle w:val="ListParagraph"/>
        <w:numPr>
          <w:ilvl w:val="0"/>
          <w:numId w:val="10"/>
        </w:numPr>
        <w:rPr>
          <w:rFonts w:cs="Times New Roman"/>
        </w:rPr>
      </w:pPr>
      <w:r w:rsidRPr="003A547E">
        <w:rPr>
          <w:rFonts w:cs="Times New Roman"/>
        </w:rPr>
        <w:t xml:space="preserve"> Suggest one improvement.</w:t>
      </w:r>
    </w:p>
    <w:p w:rsidR="008018F7" w:rsidRPr="003A547E" w:rsidRDefault="008018F7" w:rsidP="008018F7">
      <w:pPr>
        <w:pStyle w:val="ListParagraph"/>
        <w:ind w:left="0"/>
        <w:rPr>
          <w:rFonts w:cs="Times New Roman"/>
          <w:b/>
          <w:color w:val="365F91" w:themeColor="accent1" w:themeShade="BF"/>
          <w:sz w:val="32"/>
          <w:szCs w:val="32"/>
        </w:rPr>
      </w:pPr>
    </w:p>
    <w:p w:rsidR="00D929DB" w:rsidRPr="003A547E" w:rsidRDefault="00D929DB" w:rsidP="008018F7">
      <w:pPr>
        <w:pStyle w:val="ListParagraph"/>
        <w:ind w:left="0"/>
        <w:rPr>
          <w:rFonts w:cs="Times New Roman"/>
          <w:b/>
          <w:color w:val="365F91" w:themeColor="accent1" w:themeShade="BF"/>
          <w:sz w:val="32"/>
          <w:szCs w:val="32"/>
        </w:rPr>
      </w:pPr>
    </w:p>
    <w:p w:rsidR="00D929DB" w:rsidRPr="003A547E" w:rsidRDefault="00D929DB" w:rsidP="008018F7">
      <w:pPr>
        <w:pStyle w:val="ListParagraph"/>
        <w:ind w:left="0"/>
        <w:rPr>
          <w:rFonts w:cs="Times New Roman"/>
          <w:b/>
          <w:color w:val="365F91" w:themeColor="accent1" w:themeShade="BF"/>
          <w:sz w:val="32"/>
          <w:szCs w:val="32"/>
        </w:rPr>
      </w:pPr>
    </w:p>
    <w:p w:rsidR="008018F7" w:rsidRPr="003A547E" w:rsidRDefault="00C87A88" w:rsidP="008018F7">
      <w:pPr>
        <w:pStyle w:val="ListParagraph"/>
        <w:ind w:left="0"/>
        <w:rPr>
          <w:rFonts w:cs="Times New Roman"/>
          <w:b/>
          <w:sz w:val="32"/>
          <w:szCs w:val="32"/>
        </w:rPr>
      </w:pPr>
      <w:r w:rsidRPr="003A547E">
        <w:rPr>
          <w:rFonts w:cs="Times New Roman"/>
          <w:b/>
          <w:color w:val="365F91" w:themeColor="accent1" w:themeShade="BF"/>
          <w:sz w:val="32"/>
          <w:szCs w:val="32"/>
        </w:rPr>
        <w:lastRenderedPageBreak/>
        <w:t>R</w:t>
      </w:r>
      <w:r w:rsidR="00C05CBF" w:rsidRPr="003A547E">
        <w:rPr>
          <w:rFonts w:cs="Times New Roman"/>
          <w:b/>
          <w:color w:val="365F91" w:themeColor="accent1" w:themeShade="BF"/>
          <w:sz w:val="32"/>
          <w:szCs w:val="32"/>
        </w:rPr>
        <w:t>ole 1</w:t>
      </w:r>
      <w:r w:rsidR="00D929DB" w:rsidRPr="003A547E">
        <w:rPr>
          <w:rFonts w:cs="Times New Roman"/>
          <w:b/>
          <w:noProof/>
          <w:color w:val="365F91" w:themeColor="accent1" w:themeShade="BF"/>
          <w:sz w:val="32"/>
          <w:szCs w:val="32"/>
          <w:lang w:val="en-GB" w:eastAsia="en-GB"/>
        </w:rPr>
        <w:drawing>
          <wp:anchor distT="0" distB="0" distL="114300" distR="114300" simplePos="0" relativeHeight="251678720" behindDoc="0" locked="0" layoutInCell="1" allowOverlap="1">
            <wp:simplePos x="0" y="0"/>
            <wp:positionH relativeFrom="margin">
              <wp:posOffset>2109388</wp:posOffset>
            </wp:positionH>
            <wp:positionV relativeFrom="margin">
              <wp:posOffset>-73373</wp:posOffset>
            </wp:positionV>
            <wp:extent cx="2200029" cy="628527"/>
            <wp:effectExtent l="19050" t="19050" r="28575" b="19050"/>
            <wp:wrapSquare wrapText="bothSides"/>
            <wp:docPr id="1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8650"/>
                    </a:xfrm>
                    <a:prstGeom prst="rect">
                      <a:avLst/>
                    </a:prstGeom>
                    <a:ln>
                      <a:solidFill>
                        <a:schemeClr val="tx1"/>
                      </a:solidFill>
                    </a:ln>
                  </pic:spPr>
                </pic:pic>
              </a:graphicData>
            </a:graphic>
          </wp:anchor>
        </w:drawing>
      </w:r>
    </w:p>
    <w:p w:rsidR="00C05CBF" w:rsidRPr="003A547E" w:rsidRDefault="008018F7" w:rsidP="00C05CBF">
      <w:pPr>
        <w:pStyle w:val="NoSpacing"/>
        <w:rPr>
          <w:rFonts w:cs="Times New Roman"/>
          <w:b/>
          <w:color w:val="E36C0A" w:themeColor="accent6" w:themeShade="BF"/>
        </w:rPr>
      </w:pPr>
      <w:r w:rsidRPr="003A547E">
        <w:rPr>
          <w:rFonts w:cs="Times New Roman"/>
          <w:b/>
          <w:color w:val="E36C0A" w:themeColor="accent6" w:themeShade="BF"/>
        </w:rPr>
        <w:t>Hospital communications worker</w:t>
      </w:r>
      <w:r w:rsidR="00C05CBF" w:rsidRPr="003A547E">
        <w:rPr>
          <w:rFonts w:cs="Times New Roman"/>
          <w:b/>
          <w:color w:val="E36C0A" w:themeColor="accent6" w:themeShade="BF"/>
        </w:rPr>
        <w:t xml:space="preserve"> </w:t>
      </w:r>
    </w:p>
    <w:p w:rsidR="00C05CBF" w:rsidRPr="003A547E" w:rsidRDefault="00C05CBF" w:rsidP="00C05CBF">
      <w:pPr>
        <w:pStyle w:val="NoSpacing"/>
        <w:rPr>
          <w:rFonts w:cs="Times New Roman"/>
        </w:rPr>
      </w:pPr>
    </w:p>
    <w:p w:rsidR="00C05CBF" w:rsidRPr="003A547E" w:rsidRDefault="00C05CBF" w:rsidP="008E5874">
      <w:pPr>
        <w:pStyle w:val="NoSpacing"/>
        <w:rPr>
          <w:rFonts w:cs="Times New Roman"/>
        </w:rPr>
      </w:pPr>
      <w:r w:rsidRPr="003A547E">
        <w:rPr>
          <w:rFonts w:cs="Times New Roman"/>
        </w:rPr>
        <w:t>You</w:t>
      </w:r>
      <w:r w:rsidR="008E5874" w:rsidRPr="003A547E">
        <w:rPr>
          <w:rFonts w:cs="Times New Roman"/>
        </w:rPr>
        <w:t xml:space="preserve">r role is to co-ordinate the </w:t>
      </w:r>
      <w:proofErr w:type="gramStart"/>
      <w:r w:rsidR="008E5874" w:rsidRPr="003A547E">
        <w:rPr>
          <w:rFonts w:cs="Times New Roman"/>
        </w:rPr>
        <w:t>production</w:t>
      </w:r>
      <w:proofErr w:type="gramEnd"/>
      <w:r w:rsidR="008E5874" w:rsidRPr="003A547E">
        <w:rPr>
          <w:rFonts w:cs="Times New Roman"/>
        </w:rPr>
        <w:t xml:space="preserve"> of the leaflet or video</w:t>
      </w:r>
      <w:r w:rsidR="00C87A88" w:rsidRPr="003A547E">
        <w:rPr>
          <w:rFonts w:cs="Times New Roman"/>
        </w:rPr>
        <w:t xml:space="preserve"> </w:t>
      </w:r>
      <w:r w:rsidR="00CC1D4F" w:rsidRPr="003A547E">
        <w:rPr>
          <w:rFonts w:cs="Times New Roman"/>
        </w:rPr>
        <w:t xml:space="preserve">storyboard </w:t>
      </w:r>
      <w:r w:rsidR="00C87A88" w:rsidRPr="003A547E">
        <w:rPr>
          <w:rFonts w:cs="Times New Roman"/>
        </w:rPr>
        <w:t>that will</w:t>
      </w:r>
      <w:r w:rsidR="008E5874" w:rsidRPr="003A547E">
        <w:rPr>
          <w:rFonts w:cs="Times New Roman"/>
        </w:rPr>
        <w:t xml:space="preserve"> help patients prepare for an MRI scan.</w:t>
      </w:r>
    </w:p>
    <w:p w:rsidR="00947E9D" w:rsidRPr="003A547E" w:rsidRDefault="00947E9D" w:rsidP="008E5874">
      <w:pPr>
        <w:pStyle w:val="NoSpacing"/>
        <w:rPr>
          <w:rFonts w:cs="Times New Roman"/>
        </w:rPr>
      </w:pPr>
    </w:p>
    <w:p w:rsidR="00947E9D" w:rsidRPr="003A547E" w:rsidRDefault="00CC1D4F" w:rsidP="008E5874">
      <w:pPr>
        <w:pStyle w:val="NoSpacing"/>
        <w:rPr>
          <w:rFonts w:cs="Times New Roman"/>
          <w:b/>
        </w:rPr>
      </w:pPr>
      <w:r w:rsidRPr="003A547E">
        <w:rPr>
          <w:rFonts w:cs="Times New Roman"/>
        </w:rPr>
        <w:t>Here are some patient questions</w:t>
      </w:r>
      <w:r w:rsidR="00EC13F4" w:rsidRPr="003A547E">
        <w:rPr>
          <w:rFonts w:cs="Times New Roman"/>
        </w:rPr>
        <w:t>:</w:t>
      </w:r>
    </w:p>
    <w:p w:rsidR="005B5A78" w:rsidRPr="003A547E" w:rsidRDefault="005B5A78" w:rsidP="00514B60">
      <w:pPr>
        <w:pStyle w:val="NoSpacing"/>
        <w:numPr>
          <w:ilvl w:val="0"/>
          <w:numId w:val="6"/>
        </w:numPr>
        <w:rPr>
          <w:rFonts w:cs="Times New Roman"/>
        </w:rPr>
      </w:pPr>
      <w:r w:rsidRPr="003A547E">
        <w:rPr>
          <w:rFonts w:cs="Times New Roman"/>
        </w:rPr>
        <w:t>Why am I having an MRI scan?</w:t>
      </w:r>
    </w:p>
    <w:p w:rsidR="005B5A78" w:rsidRPr="003A547E" w:rsidRDefault="005B5A78" w:rsidP="00514B60">
      <w:pPr>
        <w:pStyle w:val="NoSpacing"/>
        <w:numPr>
          <w:ilvl w:val="0"/>
          <w:numId w:val="6"/>
        </w:numPr>
        <w:rPr>
          <w:rFonts w:cs="Times New Roman"/>
        </w:rPr>
      </w:pPr>
      <w:r w:rsidRPr="003A547E">
        <w:rPr>
          <w:rFonts w:cs="Times New Roman"/>
        </w:rPr>
        <w:t>How does MRI</w:t>
      </w:r>
      <w:r w:rsidR="009B5F6A" w:rsidRPr="003A547E">
        <w:rPr>
          <w:rFonts w:cs="Times New Roman"/>
        </w:rPr>
        <w:t xml:space="preserve"> allow us to see which parts of the brain are active</w:t>
      </w:r>
      <w:r w:rsidR="003B00E2" w:rsidRPr="003A547E">
        <w:rPr>
          <w:rFonts w:cs="Times New Roman"/>
        </w:rPr>
        <w:t>,</w:t>
      </w:r>
      <w:r w:rsidR="00FA7849" w:rsidRPr="003A547E">
        <w:rPr>
          <w:rFonts w:cs="Times New Roman"/>
        </w:rPr>
        <w:t xml:space="preserve"> </w:t>
      </w:r>
      <w:r w:rsidR="00CC1D4F" w:rsidRPr="003A547E">
        <w:rPr>
          <w:rFonts w:cs="Times New Roman"/>
        </w:rPr>
        <w:t xml:space="preserve">or </w:t>
      </w:r>
      <w:r w:rsidR="00FA7849" w:rsidRPr="003A547E">
        <w:rPr>
          <w:rFonts w:cs="Times New Roman"/>
        </w:rPr>
        <w:t>which parts are damaged</w:t>
      </w:r>
      <w:r w:rsidRPr="003A547E">
        <w:rPr>
          <w:rFonts w:cs="Times New Roman"/>
        </w:rPr>
        <w:t>?</w:t>
      </w:r>
    </w:p>
    <w:p w:rsidR="005B5A78" w:rsidRPr="003A547E" w:rsidRDefault="00446540" w:rsidP="00514B60">
      <w:pPr>
        <w:pStyle w:val="NoSpacing"/>
        <w:numPr>
          <w:ilvl w:val="0"/>
          <w:numId w:val="6"/>
        </w:numPr>
        <w:rPr>
          <w:rFonts w:cs="Times New Roman"/>
        </w:rPr>
      </w:pPr>
      <w:r w:rsidRPr="003A547E">
        <w:rPr>
          <w:rFonts w:cs="Times New Roman"/>
        </w:rPr>
        <w:t xml:space="preserve">How can I make sure I am </w:t>
      </w:r>
      <w:r w:rsidR="005B5A78" w:rsidRPr="003A547E">
        <w:rPr>
          <w:rFonts w:cs="Times New Roman"/>
        </w:rPr>
        <w:t>safe in the scanner?</w:t>
      </w:r>
    </w:p>
    <w:p w:rsidR="00446540" w:rsidRPr="003A547E" w:rsidRDefault="005B5A78" w:rsidP="00514B60">
      <w:pPr>
        <w:pStyle w:val="NoSpacing"/>
        <w:numPr>
          <w:ilvl w:val="0"/>
          <w:numId w:val="6"/>
        </w:numPr>
        <w:rPr>
          <w:rFonts w:cs="Times New Roman"/>
        </w:rPr>
      </w:pPr>
      <w:r w:rsidRPr="003A547E">
        <w:rPr>
          <w:rFonts w:cs="Times New Roman"/>
        </w:rPr>
        <w:t xml:space="preserve">What have we learnt from FMRI research? </w:t>
      </w:r>
    </w:p>
    <w:p w:rsidR="00446540" w:rsidRPr="003A547E" w:rsidRDefault="00446540" w:rsidP="00514B60">
      <w:pPr>
        <w:pStyle w:val="NoSpacing"/>
        <w:numPr>
          <w:ilvl w:val="0"/>
          <w:numId w:val="6"/>
        </w:numPr>
        <w:rPr>
          <w:rFonts w:cs="Times New Roman"/>
        </w:rPr>
      </w:pPr>
      <w:r w:rsidRPr="003A547E">
        <w:rPr>
          <w:rFonts w:cs="Times New Roman"/>
        </w:rPr>
        <w:t>How strong are MRI magnets? How do they compare to normal bar magnets?</w:t>
      </w:r>
    </w:p>
    <w:p w:rsidR="005B5A78" w:rsidRPr="003A547E" w:rsidRDefault="005B5A78" w:rsidP="00446540">
      <w:pPr>
        <w:pStyle w:val="NoSpacing"/>
        <w:ind w:left="720"/>
        <w:rPr>
          <w:rFonts w:cs="Times New Roman"/>
        </w:rPr>
      </w:pPr>
    </w:p>
    <w:p w:rsidR="00EC13F4" w:rsidRPr="003A547E" w:rsidRDefault="00EC13F4" w:rsidP="00C87A88">
      <w:pPr>
        <w:rPr>
          <w:rFonts w:cs="Times New Roman"/>
          <w:b/>
          <w:color w:val="E36C0A" w:themeColor="accent6" w:themeShade="BF"/>
        </w:rPr>
      </w:pPr>
      <w:r w:rsidRPr="003A547E">
        <w:rPr>
          <w:rFonts w:cs="Times New Roman"/>
          <w:b/>
          <w:color w:val="E36C0A" w:themeColor="accent6" w:themeShade="BF"/>
        </w:rPr>
        <w:t>Tasks</w:t>
      </w:r>
    </w:p>
    <w:p w:rsidR="00EC13F4" w:rsidRPr="003A547E" w:rsidRDefault="00EC13F4" w:rsidP="00514B60">
      <w:pPr>
        <w:pStyle w:val="ListParagraph"/>
        <w:numPr>
          <w:ilvl w:val="0"/>
          <w:numId w:val="8"/>
        </w:numPr>
        <w:rPr>
          <w:rFonts w:cs="Times New Roman"/>
          <w:b/>
        </w:rPr>
      </w:pPr>
      <w:r w:rsidRPr="003A547E">
        <w:rPr>
          <w:rFonts w:cs="Times New Roman"/>
          <w:b/>
        </w:rPr>
        <w:t xml:space="preserve">Look again at the roles of the others in your group. Decide who will answer each question. </w:t>
      </w:r>
    </w:p>
    <w:p w:rsidR="00EC13F4" w:rsidRPr="003A547E" w:rsidRDefault="00EC13F4" w:rsidP="00514B60">
      <w:pPr>
        <w:pStyle w:val="ListParagraph"/>
        <w:numPr>
          <w:ilvl w:val="0"/>
          <w:numId w:val="8"/>
        </w:numPr>
        <w:rPr>
          <w:rFonts w:cs="Times New Roman"/>
          <w:b/>
        </w:rPr>
      </w:pPr>
      <w:r w:rsidRPr="003A547E">
        <w:rPr>
          <w:rFonts w:cs="Times New Roman"/>
          <w:b/>
        </w:rPr>
        <w:t>What else would you like to include in your leaflet or video</w:t>
      </w:r>
      <w:r w:rsidR="00FA7849" w:rsidRPr="003A547E">
        <w:rPr>
          <w:rFonts w:cs="Times New Roman"/>
          <w:b/>
        </w:rPr>
        <w:t xml:space="preserve"> storyboard</w:t>
      </w:r>
      <w:r w:rsidRPr="003A547E">
        <w:rPr>
          <w:rFonts w:cs="Times New Roman"/>
          <w:b/>
        </w:rPr>
        <w:t>?</w:t>
      </w:r>
    </w:p>
    <w:p w:rsidR="00C87A88" w:rsidRPr="003A547E" w:rsidRDefault="00C87A88" w:rsidP="00C87A88">
      <w:pPr>
        <w:rPr>
          <w:rFonts w:cs="Times New Roman"/>
          <w:b/>
          <w:color w:val="E36C0A" w:themeColor="accent6" w:themeShade="BF"/>
        </w:rPr>
      </w:pPr>
      <w:r w:rsidRPr="003A547E">
        <w:rPr>
          <w:rFonts w:cs="Times New Roman"/>
          <w:b/>
          <w:color w:val="E36C0A" w:themeColor="accent6" w:themeShade="BF"/>
        </w:rPr>
        <w:t>Group roles</w:t>
      </w:r>
    </w:p>
    <w:p w:rsidR="00C87A88" w:rsidRPr="003A547E" w:rsidRDefault="00C87A88" w:rsidP="00514B60">
      <w:pPr>
        <w:pStyle w:val="ListParagraph"/>
        <w:numPr>
          <w:ilvl w:val="0"/>
          <w:numId w:val="7"/>
        </w:numPr>
        <w:rPr>
          <w:rFonts w:cs="Times New Roman"/>
        </w:rPr>
      </w:pPr>
      <w:r w:rsidRPr="003A547E">
        <w:rPr>
          <w:rFonts w:cs="Times New Roman"/>
          <w:b/>
        </w:rPr>
        <w:t xml:space="preserve">Radiographer </w:t>
      </w:r>
      <w:r w:rsidRPr="003A547E">
        <w:rPr>
          <w:rFonts w:cs="Times New Roman"/>
        </w:rPr>
        <w:t>–</w:t>
      </w:r>
      <w:r w:rsidRPr="003A547E">
        <w:rPr>
          <w:rFonts w:cs="Times New Roman"/>
          <w:b/>
        </w:rPr>
        <w:t xml:space="preserve"> </w:t>
      </w:r>
      <w:r w:rsidRPr="003A547E">
        <w:rPr>
          <w:rFonts w:cs="Times New Roman"/>
        </w:rPr>
        <w:t>Prepares patients for their scans, and makes sure they will be safe. Operates the scanner.</w:t>
      </w:r>
    </w:p>
    <w:p w:rsidR="00C87A88" w:rsidRPr="003A547E" w:rsidRDefault="00C87A88" w:rsidP="00514B60">
      <w:pPr>
        <w:pStyle w:val="ListParagraph"/>
        <w:numPr>
          <w:ilvl w:val="0"/>
          <w:numId w:val="7"/>
        </w:numPr>
        <w:rPr>
          <w:rFonts w:cs="Times New Roman"/>
        </w:rPr>
      </w:pPr>
      <w:r w:rsidRPr="003A547E">
        <w:rPr>
          <w:rFonts w:cs="Times New Roman"/>
          <w:b/>
        </w:rPr>
        <w:t>Radiologist (a doctor)</w:t>
      </w:r>
      <w:r w:rsidRPr="003A547E">
        <w:rPr>
          <w:rFonts w:cs="Times New Roman"/>
        </w:rPr>
        <w:t xml:space="preserve"> – Interprets MRI scans. Can explain how </w:t>
      </w:r>
      <w:r w:rsidR="008B7F0F" w:rsidRPr="003A547E">
        <w:rPr>
          <w:rFonts w:cs="Times New Roman"/>
        </w:rPr>
        <w:t xml:space="preserve">to use </w:t>
      </w:r>
      <w:r w:rsidRPr="003A547E">
        <w:rPr>
          <w:rFonts w:cs="Times New Roman"/>
        </w:rPr>
        <w:t>MRI</w:t>
      </w:r>
      <w:r w:rsidR="009B5F6A" w:rsidRPr="003A547E">
        <w:rPr>
          <w:rFonts w:cs="Times New Roman"/>
        </w:rPr>
        <w:t xml:space="preserve"> </w:t>
      </w:r>
      <w:r w:rsidR="008B7F0F" w:rsidRPr="003A547E">
        <w:rPr>
          <w:rFonts w:cs="Times New Roman"/>
        </w:rPr>
        <w:t xml:space="preserve">scans </w:t>
      </w:r>
      <w:r w:rsidR="009B5F6A" w:rsidRPr="003A547E">
        <w:rPr>
          <w:rFonts w:cs="Times New Roman"/>
        </w:rPr>
        <w:t>to see which parts of the brain are active</w:t>
      </w:r>
      <w:r w:rsidR="00CC1D4F" w:rsidRPr="003A547E">
        <w:rPr>
          <w:rFonts w:cs="Times New Roman"/>
        </w:rPr>
        <w:t>, or</w:t>
      </w:r>
      <w:r w:rsidR="009B5F6A" w:rsidRPr="003A547E">
        <w:rPr>
          <w:rFonts w:cs="Times New Roman"/>
        </w:rPr>
        <w:t xml:space="preserve"> </w:t>
      </w:r>
      <w:r w:rsidR="003B00E2" w:rsidRPr="003A547E">
        <w:rPr>
          <w:rFonts w:cs="Times New Roman"/>
        </w:rPr>
        <w:t xml:space="preserve">which parts </w:t>
      </w:r>
      <w:r w:rsidR="009B5F6A" w:rsidRPr="003A547E">
        <w:rPr>
          <w:rFonts w:cs="Times New Roman"/>
        </w:rPr>
        <w:t>are damaged</w:t>
      </w:r>
      <w:r w:rsidRPr="003A547E">
        <w:rPr>
          <w:rFonts w:cs="Times New Roman"/>
        </w:rPr>
        <w:t>.</w:t>
      </w:r>
    </w:p>
    <w:p w:rsidR="000334AC" w:rsidRPr="000334AC" w:rsidRDefault="00446540" w:rsidP="000334AC">
      <w:pPr>
        <w:pStyle w:val="ListParagraph"/>
        <w:numPr>
          <w:ilvl w:val="0"/>
          <w:numId w:val="7"/>
        </w:numPr>
        <w:rPr>
          <w:rFonts w:cs="Times New Roman"/>
        </w:rPr>
      </w:pPr>
      <w:r w:rsidRPr="003A547E">
        <w:rPr>
          <w:rFonts w:cs="Times New Roman"/>
          <w:b/>
        </w:rPr>
        <w:t xml:space="preserve">Physicist </w:t>
      </w:r>
      <w:r w:rsidRPr="003A547E">
        <w:rPr>
          <w:rFonts w:cs="Times New Roman"/>
        </w:rPr>
        <w:t>– Ensures staff safety, and understands magnetic fields</w:t>
      </w:r>
      <w:r w:rsidR="00FA7849" w:rsidRPr="003A547E">
        <w:rPr>
          <w:rFonts w:cs="Times New Roman"/>
        </w:rPr>
        <w:t xml:space="preserve"> and their strength</w:t>
      </w:r>
      <w:r w:rsidRPr="003A547E">
        <w:rPr>
          <w:rFonts w:cs="Times New Roman"/>
        </w:rPr>
        <w:t>.</w:t>
      </w:r>
      <w:r w:rsidR="000334AC" w:rsidRPr="000334AC">
        <w:rPr>
          <w:rFonts w:cs="Times New Roman"/>
          <w:b/>
        </w:rPr>
        <w:t xml:space="preserve"> </w:t>
      </w:r>
    </w:p>
    <w:p w:rsidR="000334AC" w:rsidRPr="003A547E" w:rsidRDefault="000334AC" w:rsidP="000334AC">
      <w:pPr>
        <w:pStyle w:val="ListParagraph"/>
        <w:numPr>
          <w:ilvl w:val="0"/>
          <w:numId w:val="7"/>
        </w:numPr>
        <w:rPr>
          <w:rFonts w:cs="Times New Roman"/>
        </w:rPr>
      </w:pPr>
      <w:r>
        <w:rPr>
          <w:rFonts w:cs="Times New Roman"/>
          <w:b/>
        </w:rPr>
        <w:t>R</w:t>
      </w:r>
      <w:r w:rsidRPr="003A547E">
        <w:rPr>
          <w:rFonts w:cs="Times New Roman"/>
          <w:b/>
        </w:rPr>
        <w:t xml:space="preserve">esearcher </w:t>
      </w:r>
      <w:r w:rsidRPr="003A547E">
        <w:rPr>
          <w:rFonts w:cs="Times New Roman"/>
        </w:rPr>
        <w:t xml:space="preserve">– Uses an extra-powerful MRI scanner to study the brain in action. Keen to share research findings with others. </w:t>
      </w:r>
    </w:p>
    <w:p w:rsidR="00446540" w:rsidRPr="003A547E" w:rsidRDefault="00446540" w:rsidP="000334AC">
      <w:pPr>
        <w:pStyle w:val="ListParagraph"/>
        <w:ind w:left="360"/>
        <w:rPr>
          <w:rFonts w:cs="Times New Roman"/>
        </w:rPr>
      </w:pPr>
    </w:p>
    <w:p w:rsidR="00446540" w:rsidRPr="003A547E" w:rsidRDefault="00446540" w:rsidP="00446540">
      <w:pPr>
        <w:pStyle w:val="ListParagraph"/>
        <w:ind w:left="360"/>
        <w:rPr>
          <w:rFonts w:cs="Times New Roman"/>
        </w:rPr>
      </w:pPr>
    </w:p>
    <w:p w:rsidR="00B935E4" w:rsidRPr="003A547E" w:rsidRDefault="00D929DB" w:rsidP="009B16DE">
      <w:pPr>
        <w:rPr>
          <w:rFonts w:cs="Times New Roman"/>
        </w:rPr>
      </w:pPr>
      <w:r w:rsidRPr="003A547E">
        <w:rPr>
          <w:rFonts w:cs="Times New Roman"/>
          <w:b/>
          <w:noProof/>
          <w:color w:val="365F91" w:themeColor="accent1" w:themeShade="BF"/>
          <w:sz w:val="32"/>
          <w:szCs w:val="32"/>
          <w:lang w:val="en-GB" w:eastAsia="en-GB"/>
        </w:rPr>
        <w:lastRenderedPageBreak/>
        <w:drawing>
          <wp:anchor distT="0" distB="0" distL="114300" distR="114300" simplePos="0" relativeHeight="251672576" behindDoc="0" locked="0" layoutInCell="1" allowOverlap="1">
            <wp:simplePos x="0" y="0"/>
            <wp:positionH relativeFrom="margin">
              <wp:posOffset>7118350</wp:posOffset>
            </wp:positionH>
            <wp:positionV relativeFrom="margin">
              <wp:posOffset>-72390</wp:posOffset>
            </wp:positionV>
            <wp:extent cx="2199640" cy="626745"/>
            <wp:effectExtent l="19050" t="19050" r="10160" b="20955"/>
            <wp:wrapSquare wrapText="bothSides"/>
            <wp:docPr id="9"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199640" cy="626745"/>
                    </a:xfrm>
                    <a:prstGeom prst="rect">
                      <a:avLst/>
                    </a:prstGeom>
                    <a:ln>
                      <a:solidFill>
                        <a:schemeClr val="tx1"/>
                      </a:solidFill>
                    </a:ln>
                  </pic:spPr>
                </pic:pic>
              </a:graphicData>
            </a:graphic>
          </wp:anchor>
        </w:drawing>
      </w:r>
      <w:r w:rsidR="00B935E4" w:rsidRPr="003A547E">
        <w:rPr>
          <w:rFonts w:cs="Times New Roman"/>
          <w:b/>
          <w:color w:val="365F91" w:themeColor="accent1" w:themeShade="BF"/>
          <w:sz w:val="32"/>
          <w:szCs w:val="32"/>
        </w:rPr>
        <w:t>Role 2</w:t>
      </w:r>
    </w:p>
    <w:p w:rsidR="00B935E4" w:rsidRPr="003A547E" w:rsidRDefault="00B935E4" w:rsidP="00B935E4">
      <w:pPr>
        <w:pStyle w:val="NoSpacing"/>
        <w:rPr>
          <w:rFonts w:cs="Times New Roman"/>
          <w:b/>
          <w:color w:val="E36C0A" w:themeColor="accent6" w:themeShade="BF"/>
        </w:rPr>
      </w:pPr>
      <w:r w:rsidRPr="003A547E">
        <w:rPr>
          <w:rFonts w:cs="Times New Roman"/>
          <w:b/>
          <w:color w:val="E36C0A" w:themeColor="accent6" w:themeShade="BF"/>
        </w:rPr>
        <w:t>Radiographer</w:t>
      </w:r>
    </w:p>
    <w:p w:rsidR="00B935E4" w:rsidRPr="003A547E" w:rsidRDefault="00B935E4" w:rsidP="00B935E4">
      <w:pPr>
        <w:pStyle w:val="NoSpacing"/>
        <w:rPr>
          <w:rFonts w:cs="Times New Roman"/>
          <w:b/>
          <w:color w:val="E36C0A" w:themeColor="accent6" w:themeShade="BF"/>
        </w:rPr>
      </w:pPr>
    </w:p>
    <w:p w:rsidR="00B935E4" w:rsidRPr="003A547E" w:rsidRDefault="00B935E4" w:rsidP="00B935E4">
      <w:pPr>
        <w:pStyle w:val="NoSpacing"/>
        <w:rPr>
          <w:rFonts w:cs="Times New Roman"/>
        </w:rPr>
      </w:pPr>
      <w:r w:rsidRPr="003A547E">
        <w:rPr>
          <w:rFonts w:cs="Times New Roman"/>
        </w:rPr>
        <w:t xml:space="preserve">At hospital, your role is to prepare patients for scans and operate the scanner. You </w:t>
      </w:r>
      <w:r w:rsidR="00D929DB" w:rsidRPr="003A547E">
        <w:rPr>
          <w:rFonts w:cs="Times New Roman"/>
        </w:rPr>
        <w:t xml:space="preserve">must </w:t>
      </w:r>
      <w:r w:rsidRPr="003A547E">
        <w:rPr>
          <w:rFonts w:cs="Times New Roman"/>
        </w:rPr>
        <w:t xml:space="preserve">make sure </w:t>
      </w:r>
      <w:r w:rsidR="009B16DE" w:rsidRPr="003A547E">
        <w:rPr>
          <w:rFonts w:cs="Times New Roman"/>
        </w:rPr>
        <w:t>patients will be safe in the scanner</w:t>
      </w:r>
      <w:r w:rsidRPr="003A547E">
        <w:rPr>
          <w:rFonts w:cs="Times New Roman"/>
        </w:rPr>
        <w:t>.</w:t>
      </w:r>
    </w:p>
    <w:p w:rsidR="00A51E2B" w:rsidRPr="003A547E" w:rsidRDefault="00A51E2B" w:rsidP="00B935E4">
      <w:pPr>
        <w:pStyle w:val="NoSpacing"/>
        <w:rPr>
          <w:rFonts w:cs="Times New Roman"/>
        </w:rPr>
      </w:pPr>
    </w:p>
    <w:p w:rsidR="00A51E2B" w:rsidRPr="003A547E" w:rsidRDefault="00D02F74" w:rsidP="00B935E4">
      <w:pPr>
        <w:pStyle w:val="NoSpacing"/>
        <w:rPr>
          <w:rFonts w:cs="Times New Roman"/>
        </w:rPr>
      </w:pPr>
      <w:r w:rsidRPr="00D02F74">
        <w:rPr>
          <w:rFonts w:cs="Times New Roman"/>
          <w:b/>
          <w:noProof/>
          <w:color w:val="E36C0A" w:themeColor="accent6" w:themeShade="BF"/>
          <w:lang w:val="en-US" w:eastAsia="zh-TW"/>
        </w:rPr>
        <w:pict>
          <v:shapetype id="_x0000_t202" coordsize="21600,21600" o:spt="202" path="m,l,21600r21600,l21600,xe">
            <v:stroke joinstyle="miter"/>
            <v:path gradientshapeok="t" o:connecttype="rect"/>
          </v:shapetype>
          <v:shape id="_x0000_s1046" type="#_x0000_t202" style="position:absolute;margin-left:308.95pt;margin-top:65.55pt;width:105.05pt;height:19.65pt;z-index:251713536;mso-width-relative:margin;mso-height-relative:margin" stroked="f">
            <v:textbox>
              <w:txbxContent>
                <w:p w:rsidR="00173D47" w:rsidRPr="00CC1D4F" w:rsidRDefault="00173D47">
                  <w:pPr>
                    <w:rPr>
                      <w:sz w:val="20"/>
                      <w:szCs w:val="20"/>
                    </w:rPr>
                  </w:pPr>
                  <w:r w:rsidRPr="00CC1D4F">
                    <w:rPr>
                      <w:sz w:val="20"/>
                      <w:szCs w:val="20"/>
                    </w:rPr>
                    <w:t>Heart pacemakers</w:t>
                  </w:r>
                </w:p>
              </w:txbxContent>
            </v:textbox>
          </v:shape>
        </w:pict>
      </w:r>
      <w:r w:rsidRPr="00D02F74">
        <w:rPr>
          <w:rFonts w:cs="Times New Roman"/>
          <w:b/>
          <w:noProof/>
          <w:color w:val="E36C0A" w:themeColor="accent6" w:themeShade="BF"/>
          <w:lang w:val="en-US" w:eastAsia="zh-TW"/>
        </w:rPr>
        <w:pict>
          <v:shape id="_x0000_s1027" type="#_x0000_t202" style="position:absolute;margin-left:269.65pt;margin-top:65.55pt;width:75.1pt;height:84.05pt;z-index:251688960;mso-width-relative:margin;mso-height-relative:margin" stroked="f">
            <v:textbox>
              <w:txbxContent>
                <w:p w:rsidR="00173D47" w:rsidRDefault="00173D47">
                  <w:r w:rsidRPr="00D732A6">
                    <w:rPr>
                      <w:noProof/>
                      <w:lang w:val="en-GB" w:eastAsia="en-GB"/>
                    </w:rPr>
                    <w:drawing>
                      <wp:inline distT="0" distB="0" distL="0" distR="0">
                        <wp:extent cx="505992" cy="973394"/>
                        <wp:effectExtent l="19050" t="0" r="8358" b="0"/>
                        <wp:docPr id="27" name="Picture 6"/>
                        <wp:cNvGraphicFramePr/>
                        <a:graphic xmlns:a="http://schemas.openxmlformats.org/drawingml/2006/main">
                          <a:graphicData uri="http://schemas.openxmlformats.org/drawingml/2006/picture">
                            <pic:pic xmlns:pic="http://schemas.openxmlformats.org/drawingml/2006/picture">
                              <pic:nvPicPr>
                                <pic:cNvPr id="20491" name="Picture 11"/>
                                <pic:cNvPicPr>
                                  <a:picLocks noChangeAspect="1" noChangeArrowheads="1"/>
                                </pic:cNvPicPr>
                              </pic:nvPicPr>
                              <pic:blipFill>
                                <a:blip r:embed="rId10"/>
                                <a:srcRect/>
                                <a:stretch>
                                  <a:fillRect/>
                                </a:stretch>
                              </pic:blipFill>
                              <pic:spPr bwMode="auto">
                                <a:xfrm>
                                  <a:off x="0" y="0"/>
                                  <a:ext cx="506497" cy="974365"/>
                                </a:xfrm>
                                <a:prstGeom prst="rect">
                                  <a:avLst/>
                                </a:prstGeom>
                                <a:noFill/>
                                <a:ln w="12700">
                                  <a:noFill/>
                                  <a:miter lim="800000"/>
                                  <a:headEnd/>
                                  <a:tailEnd/>
                                </a:ln>
                              </pic:spPr>
                            </pic:pic>
                          </a:graphicData>
                        </a:graphic>
                      </wp:inline>
                    </w:drawing>
                  </w:r>
                </w:p>
              </w:txbxContent>
            </v:textbox>
          </v:shape>
        </w:pict>
      </w:r>
      <w:r w:rsidR="00A51E2B" w:rsidRPr="003A547E">
        <w:rPr>
          <w:rFonts w:cs="Times New Roman"/>
        </w:rPr>
        <w:t xml:space="preserve">An MRI scanner includes a huge electromagnet. Objects made of magnetic materials move towards the </w:t>
      </w:r>
      <w:r w:rsidR="00CC1D4F" w:rsidRPr="003A547E">
        <w:rPr>
          <w:rFonts w:cs="Times New Roman"/>
        </w:rPr>
        <w:t>magnet</w:t>
      </w:r>
      <w:r w:rsidR="00A51E2B" w:rsidRPr="003A547E">
        <w:rPr>
          <w:rFonts w:cs="Times New Roman"/>
        </w:rPr>
        <w:t xml:space="preserve"> when it is switched on. If a patient has</w:t>
      </w:r>
      <w:r w:rsidR="006F7C07" w:rsidRPr="003A547E">
        <w:rPr>
          <w:rFonts w:cs="Times New Roman"/>
        </w:rPr>
        <w:t xml:space="preserve"> </w:t>
      </w:r>
      <w:r w:rsidR="00D929DB" w:rsidRPr="003A547E">
        <w:rPr>
          <w:rFonts w:cs="Times New Roman"/>
        </w:rPr>
        <w:t xml:space="preserve">any </w:t>
      </w:r>
      <w:r w:rsidR="006F7C07" w:rsidRPr="003A547E">
        <w:rPr>
          <w:rFonts w:cs="Times New Roman"/>
        </w:rPr>
        <w:t>magnetic metal in their body</w:t>
      </w:r>
      <w:r w:rsidR="00D929DB" w:rsidRPr="003A547E">
        <w:rPr>
          <w:rFonts w:cs="Times New Roman"/>
        </w:rPr>
        <w:t xml:space="preserve"> – perhaps </w:t>
      </w:r>
      <w:r w:rsidR="00A46984" w:rsidRPr="003A547E">
        <w:rPr>
          <w:rFonts w:cs="Times New Roman"/>
        </w:rPr>
        <w:t xml:space="preserve">a </w:t>
      </w:r>
      <w:r w:rsidR="00CC1D4F" w:rsidRPr="003A547E">
        <w:rPr>
          <w:rFonts w:cs="Times New Roman"/>
        </w:rPr>
        <w:t xml:space="preserve">tiny piece of steel </w:t>
      </w:r>
      <w:r w:rsidR="00D929DB" w:rsidRPr="003A547E">
        <w:rPr>
          <w:rFonts w:cs="Times New Roman"/>
        </w:rPr>
        <w:t xml:space="preserve">in their eye – the </w:t>
      </w:r>
      <w:r w:rsidR="006F7C07" w:rsidRPr="003A547E">
        <w:rPr>
          <w:rFonts w:cs="Times New Roman"/>
        </w:rPr>
        <w:t>magnetic field makes it move</w:t>
      </w:r>
      <w:r w:rsidR="00D929DB" w:rsidRPr="003A547E">
        <w:rPr>
          <w:rFonts w:cs="Times New Roman"/>
        </w:rPr>
        <w:t>. The moving object may damage the body</w:t>
      </w:r>
      <w:r w:rsidR="006F7C07" w:rsidRPr="003A547E">
        <w:rPr>
          <w:rFonts w:cs="Times New Roman"/>
        </w:rPr>
        <w:t>.</w:t>
      </w:r>
      <w:r w:rsidR="00D929DB" w:rsidRPr="003A547E">
        <w:rPr>
          <w:rFonts w:cs="Times New Roman"/>
        </w:rPr>
        <w:t xml:space="preserve"> Magnetic fields also </w:t>
      </w:r>
      <w:r w:rsidR="00156CE8">
        <w:rPr>
          <w:rFonts w:cs="Times New Roman"/>
        </w:rPr>
        <w:t xml:space="preserve">interfere with </w:t>
      </w:r>
      <w:r w:rsidR="00D929DB" w:rsidRPr="003A547E">
        <w:rPr>
          <w:rFonts w:cs="Times New Roman"/>
        </w:rPr>
        <w:t>heart pacemakers.</w:t>
      </w:r>
    </w:p>
    <w:p w:rsidR="00A51E2B" w:rsidRPr="003A547E" w:rsidRDefault="00A51E2B" w:rsidP="00B935E4">
      <w:pPr>
        <w:pStyle w:val="NoSpacing"/>
        <w:rPr>
          <w:rFonts w:cs="Times New Roman"/>
        </w:rPr>
      </w:pPr>
    </w:p>
    <w:p w:rsidR="00EC13F4" w:rsidRPr="003A547E" w:rsidRDefault="00D02F74" w:rsidP="00B935E4">
      <w:pPr>
        <w:pStyle w:val="NoSpacing"/>
        <w:rPr>
          <w:rFonts w:cs="Times New Roman"/>
          <w:b/>
          <w:color w:val="E36C0A" w:themeColor="accent6" w:themeShade="BF"/>
        </w:rPr>
      </w:pPr>
      <w:r w:rsidRPr="00D02F74">
        <w:rPr>
          <w:rFonts w:cs="Times New Roman"/>
          <w:noProof/>
          <w:lang w:eastAsia="en-GB"/>
        </w:rPr>
        <w:pict>
          <v:shape id="_x0000_s1028" type="#_x0000_t202" style="position:absolute;margin-left:213pt;margin-top:11.05pt;width:45.1pt;height:73.75pt;z-index:251689984" stroked="f">
            <v:textbox>
              <w:txbxContent>
                <w:p w:rsidR="00173D47" w:rsidRDefault="00173D47">
                  <w:r w:rsidRPr="00D732A6">
                    <w:rPr>
                      <w:noProof/>
                      <w:lang w:val="en-GB" w:eastAsia="en-GB"/>
                    </w:rPr>
                    <w:drawing>
                      <wp:inline distT="0" distB="0" distL="0" distR="0">
                        <wp:extent cx="538734" cy="868680"/>
                        <wp:effectExtent l="19050" t="0" r="0" b="0"/>
                        <wp:docPr id="28" name="Picture 7"/>
                        <wp:cNvGraphicFramePr/>
                        <a:graphic xmlns:a="http://schemas.openxmlformats.org/drawingml/2006/main">
                          <a:graphicData uri="http://schemas.openxmlformats.org/drawingml/2006/picture">
                            <pic:pic xmlns:pic="http://schemas.openxmlformats.org/drawingml/2006/picture">
                              <pic:nvPicPr>
                                <pic:cNvPr id="20489" name="Picture 9"/>
                                <pic:cNvPicPr>
                                  <a:picLocks noChangeAspect="1" noChangeArrowheads="1"/>
                                </pic:cNvPicPr>
                              </pic:nvPicPr>
                              <pic:blipFill>
                                <a:blip r:embed="rId11"/>
                                <a:srcRect/>
                                <a:stretch>
                                  <a:fillRect/>
                                </a:stretch>
                              </pic:blipFill>
                              <pic:spPr bwMode="auto">
                                <a:xfrm>
                                  <a:off x="0" y="0"/>
                                  <a:ext cx="538349" cy="868059"/>
                                </a:xfrm>
                                <a:prstGeom prst="rect">
                                  <a:avLst/>
                                </a:prstGeom>
                                <a:noFill/>
                                <a:ln w="12700">
                                  <a:noFill/>
                                  <a:miter lim="800000"/>
                                  <a:headEnd/>
                                  <a:tailEnd/>
                                </a:ln>
                              </pic:spPr>
                            </pic:pic>
                          </a:graphicData>
                        </a:graphic>
                      </wp:inline>
                    </w:drawing>
                  </w:r>
                </w:p>
              </w:txbxContent>
            </v:textbox>
          </v:shape>
        </w:pict>
      </w:r>
      <w:proofErr w:type="gramStart"/>
      <w:r w:rsidR="00A51E2B" w:rsidRPr="003A547E">
        <w:rPr>
          <w:rFonts w:cs="Times New Roman"/>
          <w:b/>
          <w:color w:val="E36C0A" w:themeColor="accent6" w:themeShade="BF"/>
        </w:rPr>
        <w:t>Magnetic or not?</w:t>
      </w:r>
      <w:proofErr w:type="gramEnd"/>
      <w:r w:rsidR="00311611" w:rsidRPr="003A547E">
        <w:rPr>
          <w:noProof/>
          <w:lang w:eastAsia="en-GB"/>
        </w:rPr>
        <w:t xml:space="preserve"> </w:t>
      </w:r>
    </w:p>
    <w:p w:rsidR="00D929DB" w:rsidRPr="003A547E" w:rsidRDefault="00D929DB" w:rsidP="00B935E4">
      <w:pPr>
        <w:pStyle w:val="NoSpacing"/>
        <w:rPr>
          <w:rFonts w:cs="Times New Roman"/>
          <w:b/>
          <w:color w:val="E36C0A" w:themeColor="accent6" w:themeShade="BF"/>
        </w:rPr>
      </w:pPr>
    </w:p>
    <w:tbl>
      <w:tblPr>
        <w:tblStyle w:val="TableGrid"/>
        <w:tblW w:w="0" w:type="auto"/>
        <w:tblLook w:val="04A0"/>
      </w:tblPr>
      <w:tblGrid>
        <w:gridCol w:w="1809"/>
        <w:gridCol w:w="2268"/>
      </w:tblGrid>
      <w:tr w:rsidR="000D0B0A" w:rsidRPr="003A547E" w:rsidTr="00BA532A">
        <w:tc>
          <w:tcPr>
            <w:tcW w:w="1809" w:type="dxa"/>
          </w:tcPr>
          <w:p w:rsidR="00A51E2B" w:rsidRPr="003A547E" w:rsidRDefault="00BA532A" w:rsidP="00BA532A">
            <w:pPr>
              <w:pStyle w:val="NoSpacing"/>
              <w:rPr>
                <w:rFonts w:cs="Times New Roman"/>
                <w:b/>
              </w:rPr>
            </w:pPr>
            <w:r w:rsidRPr="003A547E">
              <w:rPr>
                <w:rFonts w:cs="Times New Roman"/>
                <w:b/>
              </w:rPr>
              <w:t>Magnetic metals</w:t>
            </w:r>
          </w:p>
        </w:tc>
        <w:tc>
          <w:tcPr>
            <w:tcW w:w="2268" w:type="dxa"/>
          </w:tcPr>
          <w:p w:rsidR="00A51E2B" w:rsidRPr="003A547E" w:rsidRDefault="00BA532A" w:rsidP="00B935E4">
            <w:pPr>
              <w:pStyle w:val="NoSpacing"/>
              <w:rPr>
                <w:rFonts w:cs="Times New Roman"/>
                <w:b/>
              </w:rPr>
            </w:pPr>
            <w:r w:rsidRPr="003A547E">
              <w:rPr>
                <w:rFonts w:cs="Times New Roman"/>
                <w:b/>
              </w:rPr>
              <w:t>Non-magnetic metals</w:t>
            </w:r>
          </w:p>
        </w:tc>
      </w:tr>
      <w:tr w:rsidR="000D0B0A" w:rsidRPr="003A547E" w:rsidTr="00BA532A">
        <w:tc>
          <w:tcPr>
            <w:tcW w:w="1809" w:type="dxa"/>
          </w:tcPr>
          <w:p w:rsidR="00156CE8" w:rsidRDefault="00BA532A" w:rsidP="00B935E4">
            <w:pPr>
              <w:pStyle w:val="NoSpacing"/>
              <w:rPr>
                <w:rFonts w:cs="Times New Roman"/>
              </w:rPr>
            </w:pPr>
            <w:r w:rsidRPr="003A547E">
              <w:rPr>
                <w:rFonts w:cs="Times New Roman"/>
              </w:rPr>
              <w:t xml:space="preserve">iron </w:t>
            </w:r>
          </w:p>
          <w:p w:rsidR="00A51E2B" w:rsidRPr="003A547E" w:rsidRDefault="00BA532A" w:rsidP="00B935E4">
            <w:pPr>
              <w:pStyle w:val="NoSpacing"/>
              <w:rPr>
                <w:rFonts w:cs="Times New Roman"/>
              </w:rPr>
            </w:pPr>
            <w:r w:rsidRPr="003A547E">
              <w:rPr>
                <w:rFonts w:cs="Times New Roman"/>
              </w:rPr>
              <w:t>steel</w:t>
            </w:r>
          </w:p>
          <w:p w:rsidR="00BA532A" w:rsidRPr="003A547E" w:rsidRDefault="00BA532A" w:rsidP="00B935E4">
            <w:pPr>
              <w:pStyle w:val="NoSpacing"/>
              <w:rPr>
                <w:rFonts w:cs="Times New Roman"/>
              </w:rPr>
            </w:pPr>
            <w:r w:rsidRPr="003A547E">
              <w:rPr>
                <w:rFonts w:cs="Times New Roman"/>
              </w:rPr>
              <w:t>cobalt</w:t>
            </w:r>
          </w:p>
          <w:p w:rsidR="00BA532A" w:rsidRPr="003A547E" w:rsidRDefault="00BA532A" w:rsidP="00B935E4">
            <w:pPr>
              <w:pStyle w:val="NoSpacing"/>
              <w:rPr>
                <w:rFonts w:cs="Times New Roman"/>
              </w:rPr>
            </w:pPr>
            <w:r w:rsidRPr="003A547E">
              <w:rPr>
                <w:rFonts w:cs="Times New Roman"/>
              </w:rPr>
              <w:t>nickel</w:t>
            </w:r>
          </w:p>
        </w:tc>
        <w:tc>
          <w:tcPr>
            <w:tcW w:w="2268" w:type="dxa"/>
          </w:tcPr>
          <w:p w:rsidR="00A51E2B" w:rsidRPr="003A547E" w:rsidRDefault="00BA532A" w:rsidP="00B935E4">
            <w:pPr>
              <w:pStyle w:val="NoSpacing"/>
              <w:rPr>
                <w:rFonts w:cs="Times New Roman"/>
              </w:rPr>
            </w:pPr>
            <w:r w:rsidRPr="003A547E">
              <w:rPr>
                <w:rFonts w:cs="Times New Roman"/>
              </w:rPr>
              <w:t xml:space="preserve">aluminium </w:t>
            </w:r>
          </w:p>
          <w:p w:rsidR="00BA532A" w:rsidRPr="003A547E" w:rsidRDefault="00BA532A" w:rsidP="00B935E4">
            <w:pPr>
              <w:pStyle w:val="NoSpacing"/>
              <w:rPr>
                <w:rFonts w:cs="Times New Roman"/>
              </w:rPr>
            </w:pPr>
            <w:r w:rsidRPr="003A547E">
              <w:rPr>
                <w:rFonts w:cs="Times New Roman"/>
              </w:rPr>
              <w:t>titanium</w:t>
            </w:r>
          </w:p>
          <w:p w:rsidR="00BA532A" w:rsidRDefault="00D02F74" w:rsidP="00B935E4">
            <w:pPr>
              <w:pStyle w:val="NoSpacing"/>
              <w:rPr>
                <w:rFonts w:cs="Times New Roman"/>
              </w:rPr>
            </w:pPr>
            <w:r>
              <w:rPr>
                <w:rFonts w:cs="Times New Roman"/>
                <w:noProof/>
                <w:lang w:eastAsia="en-GB"/>
              </w:rPr>
              <w:pict>
                <v:shape id="_x0000_s1047" type="#_x0000_t202" style="position:absolute;margin-left:160.15pt;margin-top:5.1pt;width:105.05pt;height:19.65pt;z-index:251714560;mso-width-relative:margin;mso-height-relative:margin" stroked="f">
                  <v:textbox>
                    <w:txbxContent>
                      <w:p w:rsidR="00173D47" w:rsidRPr="00CC1D4F" w:rsidRDefault="00173D47" w:rsidP="00B47D46">
                        <w:pPr>
                          <w:rPr>
                            <w:sz w:val="20"/>
                            <w:szCs w:val="20"/>
                          </w:rPr>
                        </w:pPr>
                        <w:r w:rsidRPr="00CC1D4F">
                          <w:rPr>
                            <w:sz w:val="20"/>
                            <w:szCs w:val="20"/>
                          </w:rPr>
                          <w:t>Replacement hip</w:t>
                        </w:r>
                      </w:p>
                    </w:txbxContent>
                  </v:textbox>
                </v:shape>
              </w:pict>
            </w:r>
            <w:r w:rsidR="00BA532A" w:rsidRPr="003A547E">
              <w:rPr>
                <w:rFonts w:cs="Times New Roman"/>
              </w:rPr>
              <w:t>copper</w:t>
            </w:r>
          </w:p>
          <w:p w:rsidR="00156CE8" w:rsidRPr="003A547E" w:rsidRDefault="00156CE8" w:rsidP="00B935E4">
            <w:pPr>
              <w:pStyle w:val="NoSpacing"/>
              <w:rPr>
                <w:rFonts w:cs="Times New Roman"/>
              </w:rPr>
            </w:pPr>
            <w:r>
              <w:rPr>
                <w:rFonts w:cs="Times New Roman"/>
              </w:rPr>
              <w:t>stainless steel</w:t>
            </w:r>
          </w:p>
        </w:tc>
      </w:tr>
    </w:tbl>
    <w:p w:rsidR="00A51E2B" w:rsidRPr="003A547E" w:rsidRDefault="00A51E2B" w:rsidP="00B935E4">
      <w:pPr>
        <w:pStyle w:val="NoSpacing"/>
        <w:rPr>
          <w:rFonts w:cs="Times New Roman"/>
        </w:rPr>
      </w:pPr>
      <w:r w:rsidRPr="003A547E">
        <w:rPr>
          <w:rFonts w:cs="Times New Roman"/>
        </w:rPr>
        <w:t xml:space="preserve">  </w:t>
      </w:r>
    </w:p>
    <w:p w:rsidR="00EC13F4" w:rsidRPr="003A547E" w:rsidRDefault="00EC13F4" w:rsidP="00C05CBF">
      <w:pPr>
        <w:rPr>
          <w:b/>
          <w:color w:val="E36C0A" w:themeColor="accent6" w:themeShade="BF"/>
        </w:rPr>
      </w:pPr>
      <w:r w:rsidRPr="003A547E">
        <w:rPr>
          <w:b/>
          <w:color w:val="E36C0A" w:themeColor="accent6" w:themeShade="BF"/>
        </w:rPr>
        <w:t>Objects people might have on (or in) them</w:t>
      </w:r>
    </w:p>
    <w:tbl>
      <w:tblPr>
        <w:tblStyle w:val="TableGrid"/>
        <w:tblW w:w="0" w:type="auto"/>
        <w:tblLook w:val="04A0"/>
      </w:tblPr>
      <w:tblGrid>
        <w:gridCol w:w="819"/>
        <w:gridCol w:w="1416"/>
        <w:gridCol w:w="283"/>
        <w:gridCol w:w="1843"/>
        <w:gridCol w:w="2480"/>
      </w:tblGrid>
      <w:tr w:rsidR="00311611" w:rsidRPr="003A547E" w:rsidTr="00156CE8">
        <w:tc>
          <w:tcPr>
            <w:tcW w:w="819" w:type="dxa"/>
          </w:tcPr>
          <w:p w:rsidR="00EC13F4" w:rsidRPr="003A547E" w:rsidRDefault="00EC13F4" w:rsidP="00C05CBF">
            <w:pPr>
              <w:rPr>
                <w:b/>
              </w:rPr>
            </w:pPr>
            <w:r w:rsidRPr="003A547E">
              <w:rPr>
                <w:b/>
              </w:rPr>
              <w:t>Object</w:t>
            </w:r>
          </w:p>
        </w:tc>
        <w:tc>
          <w:tcPr>
            <w:tcW w:w="1416" w:type="dxa"/>
          </w:tcPr>
          <w:p w:rsidR="00EC13F4" w:rsidRPr="003A547E" w:rsidRDefault="00EC13F4" w:rsidP="00C05CBF">
            <w:pPr>
              <w:rPr>
                <w:b/>
              </w:rPr>
            </w:pPr>
            <w:r w:rsidRPr="003A547E">
              <w:rPr>
                <w:b/>
              </w:rPr>
              <w:t>Metal</w:t>
            </w:r>
          </w:p>
        </w:tc>
        <w:tc>
          <w:tcPr>
            <w:tcW w:w="283" w:type="dxa"/>
            <w:tcBorders>
              <w:top w:val="nil"/>
              <w:bottom w:val="nil"/>
            </w:tcBorders>
          </w:tcPr>
          <w:p w:rsidR="00EC13F4" w:rsidRPr="003A547E" w:rsidRDefault="00EC13F4" w:rsidP="00C05CBF">
            <w:pPr>
              <w:rPr>
                <w:b/>
              </w:rPr>
            </w:pPr>
          </w:p>
        </w:tc>
        <w:tc>
          <w:tcPr>
            <w:tcW w:w="1843" w:type="dxa"/>
          </w:tcPr>
          <w:p w:rsidR="00EC13F4" w:rsidRPr="003A547E" w:rsidRDefault="00EC13F4" w:rsidP="009B16DE">
            <w:pPr>
              <w:rPr>
                <w:b/>
              </w:rPr>
            </w:pPr>
            <w:r w:rsidRPr="003A547E">
              <w:rPr>
                <w:b/>
              </w:rPr>
              <w:t>Object</w:t>
            </w:r>
            <w:r w:rsidR="00E15009">
              <w:rPr>
                <w:b/>
              </w:rPr>
              <w:t xml:space="preserve"> in person</w:t>
            </w:r>
          </w:p>
        </w:tc>
        <w:tc>
          <w:tcPr>
            <w:tcW w:w="2480" w:type="dxa"/>
          </w:tcPr>
          <w:p w:rsidR="00EC13F4" w:rsidRPr="003A547E" w:rsidRDefault="00EC13F4" w:rsidP="009B16DE">
            <w:pPr>
              <w:rPr>
                <w:b/>
              </w:rPr>
            </w:pPr>
            <w:r w:rsidRPr="003A547E">
              <w:rPr>
                <w:b/>
              </w:rPr>
              <w:t>Metal</w:t>
            </w:r>
          </w:p>
        </w:tc>
      </w:tr>
      <w:tr w:rsidR="00311611" w:rsidRPr="003A547E" w:rsidTr="00156CE8">
        <w:tc>
          <w:tcPr>
            <w:tcW w:w="819" w:type="dxa"/>
          </w:tcPr>
          <w:p w:rsidR="00EC13F4" w:rsidRPr="003A547E" w:rsidRDefault="009B16DE" w:rsidP="009B16DE">
            <w:r w:rsidRPr="003A547E">
              <w:t>keys</w:t>
            </w:r>
          </w:p>
        </w:tc>
        <w:tc>
          <w:tcPr>
            <w:tcW w:w="1416" w:type="dxa"/>
          </w:tcPr>
          <w:p w:rsidR="00EC13F4" w:rsidRPr="003A547E" w:rsidRDefault="009B16DE" w:rsidP="00C05CBF">
            <w:r w:rsidRPr="003A547E">
              <w:t>steel</w:t>
            </w:r>
          </w:p>
        </w:tc>
        <w:tc>
          <w:tcPr>
            <w:tcW w:w="283" w:type="dxa"/>
            <w:tcBorders>
              <w:top w:val="nil"/>
              <w:bottom w:val="nil"/>
            </w:tcBorders>
          </w:tcPr>
          <w:p w:rsidR="00EC13F4" w:rsidRPr="003A547E" w:rsidRDefault="00EC13F4" w:rsidP="00C05CBF"/>
        </w:tc>
        <w:tc>
          <w:tcPr>
            <w:tcW w:w="1843" w:type="dxa"/>
          </w:tcPr>
          <w:p w:rsidR="00EC13F4" w:rsidRPr="003A547E" w:rsidRDefault="00EC13F4" w:rsidP="00C05CBF">
            <w:r w:rsidRPr="003A547E">
              <w:t>hip replacement</w:t>
            </w:r>
          </w:p>
        </w:tc>
        <w:tc>
          <w:tcPr>
            <w:tcW w:w="2480" w:type="dxa"/>
          </w:tcPr>
          <w:p w:rsidR="00EC13F4" w:rsidRPr="003A547E" w:rsidRDefault="009B16DE" w:rsidP="00C05CBF">
            <w:r w:rsidRPr="003A547E">
              <w:t>titanium</w:t>
            </w:r>
          </w:p>
        </w:tc>
      </w:tr>
      <w:tr w:rsidR="00156CE8" w:rsidRPr="003A547E" w:rsidTr="00156CE8">
        <w:tc>
          <w:tcPr>
            <w:tcW w:w="819" w:type="dxa"/>
          </w:tcPr>
          <w:p w:rsidR="00156CE8" w:rsidRPr="003A547E" w:rsidRDefault="00156CE8" w:rsidP="00173D47">
            <w:r w:rsidRPr="003A547E">
              <w:t>watch</w:t>
            </w:r>
          </w:p>
        </w:tc>
        <w:tc>
          <w:tcPr>
            <w:tcW w:w="1416" w:type="dxa"/>
          </w:tcPr>
          <w:p w:rsidR="00156CE8" w:rsidRPr="003A547E" w:rsidRDefault="00156CE8" w:rsidP="00173D47">
            <w:r w:rsidRPr="003A547E">
              <w:t>steel</w:t>
            </w:r>
          </w:p>
        </w:tc>
        <w:tc>
          <w:tcPr>
            <w:tcW w:w="283" w:type="dxa"/>
            <w:tcBorders>
              <w:top w:val="nil"/>
              <w:bottom w:val="nil"/>
            </w:tcBorders>
          </w:tcPr>
          <w:p w:rsidR="00156CE8" w:rsidRPr="003A547E" w:rsidRDefault="00156CE8" w:rsidP="00C05CBF"/>
        </w:tc>
        <w:tc>
          <w:tcPr>
            <w:tcW w:w="1843" w:type="dxa"/>
          </w:tcPr>
          <w:p w:rsidR="00156CE8" w:rsidRPr="003A547E" w:rsidRDefault="00156CE8" w:rsidP="00C05CBF">
            <w:r>
              <w:t>joint pin</w:t>
            </w:r>
          </w:p>
        </w:tc>
        <w:tc>
          <w:tcPr>
            <w:tcW w:w="2480" w:type="dxa"/>
          </w:tcPr>
          <w:p w:rsidR="00156CE8" w:rsidRPr="003A547E" w:rsidRDefault="00156CE8" w:rsidP="00C05CBF">
            <w:r>
              <w:t>stainless steel</w:t>
            </w:r>
          </w:p>
        </w:tc>
      </w:tr>
      <w:tr w:rsidR="00156CE8" w:rsidRPr="003A547E" w:rsidTr="00156CE8">
        <w:tc>
          <w:tcPr>
            <w:tcW w:w="819" w:type="dxa"/>
          </w:tcPr>
          <w:p w:rsidR="00156CE8" w:rsidRPr="003A547E" w:rsidRDefault="00156CE8" w:rsidP="00173D47">
            <w:r w:rsidRPr="003A547E">
              <w:t>hair clip</w:t>
            </w:r>
          </w:p>
        </w:tc>
        <w:tc>
          <w:tcPr>
            <w:tcW w:w="1416" w:type="dxa"/>
          </w:tcPr>
          <w:p w:rsidR="00156CE8" w:rsidRPr="003A547E" w:rsidRDefault="00156CE8" w:rsidP="00173D47">
            <w:r w:rsidRPr="003A547E">
              <w:t>steel</w:t>
            </w:r>
          </w:p>
        </w:tc>
        <w:tc>
          <w:tcPr>
            <w:tcW w:w="283" w:type="dxa"/>
            <w:tcBorders>
              <w:top w:val="nil"/>
              <w:bottom w:val="nil"/>
            </w:tcBorders>
          </w:tcPr>
          <w:p w:rsidR="00156CE8" w:rsidRPr="003A547E" w:rsidRDefault="00156CE8" w:rsidP="00C05CBF"/>
        </w:tc>
        <w:tc>
          <w:tcPr>
            <w:tcW w:w="1843" w:type="dxa"/>
          </w:tcPr>
          <w:p w:rsidR="00156CE8" w:rsidRPr="003A547E" w:rsidRDefault="00156CE8" w:rsidP="00C05CBF">
            <w:r w:rsidRPr="003A547E">
              <w:t>tooth fillings</w:t>
            </w:r>
          </w:p>
          <w:p w:rsidR="00156CE8" w:rsidRPr="003A547E" w:rsidRDefault="00156CE8" w:rsidP="00C05CBF"/>
        </w:tc>
        <w:tc>
          <w:tcPr>
            <w:tcW w:w="2480" w:type="dxa"/>
          </w:tcPr>
          <w:p w:rsidR="00156CE8" w:rsidRPr="003A547E" w:rsidRDefault="00156CE8" w:rsidP="00C05CBF">
            <w:r w:rsidRPr="003A547E">
              <w:t>mixture of mercury, silver, tin, copper</w:t>
            </w:r>
          </w:p>
        </w:tc>
      </w:tr>
      <w:tr w:rsidR="00156CE8" w:rsidRPr="003A547E" w:rsidTr="00156CE8">
        <w:tc>
          <w:tcPr>
            <w:tcW w:w="819" w:type="dxa"/>
            <w:tcBorders>
              <w:bottom w:val="single" w:sz="4" w:space="0" w:color="auto"/>
            </w:tcBorders>
          </w:tcPr>
          <w:p w:rsidR="00156CE8" w:rsidRPr="003A547E" w:rsidRDefault="00156CE8" w:rsidP="00C05CBF">
            <w:r>
              <w:t>coins</w:t>
            </w:r>
          </w:p>
        </w:tc>
        <w:tc>
          <w:tcPr>
            <w:tcW w:w="1416" w:type="dxa"/>
            <w:tcBorders>
              <w:bottom w:val="single" w:sz="4" w:space="0" w:color="auto"/>
            </w:tcBorders>
          </w:tcPr>
          <w:p w:rsidR="00156CE8" w:rsidRPr="003A547E" w:rsidRDefault="00156CE8" w:rsidP="00C05CBF">
            <w:r>
              <w:t>steel, nickel, copper</w:t>
            </w:r>
          </w:p>
        </w:tc>
        <w:tc>
          <w:tcPr>
            <w:tcW w:w="283" w:type="dxa"/>
            <w:tcBorders>
              <w:top w:val="nil"/>
              <w:bottom w:val="nil"/>
            </w:tcBorders>
          </w:tcPr>
          <w:p w:rsidR="00156CE8" w:rsidRPr="003A547E" w:rsidRDefault="00156CE8" w:rsidP="00C05CBF"/>
        </w:tc>
        <w:tc>
          <w:tcPr>
            <w:tcW w:w="1843" w:type="dxa"/>
          </w:tcPr>
          <w:p w:rsidR="00156CE8" w:rsidRPr="003A547E" w:rsidRDefault="00156CE8" w:rsidP="009B16DE">
            <w:r w:rsidRPr="003A547E">
              <w:t>steel fragment (eg in a welder)</w:t>
            </w:r>
          </w:p>
        </w:tc>
        <w:tc>
          <w:tcPr>
            <w:tcW w:w="2480" w:type="dxa"/>
          </w:tcPr>
          <w:p w:rsidR="00156CE8" w:rsidRPr="003A547E" w:rsidRDefault="00156CE8" w:rsidP="00C05CBF">
            <w:r w:rsidRPr="003A547E">
              <w:t>steel</w:t>
            </w:r>
          </w:p>
        </w:tc>
      </w:tr>
      <w:tr w:rsidR="00156CE8" w:rsidRPr="003A547E" w:rsidTr="00156CE8">
        <w:tc>
          <w:tcPr>
            <w:tcW w:w="819" w:type="dxa"/>
            <w:tcBorders>
              <w:left w:val="nil"/>
              <w:bottom w:val="nil"/>
              <w:right w:val="nil"/>
            </w:tcBorders>
          </w:tcPr>
          <w:p w:rsidR="00156CE8" w:rsidRPr="003A547E" w:rsidRDefault="00156CE8" w:rsidP="00C05CBF"/>
        </w:tc>
        <w:tc>
          <w:tcPr>
            <w:tcW w:w="1416" w:type="dxa"/>
            <w:tcBorders>
              <w:left w:val="nil"/>
              <w:bottom w:val="nil"/>
              <w:right w:val="nil"/>
            </w:tcBorders>
          </w:tcPr>
          <w:p w:rsidR="00156CE8" w:rsidRPr="00156CE8" w:rsidRDefault="00156CE8" w:rsidP="00C05CBF"/>
        </w:tc>
        <w:tc>
          <w:tcPr>
            <w:tcW w:w="283" w:type="dxa"/>
            <w:tcBorders>
              <w:top w:val="nil"/>
              <w:left w:val="nil"/>
              <w:bottom w:val="nil"/>
            </w:tcBorders>
          </w:tcPr>
          <w:p w:rsidR="00156CE8" w:rsidRPr="003A547E" w:rsidRDefault="00156CE8" w:rsidP="00C05CBF"/>
        </w:tc>
        <w:tc>
          <w:tcPr>
            <w:tcW w:w="1843" w:type="dxa"/>
          </w:tcPr>
          <w:p w:rsidR="00156CE8" w:rsidRPr="003A547E" w:rsidRDefault="00156CE8" w:rsidP="009B16DE">
            <w:r w:rsidRPr="003A547E">
              <w:t>heart pacemaker</w:t>
            </w:r>
          </w:p>
        </w:tc>
        <w:tc>
          <w:tcPr>
            <w:tcW w:w="2480" w:type="dxa"/>
          </w:tcPr>
          <w:p w:rsidR="00156CE8" w:rsidRPr="00156CE8" w:rsidRDefault="00156CE8" w:rsidP="00156CE8">
            <w:r>
              <w:t>various, including magnetic switch</w:t>
            </w:r>
          </w:p>
        </w:tc>
      </w:tr>
    </w:tbl>
    <w:p w:rsidR="00EC13F4" w:rsidRPr="003A547E" w:rsidRDefault="00EC13F4" w:rsidP="00C05CBF">
      <w:pPr>
        <w:rPr>
          <w:b/>
          <w:color w:val="E36C0A" w:themeColor="accent6" w:themeShade="BF"/>
        </w:rPr>
      </w:pPr>
      <w:r w:rsidRPr="003A547E">
        <w:rPr>
          <w:b/>
          <w:color w:val="E36C0A" w:themeColor="accent6" w:themeShade="BF"/>
        </w:rPr>
        <w:br/>
        <w:t>Tasks</w:t>
      </w:r>
    </w:p>
    <w:p w:rsidR="009B16DE" w:rsidRPr="003A547E" w:rsidRDefault="009B16DE" w:rsidP="00514B60">
      <w:pPr>
        <w:pStyle w:val="ListParagraph"/>
        <w:numPr>
          <w:ilvl w:val="0"/>
          <w:numId w:val="9"/>
        </w:numPr>
        <w:rPr>
          <w:b/>
        </w:rPr>
      </w:pPr>
      <w:r w:rsidRPr="003A547E">
        <w:rPr>
          <w:b/>
        </w:rPr>
        <w:t>Decide which objects are safe to take into the scanner.</w:t>
      </w:r>
    </w:p>
    <w:p w:rsidR="009B16DE" w:rsidRPr="003A547E" w:rsidRDefault="009B16DE" w:rsidP="00514B60">
      <w:pPr>
        <w:pStyle w:val="ListParagraph"/>
        <w:numPr>
          <w:ilvl w:val="0"/>
          <w:numId w:val="9"/>
        </w:numPr>
        <w:rPr>
          <w:b/>
        </w:rPr>
      </w:pPr>
      <w:r w:rsidRPr="003A547E">
        <w:rPr>
          <w:b/>
        </w:rPr>
        <w:t xml:space="preserve">Which objects inside </w:t>
      </w:r>
      <w:r w:rsidR="006F7C07" w:rsidRPr="003A547E">
        <w:rPr>
          <w:b/>
        </w:rPr>
        <w:t xml:space="preserve">a person </w:t>
      </w:r>
      <w:r w:rsidR="00D929DB" w:rsidRPr="003A547E">
        <w:rPr>
          <w:b/>
        </w:rPr>
        <w:t xml:space="preserve">may </w:t>
      </w:r>
      <w:r w:rsidRPr="003A547E">
        <w:rPr>
          <w:b/>
        </w:rPr>
        <w:t>make having an MRI scan unsafe?</w:t>
      </w:r>
    </w:p>
    <w:p w:rsidR="00C05CBF" w:rsidRPr="003A547E" w:rsidRDefault="00205424" w:rsidP="00C05CBF">
      <w:pPr>
        <w:pStyle w:val="NoSpacing"/>
        <w:rPr>
          <w:rFonts w:cs="Times New Roman"/>
          <w:b/>
          <w:color w:val="365F91" w:themeColor="accent1" w:themeShade="BF"/>
          <w:sz w:val="32"/>
          <w:szCs w:val="32"/>
        </w:rPr>
      </w:pPr>
      <w:r w:rsidRPr="003A547E">
        <w:rPr>
          <w:rFonts w:cs="Times New Roman"/>
          <w:b/>
          <w:noProof/>
          <w:color w:val="365F91" w:themeColor="accent1" w:themeShade="BF"/>
          <w:sz w:val="32"/>
          <w:szCs w:val="32"/>
          <w:lang w:eastAsia="en-GB"/>
        </w:rPr>
        <w:lastRenderedPageBreak/>
        <w:drawing>
          <wp:anchor distT="0" distB="0" distL="114300" distR="114300" simplePos="0" relativeHeight="251674624" behindDoc="0" locked="0" layoutInCell="1" allowOverlap="1">
            <wp:simplePos x="0" y="0"/>
            <wp:positionH relativeFrom="margin">
              <wp:posOffset>2165350</wp:posOffset>
            </wp:positionH>
            <wp:positionV relativeFrom="margin">
              <wp:posOffset>-72390</wp:posOffset>
            </wp:positionV>
            <wp:extent cx="2200275" cy="627380"/>
            <wp:effectExtent l="19050" t="19050" r="28575" b="20320"/>
            <wp:wrapSquare wrapText="bothSides"/>
            <wp:docPr id="10"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7380"/>
                    </a:xfrm>
                    <a:prstGeom prst="rect">
                      <a:avLst/>
                    </a:prstGeom>
                    <a:ln>
                      <a:solidFill>
                        <a:schemeClr val="tx1"/>
                      </a:solidFill>
                    </a:ln>
                  </pic:spPr>
                </pic:pic>
              </a:graphicData>
            </a:graphic>
          </wp:anchor>
        </w:drawing>
      </w:r>
      <w:r w:rsidR="00C05CBF" w:rsidRPr="003A547E">
        <w:rPr>
          <w:rFonts w:cs="Times New Roman"/>
          <w:b/>
          <w:color w:val="365F91" w:themeColor="accent1" w:themeShade="BF"/>
          <w:sz w:val="32"/>
          <w:szCs w:val="32"/>
        </w:rPr>
        <w:t>Role 3</w:t>
      </w:r>
    </w:p>
    <w:p w:rsidR="00C05CBF" w:rsidRPr="003A547E" w:rsidRDefault="00C05CBF" w:rsidP="00C05CBF">
      <w:pPr>
        <w:pStyle w:val="NoSpacing"/>
        <w:rPr>
          <w:rFonts w:cs="Times New Roman"/>
          <w:b/>
          <w:sz w:val="24"/>
          <w:szCs w:val="24"/>
        </w:rPr>
      </w:pPr>
    </w:p>
    <w:p w:rsidR="000334AC" w:rsidRDefault="00B50F29" w:rsidP="007552F8">
      <w:pPr>
        <w:pStyle w:val="NoSpacing"/>
        <w:rPr>
          <w:rFonts w:cs="Times New Roman"/>
          <w:b/>
          <w:color w:val="E36C0A" w:themeColor="accent6" w:themeShade="BF"/>
        </w:rPr>
      </w:pPr>
      <w:r w:rsidRPr="003A547E">
        <w:rPr>
          <w:rFonts w:cs="Times New Roman"/>
          <w:b/>
          <w:color w:val="E36C0A" w:themeColor="accent6" w:themeShade="BF"/>
        </w:rPr>
        <w:t>Radiologist (a doctor)</w:t>
      </w:r>
    </w:p>
    <w:p w:rsidR="00584839" w:rsidRPr="003A547E" w:rsidRDefault="009B5F6A" w:rsidP="007552F8">
      <w:pPr>
        <w:pStyle w:val="NoSpacing"/>
        <w:rPr>
          <w:rFonts w:cs="Times New Roman"/>
        </w:rPr>
      </w:pPr>
      <w:r w:rsidRPr="003A547E">
        <w:rPr>
          <w:rFonts w:cs="Times New Roman"/>
          <w:b/>
          <w:color w:val="E36C0A" w:themeColor="accent6" w:themeShade="BF"/>
        </w:rPr>
        <w:br/>
      </w:r>
      <w:r w:rsidR="00584839" w:rsidRPr="003A547E">
        <w:rPr>
          <w:rFonts w:cs="Times New Roman"/>
        </w:rPr>
        <w:t xml:space="preserve">At hospital, </w:t>
      </w:r>
      <w:r w:rsidR="00CC1D4F" w:rsidRPr="003A547E">
        <w:rPr>
          <w:rFonts w:cs="Times New Roman"/>
        </w:rPr>
        <w:t xml:space="preserve">you </w:t>
      </w:r>
      <w:r w:rsidR="00584839" w:rsidRPr="003A547E">
        <w:rPr>
          <w:rFonts w:cs="Times New Roman"/>
        </w:rPr>
        <w:t>interpret MRI scans and use them to</w:t>
      </w:r>
      <w:r w:rsidRPr="003A547E">
        <w:rPr>
          <w:rFonts w:cs="Times New Roman"/>
        </w:rPr>
        <w:t xml:space="preserve"> diagnose disease</w:t>
      </w:r>
      <w:r w:rsidR="00584839" w:rsidRPr="003A547E">
        <w:rPr>
          <w:rFonts w:cs="Times New Roman"/>
        </w:rPr>
        <w:t xml:space="preserve">. You also teach medical students how </w:t>
      </w:r>
      <w:r w:rsidRPr="003A547E">
        <w:rPr>
          <w:rFonts w:cs="Times New Roman"/>
        </w:rPr>
        <w:t xml:space="preserve">to use </w:t>
      </w:r>
      <w:r w:rsidR="00584839" w:rsidRPr="003A547E">
        <w:rPr>
          <w:rFonts w:cs="Times New Roman"/>
        </w:rPr>
        <w:t>MRI</w:t>
      </w:r>
      <w:r w:rsidRPr="003A547E">
        <w:rPr>
          <w:rFonts w:cs="Times New Roman"/>
        </w:rPr>
        <w:t xml:space="preserve"> scans to see which</w:t>
      </w:r>
      <w:r w:rsidR="000D0B0A" w:rsidRPr="003A547E">
        <w:rPr>
          <w:rFonts w:cs="Times New Roman"/>
        </w:rPr>
        <w:t xml:space="preserve"> areas of the brain are active </w:t>
      </w:r>
      <w:r w:rsidR="00CC1D4F" w:rsidRPr="003A547E">
        <w:rPr>
          <w:rFonts w:cs="Times New Roman"/>
        </w:rPr>
        <w:t xml:space="preserve">and which areas are </w:t>
      </w:r>
      <w:r w:rsidRPr="003A547E">
        <w:rPr>
          <w:rFonts w:cs="Times New Roman"/>
        </w:rPr>
        <w:t>damaged</w:t>
      </w:r>
      <w:r w:rsidR="00584839" w:rsidRPr="003A547E">
        <w:rPr>
          <w:rFonts w:cs="Times New Roman"/>
        </w:rPr>
        <w:t>.</w:t>
      </w:r>
    </w:p>
    <w:p w:rsidR="00A46984" w:rsidRPr="003A547E" w:rsidRDefault="00A46984" w:rsidP="007552F8">
      <w:pPr>
        <w:pStyle w:val="NoSpacing"/>
        <w:rPr>
          <w:rFonts w:cs="Times New Roman"/>
        </w:rPr>
      </w:pPr>
    </w:p>
    <w:p w:rsidR="000334AC" w:rsidRDefault="00A46984" w:rsidP="007552F8">
      <w:pPr>
        <w:pStyle w:val="NoSpacing"/>
        <w:rPr>
          <w:rFonts w:cs="Times New Roman"/>
          <w:b/>
          <w:color w:val="E36C0A" w:themeColor="accent6" w:themeShade="BF"/>
        </w:rPr>
      </w:pPr>
      <w:r w:rsidRPr="003A547E">
        <w:rPr>
          <w:rFonts w:cs="Times New Roman"/>
          <w:b/>
          <w:color w:val="E36C0A" w:themeColor="accent6" w:themeShade="BF"/>
        </w:rPr>
        <w:t>How MRI s</w:t>
      </w:r>
      <w:r w:rsidR="003B00E2" w:rsidRPr="003A547E">
        <w:rPr>
          <w:rFonts w:cs="Times New Roman"/>
          <w:b/>
          <w:color w:val="E36C0A" w:themeColor="accent6" w:themeShade="BF"/>
        </w:rPr>
        <w:t xml:space="preserve">hows which brain </w:t>
      </w:r>
      <w:r w:rsidR="00CC1D4F" w:rsidRPr="003A547E">
        <w:rPr>
          <w:rFonts w:cs="Times New Roman"/>
          <w:b/>
          <w:color w:val="E36C0A" w:themeColor="accent6" w:themeShade="BF"/>
        </w:rPr>
        <w:t xml:space="preserve">areas </w:t>
      </w:r>
      <w:r w:rsidR="003B00E2" w:rsidRPr="003A547E">
        <w:rPr>
          <w:rFonts w:cs="Times New Roman"/>
          <w:b/>
          <w:color w:val="E36C0A" w:themeColor="accent6" w:themeShade="BF"/>
        </w:rPr>
        <w:t>are active</w:t>
      </w:r>
    </w:p>
    <w:p w:rsidR="00623E6E" w:rsidRPr="003A547E" w:rsidRDefault="009B5F6A" w:rsidP="007552F8">
      <w:pPr>
        <w:pStyle w:val="NoSpacing"/>
        <w:rPr>
          <w:rFonts w:cs="Times New Roman"/>
        </w:rPr>
      </w:pPr>
      <w:r w:rsidRPr="003A547E">
        <w:rPr>
          <w:rFonts w:cs="Times New Roman"/>
          <w:b/>
          <w:color w:val="E36C0A" w:themeColor="accent6" w:themeShade="BF"/>
        </w:rPr>
        <w:br/>
      </w:r>
      <w:r w:rsidR="003B00E2" w:rsidRPr="003A547E">
        <w:rPr>
          <w:rFonts w:cs="Times New Roman"/>
        </w:rPr>
        <w:t>The</w:t>
      </w:r>
      <w:r w:rsidR="00623E6E" w:rsidRPr="003A547E">
        <w:rPr>
          <w:rFonts w:cs="Times New Roman"/>
        </w:rPr>
        <w:t>re is a strong</w:t>
      </w:r>
      <w:r w:rsidR="003B00E2" w:rsidRPr="003A547E">
        <w:rPr>
          <w:rFonts w:cs="Times New Roman"/>
        </w:rPr>
        <w:t xml:space="preserve"> magnetic field in the </w:t>
      </w:r>
      <w:r w:rsidR="00A46984" w:rsidRPr="003A547E">
        <w:rPr>
          <w:rFonts w:cs="Times New Roman"/>
        </w:rPr>
        <w:t>scanner</w:t>
      </w:r>
      <w:r w:rsidR="00623E6E" w:rsidRPr="003A547E">
        <w:rPr>
          <w:rFonts w:cs="Times New Roman"/>
        </w:rPr>
        <w:t xml:space="preserve">. This </w:t>
      </w:r>
      <w:r w:rsidR="00CC1D4F" w:rsidRPr="003A547E">
        <w:rPr>
          <w:rFonts w:cs="Times New Roman"/>
        </w:rPr>
        <w:t xml:space="preserve">means we can </w:t>
      </w:r>
      <w:r w:rsidR="00A46984" w:rsidRPr="003A547E">
        <w:rPr>
          <w:rFonts w:cs="Times New Roman"/>
        </w:rPr>
        <w:t>det</w:t>
      </w:r>
      <w:r w:rsidR="003B00E2" w:rsidRPr="003A547E">
        <w:rPr>
          <w:rFonts w:cs="Times New Roman"/>
        </w:rPr>
        <w:t>ect</w:t>
      </w:r>
      <w:r w:rsidRPr="003A547E">
        <w:rPr>
          <w:rFonts w:cs="Times New Roman"/>
        </w:rPr>
        <w:t xml:space="preserve"> changes in </w:t>
      </w:r>
      <w:r w:rsidR="00623E6E" w:rsidRPr="003A547E">
        <w:rPr>
          <w:rFonts w:cs="Times New Roman"/>
        </w:rPr>
        <w:t xml:space="preserve">blood </w:t>
      </w:r>
      <w:r w:rsidRPr="003A547E">
        <w:rPr>
          <w:rFonts w:cs="Times New Roman"/>
        </w:rPr>
        <w:t>oxygen levels in different brain</w:t>
      </w:r>
      <w:r w:rsidR="00CC1D4F" w:rsidRPr="003A547E">
        <w:rPr>
          <w:rFonts w:cs="Times New Roman"/>
        </w:rPr>
        <w:t xml:space="preserve"> areas</w:t>
      </w:r>
      <w:r w:rsidRPr="003A547E">
        <w:rPr>
          <w:rFonts w:cs="Times New Roman"/>
        </w:rPr>
        <w:t>.</w:t>
      </w:r>
      <w:r w:rsidR="002F616C" w:rsidRPr="003A547E">
        <w:rPr>
          <w:rFonts w:cs="Times New Roman"/>
        </w:rPr>
        <w:t xml:space="preserve"> Here is how it works</w:t>
      </w:r>
      <w:r w:rsidR="00623E6E" w:rsidRPr="003A547E">
        <w:rPr>
          <w:rFonts w:cs="Times New Roman"/>
        </w:rPr>
        <w:t>:</w:t>
      </w:r>
    </w:p>
    <w:p w:rsidR="00623E6E" w:rsidRPr="003A547E" w:rsidRDefault="003B00E2" w:rsidP="00514B60">
      <w:pPr>
        <w:pStyle w:val="NoSpacing"/>
        <w:numPr>
          <w:ilvl w:val="0"/>
          <w:numId w:val="11"/>
        </w:numPr>
        <w:rPr>
          <w:rFonts w:cs="Times New Roman"/>
        </w:rPr>
      </w:pPr>
      <w:r w:rsidRPr="003A547E">
        <w:rPr>
          <w:rFonts w:cs="Times New Roman"/>
        </w:rPr>
        <w:t>If you wiggle your left</w:t>
      </w:r>
      <w:r w:rsidR="002F616C" w:rsidRPr="003A547E">
        <w:rPr>
          <w:rFonts w:cs="Times New Roman"/>
        </w:rPr>
        <w:t xml:space="preserve"> fingers</w:t>
      </w:r>
      <w:r w:rsidRPr="003A547E">
        <w:rPr>
          <w:rFonts w:cs="Times New Roman"/>
        </w:rPr>
        <w:t xml:space="preserve">, there is more electrical activity in the areas of the brain that make this movement happen. </w:t>
      </w:r>
    </w:p>
    <w:p w:rsidR="00623E6E" w:rsidRPr="003A547E" w:rsidRDefault="003B00E2" w:rsidP="00514B60">
      <w:pPr>
        <w:pStyle w:val="NoSpacing"/>
        <w:numPr>
          <w:ilvl w:val="0"/>
          <w:numId w:val="11"/>
        </w:numPr>
        <w:rPr>
          <w:rFonts w:cs="Times New Roman"/>
        </w:rPr>
      </w:pPr>
      <w:r w:rsidRPr="003A547E">
        <w:rPr>
          <w:rFonts w:cs="Times New Roman"/>
        </w:rPr>
        <w:t xml:space="preserve">These </w:t>
      </w:r>
      <w:r w:rsidR="00CC1D4F" w:rsidRPr="003A547E">
        <w:rPr>
          <w:rFonts w:cs="Times New Roman"/>
        </w:rPr>
        <w:t xml:space="preserve">brain </w:t>
      </w:r>
      <w:r w:rsidRPr="003A547E">
        <w:rPr>
          <w:rFonts w:cs="Times New Roman"/>
        </w:rPr>
        <w:t>areas need more oxygen</w:t>
      </w:r>
      <w:r w:rsidR="00623E6E" w:rsidRPr="003A547E">
        <w:rPr>
          <w:rFonts w:cs="Times New Roman"/>
        </w:rPr>
        <w:t xml:space="preserve">, which </w:t>
      </w:r>
      <w:r w:rsidR="002F616C" w:rsidRPr="003A547E">
        <w:rPr>
          <w:rFonts w:cs="Times New Roman"/>
        </w:rPr>
        <w:t xml:space="preserve">the blood </w:t>
      </w:r>
      <w:r w:rsidR="002C2CF7" w:rsidRPr="003A547E">
        <w:rPr>
          <w:rFonts w:cs="Times New Roman"/>
        </w:rPr>
        <w:t xml:space="preserve">quickly </w:t>
      </w:r>
      <w:r w:rsidR="002F616C" w:rsidRPr="003A547E">
        <w:rPr>
          <w:rFonts w:cs="Times New Roman"/>
        </w:rPr>
        <w:t>delivers.</w:t>
      </w:r>
    </w:p>
    <w:p w:rsidR="004423BD" w:rsidRDefault="00F9047F" w:rsidP="00514B60">
      <w:pPr>
        <w:pStyle w:val="NoSpacing"/>
        <w:numPr>
          <w:ilvl w:val="0"/>
          <w:numId w:val="11"/>
        </w:numPr>
        <w:rPr>
          <w:rFonts w:cs="Times New Roman"/>
        </w:rPr>
      </w:pPr>
      <w:r>
        <w:rPr>
          <w:rFonts w:cs="Times New Roman"/>
        </w:rPr>
        <w:t xml:space="preserve">The more oxygen that is in the blood, the lower the MRI </w:t>
      </w:r>
      <w:proofErr w:type="gramStart"/>
      <w:r>
        <w:rPr>
          <w:rFonts w:cs="Times New Roman"/>
        </w:rPr>
        <w:t>signal</w:t>
      </w:r>
      <w:proofErr w:type="gramEnd"/>
      <w:r>
        <w:rPr>
          <w:rFonts w:cs="Times New Roman"/>
        </w:rPr>
        <w:t>.</w:t>
      </w:r>
      <w:r w:rsidR="00E15009">
        <w:rPr>
          <w:rFonts w:cs="Times New Roman"/>
        </w:rPr>
        <w:t xml:space="preserve"> These areas are shown in red in the pictures below.</w:t>
      </w:r>
    </w:p>
    <w:p w:rsidR="004423BD" w:rsidRDefault="004423BD" w:rsidP="004423BD">
      <w:pPr>
        <w:pStyle w:val="NoSpacing"/>
        <w:ind w:left="360"/>
        <w:rPr>
          <w:rFonts w:cs="Times New Roman"/>
        </w:rPr>
      </w:pPr>
    </w:p>
    <w:p w:rsidR="004423BD" w:rsidRPr="004423BD" w:rsidRDefault="004423BD" w:rsidP="004423BD">
      <w:pPr>
        <w:pStyle w:val="NoSpacing"/>
        <w:rPr>
          <w:rFonts w:cs="Times New Roman"/>
          <w:b/>
          <w:color w:val="E36C0A" w:themeColor="accent6" w:themeShade="BF"/>
        </w:rPr>
      </w:pPr>
      <w:r w:rsidRPr="004423BD">
        <w:rPr>
          <w:rFonts w:cs="Times New Roman"/>
          <w:b/>
          <w:color w:val="E36C0A" w:themeColor="accent6" w:themeShade="BF"/>
        </w:rPr>
        <w:t xml:space="preserve">Different </w:t>
      </w:r>
      <w:r>
        <w:rPr>
          <w:rFonts w:cs="Times New Roman"/>
          <w:b/>
          <w:color w:val="E36C0A" w:themeColor="accent6" w:themeShade="BF"/>
        </w:rPr>
        <w:t>brain areas do different jobs</w:t>
      </w:r>
    </w:p>
    <w:p w:rsidR="002F616C" w:rsidRPr="003A547E" w:rsidRDefault="00623E6E" w:rsidP="004423BD">
      <w:pPr>
        <w:pStyle w:val="NoSpacing"/>
        <w:rPr>
          <w:rFonts w:cs="Times New Roman"/>
        </w:rPr>
      </w:pPr>
      <w:r w:rsidRPr="003A547E">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0"/>
        <w:gridCol w:w="2520"/>
        <w:gridCol w:w="2521"/>
      </w:tblGrid>
      <w:tr w:rsidR="000D0B0A" w:rsidRPr="003A547E" w:rsidTr="000D0B0A">
        <w:tc>
          <w:tcPr>
            <w:tcW w:w="2520" w:type="dxa"/>
          </w:tcPr>
          <w:p w:rsidR="000D0B0A" w:rsidRPr="003A547E" w:rsidRDefault="000D0B0A" w:rsidP="002F616C">
            <w:pPr>
              <w:pStyle w:val="NoSpacing"/>
              <w:rPr>
                <w:rFonts w:cs="Times New Roman"/>
              </w:rPr>
            </w:pPr>
            <w:r w:rsidRPr="003A547E">
              <w:rPr>
                <w:rFonts w:cs="Times New Roman"/>
                <w:noProof/>
                <w:lang w:eastAsia="en-GB"/>
              </w:rPr>
              <w:drawing>
                <wp:inline distT="0" distB="0" distL="0" distR="0">
                  <wp:extent cx="648000" cy="787858"/>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48000" cy="787858"/>
                          </a:xfrm>
                          <a:prstGeom prst="rect">
                            <a:avLst/>
                          </a:prstGeom>
                          <a:noFill/>
                          <a:ln w="9525">
                            <a:noFill/>
                            <a:miter lim="800000"/>
                            <a:headEnd/>
                            <a:tailEnd/>
                          </a:ln>
                        </pic:spPr>
                      </pic:pic>
                    </a:graphicData>
                  </a:graphic>
                </wp:inline>
              </w:drawing>
            </w:r>
            <w:r w:rsidRPr="003A547E">
              <w:rPr>
                <w:rFonts w:cs="Times New Roman"/>
                <w:color w:val="FF0000"/>
              </w:rPr>
              <w:t xml:space="preserve"> </w:t>
            </w:r>
            <w:r w:rsidRPr="003A547E">
              <w:rPr>
                <w:rFonts w:cs="Times New Roman"/>
                <w:color w:val="FF0000"/>
              </w:rPr>
              <w:br/>
            </w:r>
            <w:r w:rsidRPr="003A547E">
              <w:rPr>
                <w:rFonts w:cs="Times New Roman"/>
              </w:rPr>
              <w:t>Left finger wiggling</w:t>
            </w:r>
          </w:p>
        </w:tc>
        <w:tc>
          <w:tcPr>
            <w:tcW w:w="2520" w:type="dxa"/>
          </w:tcPr>
          <w:p w:rsidR="000D0B0A" w:rsidRPr="003A547E" w:rsidRDefault="000D0B0A" w:rsidP="002F616C">
            <w:pPr>
              <w:pStyle w:val="NoSpacing"/>
              <w:rPr>
                <w:rFonts w:cs="Times New Roman"/>
              </w:rPr>
            </w:pPr>
            <w:r w:rsidRPr="003A547E">
              <w:rPr>
                <w:rFonts w:cs="Times New Roman"/>
                <w:noProof/>
                <w:lang w:eastAsia="en-GB"/>
              </w:rPr>
              <w:drawing>
                <wp:inline distT="0" distB="0" distL="0" distR="0">
                  <wp:extent cx="648000" cy="787858"/>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48000" cy="787858"/>
                          </a:xfrm>
                          <a:prstGeom prst="rect">
                            <a:avLst/>
                          </a:prstGeom>
                          <a:noFill/>
                          <a:ln w="9525">
                            <a:noFill/>
                            <a:miter lim="800000"/>
                            <a:headEnd/>
                            <a:tailEnd/>
                          </a:ln>
                        </pic:spPr>
                      </pic:pic>
                    </a:graphicData>
                  </a:graphic>
                </wp:inline>
              </w:drawing>
            </w:r>
            <w:r w:rsidRPr="003A547E">
              <w:rPr>
                <w:rFonts w:cs="Times New Roman"/>
                <w:color w:val="FF0000"/>
              </w:rPr>
              <w:t xml:space="preserve"> </w:t>
            </w:r>
            <w:r w:rsidRPr="003A547E">
              <w:rPr>
                <w:rFonts w:cs="Times New Roman"/>
                <w:color w:val="FF0000"/>
              </w:rPr>
              <w:br/>
            </w:r>
            <w:r w:rsidRPr="003A547E">
              <w:rPr>
                <w:rFonts w:cs="Times New Roman"/>
              </w:rPr>
              <w:t>Right finger wiggling</w:t>
            </w:r>
          </w:p>
        </w:tc>
        <w:tc>
          <w:tcPr>
            <w:tcW w:w="2521" w:type="dxa"/>
          </w:tcPr>
          <w:p w:rsidR="000D0B0A" w:rsidRPr="003A547E" w:rsidRDefault="000D0B0A" w:rsidP="002F616C">
            <w:pPr>
              <w:pStyle w:val="NoSpacing"/>
              <w:rPr>
                <w:rFonts w:cs="Times New Roman"/>
              </w:rPr>
            </w:pPr>
            <w:r w:rsidRPr="003A547E">
              <w:rPr>
                <w:rFonts w:cs="Times New Roman"/>
                <w:noProof/>
                <w:lang w:eastAsia="en-GB"/>
              </w:rPr>
              <w:drawing>
                <wp:inline distT="0" distB="0" distL="0" distR="0">
                  <wp:extent cx="720000" cy="643249"/>
                  <wp:effectExtent l="19050" t="0" r="390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720000" cy="643249"/>
                          </a:xfrm>
                          <a:prstGeom prst="rect">
                            <a:avLst/>
                          </a:prstGeom>
                          <a:noFill/>
                          <a:ln w="9525">
                            <a:noFill/>
                            <a:miter lim="800000"/>
                            <a:headEnd/>
                            <a:tailEnd/>
                          </a:ln>
                        </pic:spPr>
                      </pic:pic>
                    </a:graphicData>
                  </a:graphic>
                </wp:inline>
              </w:drawing>
            </w:r>
            <w:r w:rsidRPr="003A547E">
              <w:rPr>
                <w:rFonts w:cs="Times New Roman"/>
              </w:rPr>
              <w:br/>
            </w:r>
            <w:r w:rsidRPr="003A547E">
              <w:rPr>
                <w:rFonts w:cs="Times New Roman"/>
              </w:rPr>
              <w:br/>
              <w:t>Talking</w:t>
            </w:r>
          </w:p>
        </w:tc>
      </w:tr>
      <w:tr w:rsidR="000D0B0A" w:rsidRPr="003A547E" w:rsidTr="000D0B0A">
        <w:tc>
          <w:tcPr>
            <w:tcW w:w="2520" w:type="dxa"/>
          </w:tcPr>
          <w:p w:rsidR="000D0B0A" w:rsidRPr="003A547E" w:rsidRDefault="000D0B0A" w:rsidP="002F616C">
            <w:pPr>
              <w:pStyle w:val="NoSpacing"/>
              <w:rPr>
                <w:rFonts w:cs="Times New Roman"/>
              </w:rPr>
            </w:pPr>
            <w:r w:rsidRPr="003A547E">
              <w:rPr>
                <w:rFonts w:cs="Times New Roman"/>
                <w:noProof/>
                <w:lang w:eastAsia="en-GB"/>
              </w:rPr>
              <w:drawing>
                <wp:inline distT="0" distB="0" distL="0" distR="0">
                  <wp:extent cx="720000" cy="655559"/>
                  <wp:effectExtent l="19050" t="0" r="390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720000" cy="655559"/>
                          </a:xfrm>
                          <a:prstGeom prst="rect">
                            <a:avLst/>
                          </a:prstGeom>
                          <a:noFill/>
                          <a:ln w="9525">
                            <a:noFill/>
                            <a:miter lim="800000"/>
                            <a:headEnd/>
                            <a:tailEnd/>
                          </a:ln>
                        </pic:spPr>
                      </pic:pic>
                    </a:graphicData>
                  </a:graphic>
                </wp:inline>
              </w:drawing>
            </w:r>
          </w:p>
          <w:p w:rsidR="000D0B0A" w:rsidRPr="003A547E" w:rsidRDefault="000D0B0A" w:rsidP="002F616C">
            <w:pPr>
              <w:pStyle w:val="NoSpacing"/>
              <w:rPr>
                <w:rFonts w:cs="Times New Roman"/>
              </w:rPr>
            </w:pPr>
          </w:p>
          <w:p w:rsidR="000D0B0A" w:rsidRPr="003A547E" w:rsidRDefault="000D0B0A" w:rsidP="002F616C">
            <w:pPr>
              <w:pStyle w:val="NoSpacing"/>
              <w:rPr>
                <w:rFonts w:cs="Times New Roman"/>
              </w:rPr>
            </w:pPr>
            <w:r w:rsidRPr="003A547E">
              <w:rPr>
                <w:rFonts w:cs="Times New Roman"/>
              </w:rPr>
              <w:t>Experiencing pain</w:t>
            </w:r>
          </w:p>
        </w:tc>
        <w:tc>
          <w:tcPr>
            <w:tcW w:w="2520" w:type="dxa"/>
          </w:tcPr>
          <w:p w:rsidR="000D0B0A" w:rsidRPr="003A547E" w:rsidRDefault="000D0B0A" w:rsidP="002F616C">
            <w:pPr>
              <w:pStyle w:val="NoSpacing"/>
              <w:rPr>
                <w:rFonts w:cs="Times New Roman"/>
              </w:rPr>
            </w:pPr>
            <w:r w:rsidRPr="003A547E">
              <w:rPr>
                <w:rFonts w:cs="Times New Roman"/>
                <w:noProof/>
                <w:lang w:eastAsia="en-GB"/>
              </w:rPr>
              <w:drawing>
                <wp:inline distT="0" distB="0" distL="0" distR="0">
                  <wp:extent cx="648000" cy="787858"/>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48000" cy="787858"/>
                          </a:xfrm>
                          <a:prstGeom prst="rect">
                            <a:avLst/>
                          </a:prstGeom>
                          <a:noFill/>
                          <a:ln w="9525">
                            <a:noFill/>
                            <a:miter lim="800000"/>
                            <a:headEnd/>
                            <a:tailEnd/>
                          </a:ln>
                        </pic:spPr>
                      </pic:pic>
                    </a:graphicData>
                  </a:graphic>
                </wp:inline>
              </w:drawing>
            </w:r>
            <w:r w:rsidRPr="003A547E">
              <w:rPr>
                <w:rFonts w:cs="Times New Roman"/>
              </w:rPr>
              <w:br/>
              <w:t>Watching a film</w:t>
            </w:r>
          </w:p>
        </w:tc>
        <w:tc>
          <w:tcPr>
            <w:tcW w:w="2521" w:type="dxa"/>
          </w:tcPr>
          <w:p w:rsidR="000D0B0A" w:rsidRPr="003A547E" w:rsidRDefault="000D0B0A" w:rsidP="002F616C">
            <w:pPr>
              <w:pStyle w:val="NoSpacing"/>
              <w:rPr>
                <w:rFonts w:cs="Times New Roman"/>
              </w:rPr>
            </w:pPr>
            <w:r w:rsidRPr="003A547E">
              <w:rPr>
                <w:rFonts w:cs="Times New Roman"/>
                <w:noProof/>
                <w:lang w:eastAsia="en-GB"/>
              </w:rPr>
              <w:drawing>
                <wp:inline distT="0" distB="0" distL="0" distR="0">
                  <wp:extent cx="648000" cy="806396"/>
                  <wp:effectExtent l="1905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48000" cy="806396"/>
                          </a:xfrm>
                          <a:prstGeom prst="rect">
                            <a:avLst/>
                          </a:prstGeom>
                          <a:noFill/>
                          <a:ln w="9525">
                            <a:noFill/>
                            <a:miter lim="800000"/>
                            <a:headEnd/>
                            <a:tailEnd/>
                          </a:ln>
                        </pic:spPr>
                      </pic:pic>
                    </a:graphicData>
                  </a:graphic>
                </wp:inline>
              </w:drawing>
            </w:r>
          </w:p>
          <w:p w:rsidR="000D0B0A" w:rsidRPr="003A547E" w:rsidRDefault="000D0B0A" w:rsidP="002F616C">
            <w:pPr>
              <w:pStyle w:val="NoSpacing"/>
              <w:rPr>
                <w:rFonts w:cs="Times New Roman"/>
              </w:rPr>
            </w:pPr>
            <w:r w:rsidRPr="003A547E">
              <w:rPr>
                <w:rFonts w:cs="Times New Roman"/>
              </w:rPr>
              <w:t>Listening to music</w:t>
            </w:r>
          </w:p>
        </w:tc>
      </w:tr>
    </w:tbl>
    <w:p w:rsidR="004423BD" w:rsidRDefault="004423BD" w:rsidP="007552F8">
      <w:pPr>
        <w:pStyle w:val="NoSpacing"/>
        <w:rPr>
          <w:rFonts w:cs="Times New Roman"/>
          <w:b/>
          <w:color w:val="E36C0A" w:themeColor="accent6" w:themeShade="BF"/>
        </w:rPr>
      </w:pPr>
    </w:p>
    <w:p w:rsidR="004423BD" w:rsidRDefault="0004222A" w:rsidP="007552F8">
      <w:pPr>
        <w:pStyle w:val="NoSpacing"/>
        <w:rPr>
          <w:rFonts w:cs="Times New Roman"/>
          <w:b/>
          <w:color w:val="E36C0A" w:themeColor="accent6" w:themeShade="BF"/>
        </w:rPr>
      </w:pPr>
      <w:r>
        <w:rPr>
          <w:rFonts w:cs="Times New Roman"/>
          <w:b/>
          <w:color w:val="E36C0A" w:themeColor="accent6" w:themeShade="BF"/>
        </w:rPr>
        <w:t>Task</w:t>
      </w:r>
    </w:p>
    <w:p w:rsidR="0004222A" w:rsidRDefault="0004222A" w:rsidP="007552F8">
      <w:pPr>
        <w:pStyle w:val="NoSpacing"/>
        <w:rPr>
          <w:rFonts w:cs="Times New Roman"/>
          <w:b/>
          <w:color w:val="E36C0A" w:themeColor="accent6" w:themeShade="BF"/>
        </w:rPr>
      </w:pPr>
    </w:p>
    <w:p w:rsidR="0004222A" w:rsidRPr="003A547E" w:rsidRDefault="0004222A" w:rsidP="0004222A">
      <w:pPr>
        <w:pStyle w:val="NoSpacing"/>
        <w:numPr>
          <w:ilvl w:val="0"/>
          <w:numId w:val="12"/>
        </w:numPr>
        <w:rPr>
          <w:rFonts w:cs="Times New Roman"/>
          <w:b/>
        </w:rPr>
      </w:pPr>
      <w:r w:rsidRPr="003A547E">
        <w:rPr>
          <w:rFonts w:cs="Times New Roman"/>
        </w:rPr>
        <w:t>Explain how MRI allows us to see which parts of the brain are active.</w:t>
      </w:r>
      <w:r w:rsidR="000334AC">
        <w:rPr>
          <w:rFonts w:cs="Times New Roman"/>
        </w:rPr>
        <w:t xml:space="preserve"> Be prepared to tell the others in your group about this.</w:t>
      </w:r>
    </w:p>
    <w:p w:rsidR="0004222A" w:rsidRPr="0004222A" w:rsidRDefault="0004222A" w:rsidP="007552F8">
      <w:pPr>
        <w:pStyle w:val="NoSpacing"/>
        <w:rPr>
          <w:rFonts w:cs="Times New Roman"/>
          <w:b/>
          <w:color w:val="E36C0A" w:themeColor="accent6" w:themeShade="BF"/>
        </w:rPr>
      </w:pPr>
    </w:p>
    <w:p w:rsidR="003B00E2" w:rsidRDefault="003B00E2" w:rsidP="007552F8">
      <w:pPr>
        <w:pStyle w:val="NoSpacing"/>
        <w:rPr>
          <w:rFonts w:cs="Times New Roman"/>
          <w:b/>
          <w:color w:val="E36C0A" w:themeColor="accent6" w:themeShade="BF"/>
        </w:rPr>
      </w:pPr>
      <w:r w:rsidRPr="003A547E">
        <w:rPr>
          <w:rFonts w:cs="Times New Roman"/>
          <w:b/>
          <w:color w:val="E36C0A" w:themeColor="accent6" w:themeShade="BF"/>
        </w:rPr>
        <w:t>How MRI s</w:t>
      </w:r>
      <w:r w:rsidR="005A05E7" w:rsidRPr="003A547E">
        <w:rPr>
          <w:rFonts w:cs="Times New Roman"/>
          <w:b/>
          <w:color w:val="E36C0A" w:themeColor="accent6" w:themeShade="BF"/>
        </w:rPr>
        <w:t xml:space="preserve">hows which </w:t>
      </w:r>
      <w:r w:rsidRPr="003A547E">
        <w:rPr>
          <w:rFonts w:cs="Times New Roman"/>
          <w:b/>
          <w:color w:val="E36C0A" w:themeColor="accent6" w:themeShade="BF"/>
        </w:rPr>
        <w:t xml:space="preserve">brain </w:t>
      </w:r>
      <w:r w:rsidR="005A05E7" w:rsidRPr="003A547E">
        <w:rPr>
          <w:rFonts w:cs="Times New Roman"/>
          <w:b/>
          <w:color w:val="E36C0A" w:themeColor="accent6" w:themeShade="BF"/>
        </w:rPr>
        <w:t xml:space="preserve">areas </w:t>
      </w:r>
      <w:r w:rsidRPr="003A547E">
        <w:rPr>
          <w:rFonts w:cs="Times New Roman"/>
          <w:b/>
          <w:color w:val="E36C0A" w:themeColor="accent6" w:themeShade="BF"/>
        </w:rPr>
        <w:t>are damaged</w:t>
      </w:r>
    </w:p>
    <w:p w:rsidR="000334AC" w:rsidRDefault="000334AC" w:rsidP="007552F8">
      <w:pPr>
        <w:pStyle w:val="NoSpacing"/>
        <w:rPr>
          <w:rFonts w:cs="Times New Roman"/>
          <w:b/>
          <w:color w:val="E36C0A" w:themeColor="accent6" w:themeShade="BF"/>
        </w:rPr>
      </w:pPr>
    </w:p>
    <w:p w:rsidR="0004222A" w:rsidRPr="0004222A" w:rsidRDefault="00E15009" w:rsidP="007552F8">
      <w:pPr>
        <w:pStyle w:val="NoSpacing"/>
        <w:rPr>
          <w:rFonts w:cs="Times New Roman"/>
        </w:rPr>
      </w:pPr>
      <w:r>
        <w:rPr>
          <w:rFonts w:cs="Times New Roman"/>
        </w:rPr>
        <w:t>Below</w:t>
      </w:r>
      <w:r w:rsidR="0004222A" w:rsidRPr="0004222A">
        <w:rPr>
          <w:rFonts w:cs="Times New Roman"/>
        </w:rPr>
        <w:t xml:space="preserve"> is </w:t>
      </w:r>
      <w:r w:rsidR="0004222A">
        <w:rPr>
          <w:rFonts w:cs="Times New Roman"/>
        </w:rPr>
        <w:t xml:space="preserve">an MRI scan of a patient who had a stroke a long time ago. The scan shows a ‘slice’ taken through the brain, as shown by the brain picture on the left. The MRI scan shows that the brain tissue in the area affected by the stroke has broken down. This area is filled with liquid, which shows up </w:t>
      </w:r>
      <w:r>
        <w:rPr>
          <w:rFonts w:cs="Times New Roman"/>
        </w:rPr>
        <w:t>in white</w:t>
      </w:r>
      <w:r w:rsidR="0004222A">
        <w:rPr>
          <w:rFonts w:cs="Times New Roman"/>
        </w:rPr>
        <w:t xml:space="preserve"> on this kind of MRI scan. The arrow points to the area of the stroke.</w:t>
      </w:r>
    </w:p>
    <w:p w:rsidR="00584839" w:rsidRPr="003A547E" w:rsidRDefault="00D02F74" w:rsidP="007552F8">
      <w:pPr>
        <w:pStyle w:val="NoSpacing"/>
        <w:rPr>
          <w:rFonts w:cs="Times New Roman"/>
        </w:rPr>
      </w:pPr>
      <w:r w:rsidRPr="00D02F74">
        <w:rPr>
          <w:rFonts w:cs="Times New Roman"/>
          <w:b/>
          <w:noProof/>
          <w:color w:val="E36C0A" w:themeColor="accent6" w:themeShade="BF"/>
          <w:lang w:eastAsia="en-GB"/>
        </w:rPr>
        <w:pict>
          <v:shape id="_x0000_s1074" type="#_x0000_t202" style="position:absolute;margin-left:103.55pt;margin-top:9.95pt;width:109.9pt;height:100.75pt;z-index:251735040;mso-width-relative:margin;mso-height-relative:margin" stroked="f">
            <v:textbox>
              <w:txbxContent>
                <w:p w:rsidR="00173D47" w:rsidRPr="0004222A" w:rsidRDefault="00173D47" w:rsidP="0004222A">
                  <w:r w:rsidRPr="0004222A">
                    <w:rPr>
                      <w:noProof/>
                      <w:lang w:val="en-GB" w:eastAsia="en-GB"/>
                    </w:rPr>
                    <w:drawing>
                      <wp:inline distT="0" distB="0" distL="0" distR="0">
                        <wp:extent cx="965200" cy="955823"/>
                        <wp:effectExtent l="19050" t="0" r="635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ipital_stroke.jp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66499" cy="957110"/>
                                </a:xfrm>
                                <a:prstGeom prst="rect">
                                  <a:avLst/>
                                </a:prstGeom>
                              </pic:spPr>
                            </pic:pic>
                          </a:graphicData>
                        </a:graphic>
                      </wp:inline>
                    </w:drawing>
                  </w:r>
                </w:p>
              </w:txbxContent>
            </v:textbox>
          </v:shape>
        </w:pict>
      </w:r>
    </w:p>
    <w:p w:rsidR="004423BD" w:rsidRDefault="00D02F74" w:rsidP="00446540">
      <w:pPr>
        <w:pStyle w:val="NoSpacing"/>
        <w:rPr>
          <w:rFonts w:cs="Times New Roman"/>
          <w:b/>
          <w:color w:val="E36C0A" w:themeColor="accent6" w:themeShade="BF"/>
        </w:rPr>
      </w:pPr>
      <w:r w:rsidRPr="00D02F74">
        <w:rPr>
          <w:rFonts w:cs="Times New Roman"/>
          <w:b/>
          <w:noProof/>
          <w:color w:val="E36C0A" w:themeColor="accent6" w:themeShade="BF"/>
          <w:lang w:val="en-US" w:eastAsia="zh-TW"/>
        </w:rPr>
        <w:pict>
          <v:shape id="_x0000_s1067" type="#_x0000_t202" style="position:absolute;margin-left:4pt;margin-top:.4pt;width:82.35pt;height:51.45pt;z-index:251727872;mso-width-relative:margin;mso-height-relative:margin" stroked="f">
            <v:textbox>
              <w:txbxContent>
                <w:p w:rsidR="00173D47" w:rsidRDefault="00173D47">
                  <w:r>
                    <w:rPr>
                      <w:noProof/>
                      <w:lang w:val="en-GB" w:eastAsia="en-GB"/>
                    </w:rPr>
                    <w:drawing>
                      <wp:inline distT="0" distB="0" distL="0" distR="0">
                        <wp:extent cx="857250" cy="485236"/>
                        <wp:effectExtent l="19050" t="0" r="0" b="0"/>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857701" cy="485491"/>
                                </a:xfrm>
                                <a:prstGeom prst="rect">
                                  <a:avLst/>
                                </a:prstGeom>
                                <a:noFill/>
                                <a:ln w="9525">
                                  <a:noFill/>
                                  <a:miter lim="800000"/>
                                  <a:headEnd/>
                                  <a:tailEnd/>
                                </a:ln>
                              </pic:spPr>
                            </pic:pic>
                          </a:graphicData>
                        </a:graphic>
                      </wp:inline>
                    </w:drawing>
                  </w:r>
                </w:p>
              </w:txbxContent>
            </v:textbox>
          </v:shape>
        </w:pict>
      </w:r>
    </w:p>
    <w:p w:rsidR="004423BD" w:rsidRDefault="004423BD" w:rsidP="00446540">
      <w:pPr>
        <w:pStyle w:val="NoSpacing"/>
        <w:rPr>
          <w:rFonts w:cs="Times New Roman"/>
          <w:b/>
          <w:color w:val="E36C0A" w:themeColor="accent6" w:themeShade="BF"/>
        </w:rPr>
      </w:pPr>
    </w:p>
    <w:p w:rsidR="004423BD" w:rsidRDefault="004423BD" w:rsidP="00446540">
      <w:pPr>
        <w:pStyle w:val="NoSpacing"/>
        <w:rPr>
          <w:rFonts w:cs="Times New Roman"/>
          <w:b/>
          <w:color w:val="E36C0A" w:themeColor="accent6" w:themeShade="BF"/>
        </w:rPr>
      </w:pPr>
    </w:p>
    <w:p w:rsidR="004423BD" w:rsidRDefault="004423BD" w:rsidP="00446540">
      <w:pPr>
        <w:pStyle w:val="NoSpacing"/>
        <w:rPr>
          <w:rFonts w:cs="Times New Roman"/>
          <w:b/>
          <w:color w:val="E36C0A" w:themeColor="accent6" w:themeShade="BF"/>
        </w:rPr>
      </w:pPr>
    </w:p>
    <w:p w:rsidR="004423BD" w:rsidRDefault="004423BD" w:rsidP="00446540">
      <w:pPr>
        <w:pStyle w:val="NoSpacing"/>
        <w:rPr>
          <w:rFonts w:cs="Times New Roman"/>
          <w:b/>
          <w:color w:val="E36C0A" w:themeColor="accent6" w:themeShade="BF"/>
        </w:rPr>
      </w:pPr>
    </w:p>
    <w:p w:rsidR="0004222A" w:rsidRDefault="00D02F74" w:rsidP="00446540">
      <w:pPr>
        <w:pStyle w:val="NoSpacing"/>
        <w:rPr>
          <w:rFonts w:cs="Times New Roman"/>
          <w:b/>
          <w:color w:val="E36C0A" w:themeColor="accent6" w:themeShade="BF"/>
        </w:rPr>
      </w:pPr>
      <w:r>
        <w:rPr>
          <w:rFonts w:cs="Times New Roman"/>
          <w:b/>
          <w:noProof/>
          <w:color w:val="E36C0A" w:themeColor="accent6" w:themeShade="BF"/>
          <w:lang w:eastAsia="en-GB"/>
        </w:rPr>
        <w:pict>
          <v:shapetype id="_x0000_t32" coordsize="21600,21600" o:spt="32" o:oned="t" path="m,l21600,21600e" filled="f">
            <v:path arrowok="t" fillok="f" o:connecttype="none"/>
            <o:lock v:ext="edit" shapetype="t"/>
          </v:shapetype>
          <v:shape id="_x0000_s1078" type="#_x0000_t32" style="position:absolute;margin-left:114.1pt;margin-top:.85pt;width:25.1pt;height:15.3pt;flip:y;z-index:251743232" o:connectortype="straight" strokeweight="2.25pt">
            <v:stroke endarrow="block"/>
          </v:shape>
        </w:pict>
      </w:r>
    </w:p>
    <w:p w:rsidR="0004222A" w:rsidRDefault="0004222A" w:rsidP="0004222A">
      <w:pPr>
        <w:pStyle w:val="NoSpacing"/>
        <w:rPr>
          <w:rFonts w:cs="Times New Roman"/>
          <w:b/>
          <w:color w:val="E36C0A" w:themeColor="accent6" w:themeShade="BF"/>
        </w:rPr>
      </w:pPr>
      <w:r w:rsidRPr="003A547E">
        <w:rPr>
          <w:rFonts w:cs="Times New Roman"/>
          <w:b/>
          <w:color w:val="E36C0A" w:themeColor="accent6" w:themeShade="BF"/>
        </w:rPr>
        <w:t>Task</w:t>
      </w:r>
    </w:p>
    <w:p w:rsidR="000334AC" w:rsidRPr="003A547E" w:rsidRDefault="000334AC" w:rsidP="0004222A">
      <w:pPr>
        <w:pStyle w:val="NoSpacing"/>
        <w:rPr>
          <w:rFonts w:cs="Times New Roman"/>
          <w:b/>
          <w:color w:val="E36C0A" w:themeColor="accent6" w:themeShade="BF"/>
        </w:rPr>
      </w:pPr>
    </w:p>
    <w:p w:rsidR="0004222A" w:rsidRPr="003A547E" w:rsidRDefault="0004222A" w:rsidP="0004222A">
      <w:pPr>
        <w:pStyle w:val="NoSpacing"/>
        <w:numPr>
          <w:ilvl w:val="0"/>
          <w:numId w:val="12"/>
        </w:numPr>
        <w:rPr>
          <w:rFonts w:cs="Times New Roman"/>
          <w:b/>
        </w:rPr>
      </w:pPr>
      <w:r>
        <w:rPr>
          <w:rFonts w:cs="Times New Roman"/>
        </w:rPr>
        <w:t>Below are more MRI scans of stroke</w:t>
      </w:r>
      <w:r w:rsidRPr="003A547E">
        <w:rPr>
          <w:rFonts w:cs="Times New Roman"/>
        </w:rPr>
        <w:t>.</w:t>
      </w:r>
      <w:r>
        <w:rPr>
          <w:rFonts w:cs="Times New Roman"/>
        </w:rPr>
        <w:t xml:space="preserve"> The brain pictures on the left show where in the brain the slices were taken from. Match the area of damage to the activity </w:t>
      </w:r>
      <w:r w:rsidR="00F9047F">
        <w:rPr>
          <w:rFonts w:cs="Times New Roman"/>
        </w:rPr>
        <w:t xml:space="preserve">in the box </w:t>
      </w:r>
      <w:r>
        <w:rPr>
          <w:rFonts w:cs="Times New Roman"/>
        </w:rPr>
        <w:t xml:space="preserve">that is likely to be affected. Use the pictures of brain activity on the left </w:t>
      </w:r>
      <w:r w:rsidR="00F9047F">
        <w:rPr>
          <w:rFonts w:cs="Times New Roman"/>
        </w:rPr>
        <w:t xml:space="preserve">part </w:t>
      </w:r>
      <w:r>
        <w:rPr>
          <w:rFonts w:cs="Times New Roman"/>
        </w:rPr>
        <w:t>of this sheet to help you.</w:t>
      </w:r>
    </w:p>
    <w:p w:rsidR="0004222A" w:rsidRDefault="00D02F74" w:rsidP="0004222A">
      <w:pPr>
        <w:pStyle w:val="NoSpacing"/>
        <w:rPr>
          <w:rFonts w:cs="Times New Roman"/>
          <w:b/>
          <w:color w:val="365F91" w:themeColor="accent1" w:themeShade="BF"/>
          <w:sz w:val="32"/>
          <w:szCs w:val="32"/>
        </w:rPr>
      </w:pPr>
      <w:r w:rsidRPr="00D02F74">
        <w:rPr>
          <w:rFonts w:cs="Times New Roman"/>
          <w:b/>
          <w:noProof/>
          <w:color w:val="E36C0A" w:themeColor="accent6" w:themeShade="BF"/>
          <w:lang w:eastAsia="en-GB"/>
        </w:rPr>
        <w:pict>
          <v:shape id="_x0000_s1073" type="#_x0000_t202" style="position:absolute;margin-left:93.7pt;margin-top:5.85pt;width:98.8pt;height:90pt;z-index:251734016;mso-width-relative:margin;mso-height-relative:margin" stroked="f">
            <v:textbox>
              <w:txbxContent>
                <w:p w:rsidR="00173D47" w:rsidRDefault="00173D47" w:rsidP="004423BD">
                  <w:r w:rsidRPr="0004222A">
                    <w:rPr>
                      <w:noProof/>
                      <w:lang w:val="en-GB" w:eastAsia="en-GB"/>
                    </w:rPr>
                    <w:drawing>
                      <wp:inline distT="0" distB="0" distL="0" distR="0">
                        <wp:extent cx="1092708" cy="1092708"/>
                        <wp:effectExtent l="19050" t="0" r="0" b="0"/>
                        <wp:docPr id="27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ipital_stroke2.jp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093513" cy="1093513"/>
                                </a:xfrm>
                                <a:prstGeom prst="rect">
                                  <a:avLst/>
                                </a:prstGeom>
                              </pic:spPr>
                            </pic:pic>
                          </a:graphicData>
                        </a:graphic>
                      </wp:inline>
                    </w:drawing>
                  </w:r>
                </w:p>
              </w:txbxContent>
            </v:textbox>
          </v:shape>
        </w:pict>
      </w:r>
      <w:r w:rsidRPr="00D02F74">
        <w:rPr>
          <w:rFonts w:cs="Times New Roman"/>
          <w:b/>
          <w:noProof/>
          <w:color w:val="365F91" w:themeColor="accent1" w:themeShade="BF"/>
          <w:sz w:val="32"/>
          <w:szCs w:val="32"/>
          <w:lang w:val="en-US" w:eastAsia="zh-TW"/>
        </w:rPr>
        <w:pict>
          <v:shape id="_x0000_s1077" type="#_x0000_t202" style="position:absolute;margin-left:241pt;margin-top:14.85pt;width:118.05pt;height:109.5pt;z-index:251740160;mso-width-relative:margin;mso-height-relative:margin">
            <v:textbox>
              <w:txbxContent>
                <w:p w:rsidR="00173D47" w:rsidRDefault="00173D47" w:rsidP="00F9047F">
                  <w:pPr>
                    <w:jc w:val="center"/>
                    <w:rPr>
                      <w:b/>
                    </w:rPr>
                  </w:pPr>
                  <w:r>
                    <w:rPr>
                      <w:b/>
                    </w:rPr>
                    <w:t>Activities</w:t>
                  </w:r>
                </w:p>
                <w:p w:rsidR="00173D47" w:rsidRPr="00F9047F" w:rsidRDefault="00173D47" w:rsidP="00F9047F">
                  <w:r w:rsidRPr="00F9047F">
                    <w:t>Moving left hand</w:t>
                  </w:r>
                </w:p>
                <w:p w:rsidR="00173D47" w:rsidRPr="00F9047F" w:rsidRDefault="00173D47" w:rsidP="00F9047F">
                  <w:r w:rsidRPr="00F9047F">
                    <w:t>Speaking</w:t>
                  </w:r>
                </w:p>
                <w:p w:rsidR="00173D47" w:rsidRPr="00F9047F" w:rsidRDefault="00173D47" w:rsidP="00F9047F">
                  <w:r w:rsidRPr="00F9047F">
                    <w:t>Seeing</w:t>
                  </w:r>
                </w:p>
                <w:p w:rsidR="00173D47" w:rsidRDefault="00173D47" w:rsidP="00F9047F">
                  <w:pPr>
                    <w:jc w:val="center"/>
                    <w:rPr>
                      <w:b/>
                    </w:rPr>
                  </w:pPr>
                </w:p>
                <w:p w:rsidR="00173D47" w:rsidRPr="00F9047F" w:rsidRDefault="00173D47" w:rsidP="00F9047F">
                  <w:pPr>
                    <w:jc w:val="center"/>
                    <w:rPr>
                      <w:b/>
                    </w:rPr>
                  </w:pPr>
                </w:p>
              </w:txbxContent>
            </v:textbox>
          </v:shape>
        </w:pict>
      </w:r>
      <w:r w:rsidRPr="00D02F74">
        <w:rPr>
          <w:rFonts w:cs="Times New Roman"/>
          <w:b/>
          <w:noProof/>
          <w:color w:val="E36C0A" w:themeColor="accent6" w:themeShade="BF"/>
          <w:lang w:eastAsia="en-GB"/>
        </w:rPr>
        <w:pict>
          <v:shape id="_x0000_s1068" type="#_x0000_t202" style="position:absolute;margin-left:4pt;margin-top:14.85pt;width:82.85pt;height:47.5pt;z-index:251728896;mso-width-relative:margin;mso-height-relative:margin" stroked="f">
            <v:textbox>
              <w:txbxContent>
                <w:p w:rsidR="00173D47" w:rsidRDefault="00173D47" w:rsidP="004423BD">
                  <w:r w:rsidRPr="0004222A">
                    <w:rPr>
                      <w:noProof/>
                      <w:lang w:val="en-GB" w:eastAsia="en-GB"/>
                    </w:rPr>
                    <w:drawing>
                      <wp:inline distT="0" distB="0" distL="0" distR="0">
                        <wp:extent cx="919903" cy="520700"/>
                        <wp:effectExtent l="0" t="0" r="0" b="0"/>
                        <wp:docPr id="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20387" cy="520974"/>
                                </a:xfrm>
                                <a:prstGeom prst="rect">
                                  <a:avLst/>
                                </a:prstGeom>
                                <a:noFill/>
                                <a:ln w="9525">
                                  <a:noFill/>
                                  <a:miter lim="800000"/>
                                  <a:headEnd/>
                                  <a:tailEnd/>
                                </a:ln>
                              </pic:spPr>
                            </pic:pic>
                          </a:graphicData>
                        </a:graphic>
                      </wp:inline>
                    </w:drawing>
                  </w:r>
                </w:p>
              </w:txbxContent>
            </v:textbox>
          </v:shape>
        </w:pict>
      </w:r>
    </w:p>
    <w:p w:rsidR="0004222A" w:rsidRDefault="0004222A" w:rsidP="00446540">
      <w:pPr>
        <w:pStyle w:val="NoSpacing"/>
        <w:rPr>
          <w:rFonts w:cs="Times New Roman"/>
          <w:b/>
          <w:color w:val="E36C0A" w:themeColor="accent6" w:themeShade="BF"/>
        </w:rPr>
      </w:pPr>
    </w:p>
    <w:p w:rsidR="0004222A" w:rsidRDefault="0004222A" w:rsidP="00446540">
      <w:pPr>
        <w:pStyle w:val="NoSpacing"/>
        <w:rPr>
          <w:rFonts w:cs="Times New Roman"/>
          <w:b/>
          <w:color w:val="E36C0A" w:themeColor="accent6" w:themeShade="BF"/>
        </w:rPr>
      </w:pPr>
    </w:p>
    <w:p w:rsidR="0004222A" w:rsidRDefault="0004222A" w:rsidP="00446540">
      <w:pPr>
        <w:pStyle w:val="NoSpacing"/>
        <w:rPr>
          <w:rFonts w:cs="Times New Roman"/>
          <w:b/>
          <w:color w:val="E36C0A" w:themeColor="accent6" w:themeShade="BF"/>
        </w:rPr>
      </w:pPr>
    </w:p>
    <w:p w:rsidR="004423BD" w:rsidRDefault="004423BD" w:rsidP="00446540">
      <w:pPr>
        <w:pStyle w:val="NoSpacing"/>
        <w:rPr>
          <w:rFonts w:cs="Times New Roman"/>
          <w:b/>
          <w:color w:val="E36C0A" w:themeColor="accent6" w:themeShade="BF"/>
        </w:rPr>
      </w:pPr>
    </w:p>
    <w:p w:rsidR="004423BD" w:rsidRDefault="004423BD" w:rsidP="00446540">
      <w:pPr>
        <w:pStyle w:val="NoSpacing"/>
        <w:rPr>
          <w:rFonts w:cs="Times New Roman"/>
          <w:b/>
          <w:color w:val="E36C0A" w:themeColor="accent6" w:themeShade="BF"/>
        </w:rPr>
      </w:pPr>
    </w:p>
    <w:p w:rsidR="004423BD" w:rsidRDefault="00D02F74" w:rsidP="00446540">
      <w:pPr>
        <w:pStyle w:val="NoSpacing"/>
        <w:rPr>
          <w:rFonts w:cs="Times New Roman"/>
          <w:b/>
          <w:color w:val="E36C0A" w:themeColor="accent6" w:themeShade="BF"/>
        </w:rPr>
      </w:pPr>
      <w:r>
        <w:rPr>
          <w:rFonts w:cs="Times New Roman"/>
          <w:b/>
          <w:noProof/>
          <w:color w:val="E36C0A" w:themeColor="accent6" w:themeShade="BF"/>
          <w:lang w:eastAsia="en-GB"/>
        </w:rPr>
        <w:pict>
          <v:shape id="_x0000_s1072" type="#_x0000_t202" style="position:absolute;margin-left:103.55pt;margin-top:9.2pt;width:98.8pt;height:90pt;z-index:251732992;mso-width-relative:margin;mso-height-relative:margin" stroked="f">
            <v:textbox>
              <w:txbxContent>
                <w:p w:rsidR="00173D47" w:rsidRDefault="00173D47" w:rsidP="004423BD">
                  <w:r w:rsidRPr="0004222A">
                    <w:rPr>
                      <w:noProof/>
                      <w:lang w:val="en-GB" w:eastAsia="en-GB"/>
                    </w:rPr>
                    <w:drawing>
                      <wp:inline distT="0" distB="0" distL="0" distR="0">
                        <wp:extent cx="856234" cy="994309"/>
                        <wp:effectExtent l="19050" t="0" r="1016" b="0"/>
                        <wp:docPr id="297"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gstroke.jpg"/>
                                <pic:cNvPicPr/>
                              </pic:nvPicPr>
                              <pic:blipFill rotWithShape="1">
                                <a:blip r:embed="rId2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860197" cy="998912"/>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4423BD" w:rsidRDefault="004423BD" w:rsidP="00446540">
      <w:pPr>
        <w:pStyle w:val="NoSpacing"/>
        <w:rPr>
          <w:rFonts w:cs="Times New Roman"/>
          <w:b/>
          <w:color w:val="E36C0A" w:themeColor="accent6" w:themeShade="BF"/>
        </w:rPr>
      </w:pPr>
    </w:p>
    <w:p w:rsidR="004423BD" w:rsidRDefault="00D02F74" w:rsidP="00446540">
      <w:pPr>
        <w:pStyle w:val="NoSpacing"/>
        <w:rPr>
          <w:rFonts w:cs="Times New Roman"/>
          <w:b/>
          <w:color w:val="E36C0A" w:themeColor="accent6" w:themeShade="BF"/>
        </w:rPr>
      </w:pPr>
      <w:r>
        <w:rPr>
          <w:rFonts w:cs="Times New Roman"/>
          <w:b/>
          <w:noProof/>
          <w:color w:val="E36C0A" w:themeColor="accent6" w:themeShade="BF"/>
          <w:lang w:eastAsia="en-GB"/>
        </w:rPr>
        <w:pict>
          <v:shape id="_x0000_s1069" type="#_x0000_t202" style="position:absolute;margin-left:4pt;margin-top:.35pt;width:82.85pt;height:51.45pt;z-index:251729920;mso-width-relative:margin;mso-height-relative:margin" stroked="f">
            <v:textbox>
              <w:txbxContent>
                <w:p w:rsidR="00173D47" w:rsidRDefault="00173D47" w:rsidP="004423BD">
                  <w:r w:rsidRPr="0004222A">
                    <w:rPr>
                      <w:noProof/>
                      <w:lang w:val="en-GB" w:eastAsia="en-GB"/>
                    </w:rPr>
                    <w:drawing>
                      <wp:inline distT="0" distB="0" distL="0" distR="0">
                        <wp:extent cx="920801" cy="521208"/>
                        <wp:effectExtent l="19050" t="0" r="0" b="0"/>
                        <wp:docPr id="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920898" cy="521263"/>
                                </a:xfrm>
                                <a:prstGeom prst="rect">
                                  <a:avLst/>
                                </a:prstGeom>
                                <a:noFill/>
                                <a:ln w="9525">
                                  <a:noFill/>
                                  <a:miter lim="800000"/>
                                  <a:headEnd/>
                                  <a:tailEnd/>
                                </a:ln>
                              </pic:spPr>
                            </pic:pic>
                          </a:graphicData>
                        </a:graphic>
                      </wp:inline>
                    </w:drawing>
                  </w:r>
                </w:p>
              </w:txbxContent>
            </v:textbox>
          </v:shape>
        </w:pict>
      </w:r>
    </w:p>
    <w:p w:rsidR="004423BD" w:rsidRDefault="004423BD" w:rsidP="00446540">
      <w:pPr>
        <w:pStyle w:val="NoSpacing"/>
        <w:rPr>
          <w:rFonts w:cs="Times New Roman"/>
          <w:b/>
          <w:color w:val="E36C0A" w:themeColor="accent6" w:themeShade="BF"/>
        </w:rPr>
      </w:pPr>
    </w:p>
    <w:p w:rsidR="004423BD" w:rsidRDefault="004423BD" w:rsidP="00446540">
      <w:pPr>
        <w:pStyle w:val="NoSpacing"/>
        <w:rPr>
          <w:rFonts w:cs="Times New Roman"/>
          <w:b/>
          <w:color w:val="E36C0A" w:themeColor="accent6" w:themeShade="BF"/>
        </w:rPr>
      </w:pPr>
    </w:p>
    <w:p w:rsidR="004423BD" w:rsidRDefault="004423BD" w:rsidP="00446540">
      <w:pPr>
        <w:pStyle w:val="NoSpacing"/>
        <w:rPr>
          <w:rFonts w:cs="Times New Roman"/>
          <w:b/>
          <w:color w:val="E36C0A" w:themeColor="accent6" w:themeShade="BF"/>
        </w:rPr>
      </w:pPr>
    </w:p>
    <w:p w:rsidR="004423BD" w:rsidRDefault="004423BD" w:rsidP="00446540">
      <w:pPr>
        <w:pStyle w:val="NoSpacing"/>
        <w:rPr>
          <w:rFonts w:cs="Times New Roman"/>
          <w:b/>
          <w:color w:val="E36C0A" w:themeColor="accent6" w:themeShade="BF"/>
        </w:rPr>
      </w:pPr>
    </w:p>
    <w:p w:rsidR="004423BD" w:rsidRDefault="00D02F74" w:rsidP="00446540">
      <w:pPr>
        <w:pStyle w:val="NoSpacing"/>
        <w:rPr>
          <w:rFonts w:cs="Times New Roman"/>
          <w:b/>
          <w:color w:val="E36C0A" w:themeColor="accent6" w:themeShade="BF"/>
        </w:rPr>
      </w:pPr>
      <w:r>
        <w:rPr>
          <w:rFonts w:cs="Times New Roman"/>
          <w:b/>
          <w:noProof/>
          <w:color w:val="E36C0A" w:themeColor="accent6" w:themeShade="BF"/>
          <w:lang w:eastAsia="en-GB"/>
        </w:rPr>
        <w:pict>
          <v:shape id="_x0000_s1071" type="#_x0000_t202" style="position:absolute;margin-left:93.8pt;margin-top:5.2pt;width:98.8pt;height:93.75pt;z-index:251731968;mso-width-relative:margin;mso-height-relative:margin" stroked="f">
            <v:textbox>
              <w:txbxContent>
                <w:p w:rsidR="00173D47" w:rsidRDefault="00173D47" w:rsidP="004423BD">
                  <w:r w:rsidRPr="0004222A">
                    <w:rPr>
                      <w:noProof/>
                      <w:lang w:val="en-GB" w:eastAsia="en-GB"/>
                    </w:rPr>
                    <w:drawing>
                      <wp:inline distT="0" distB="0" distL="0" distR="0">
                        <wp:extent cx="1238249" cy="1238250"/>
                        <wp:effectExtent l="19050" t="0" r="1"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_stroke.tif"/>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239087" cy="1239088"/>
                                </a:xfrm>
                                <a:prstGeom prst="rect">
                                  <a:avLst/>
                                </a:prstGeom>
                              </pic:spPr>
                            </pic:pic>
                          </a:graphicData>
                        </a:graphic>
                      </wp:inline>
                    </w:drawing>
                  </w:r>
                </w:p>
              </w:txbxContent>
            </v:textbox>
          </v:shape>
        </w:pict>
      </w:r>
    </w:p>
    <w:p w:rsidR="004423BD" w:rsidRDefault="004423BD" w:rsidP="00446540">
      <w:pPr>
        <w:pStyle w:val="NoSpacing"/>
        <w:rPr>
          <w:rFonts w:cs="Times New Roman"/>
          <w:b/>
          <w:color w:val="E36C0A" w:themeColor="accent6" w:themeShade="BF"/>
        </w:rPr>
      </w:pPr>
    </w:p>
    <w:p w:rsidR="004423BD" w:rsidRDefault="00D02F74" w:rsidP="00446540">
      <w:pPr>
        <w:pStyle w:val="NoSpacing"/>
        <w:rPr>
          <w:rFonts w:cs="Times New Roman"/>
          <w:b/>
          <w:color w:val="E36C0A" w:themeColor="accent6" w:themeShade="BF"/>
        </w:rPr>
      </w:pPr>
      <w:r>
        <w:rPr>
          <w:rFonts w:cs="Times New Roman"/>
          <w:b/>
          <w:noProof/>
          <w:color w:val="E36C0A" w:themeColor="accent6" w:themeShade="BF"/>
          <w:lang w:eastAsia="en-GB"/>
        </w:rPr>
        <w:pict>
          <v:shape id="_x0000_s1070" type="#_x0000_t202" style="position:absolute;margin-left:4pt;margin-top:5.35pt;width:82.85pt;height:51.45pt;z-index:251730944;mso-width-relative:margin;mso-height-relative:margin" stroked="f">
            <v:textbox>
              <w:txbxContent>
                <w:p w:rsidR="00173D47" w:rsidRDefault="00173D47" w:rsidP="004423BD">
                  <w:r>
                    <w:rPr>
                      <w:noProof/>
                      <w:lang w:val="en-GB" w:eastAsia="en-GB"/>
                    </w:rPr>
                    <w:drawing>
                      <wp:inline distT="0" distB="0" distL="0" distR="0">
                        <wp:extent cx="958901" cy="542774"/>
                        <wp:effectExtent l="19050" t="0" r="0" b="0"/>
                        <wp:docPr id="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959002" cy="542831"/>
                                </a:xfrm>
                                <a:prstGeom prst="rect">
                                  <a:avLst/>
                                </a:prstGeom>
                                <a:noFill/>
                                <a:ln w="9525">
                                  <a:noFill/>
                                  <a:miter lim="800000"/>
                                  <a:headEnd/>
                                  <a:tailEnd/>
                                </a:ln>
                              </pic:spPr>
                            </pic:pic>
                          </a:graphicData>
                        </a:graphic>
                      </wp:inline>
                    </w:drawing>
                  </w:r>
                </w:p>
              </w:txbxContent>
            </v:textbox>
          </v:shape>
        </w:pict>
      </w:r>
    </w:p>
    <w:p w:rsidR="004423BD" w:rsidRDefault="004423BD" w:rsidP="00446540">
      <w:pPr>
        <w:pStyle w:val="NoSpacing"/>
        <w:rPr>
          <w:rFonts w:cs="Times New Roman"/>
          <w:b/>
          <w:color w:val="E36C0A" w:themeColor="accent6" w:themeShade="BF"/>
        </w:rPr>
      </w:pPr>
    </w:p>
    <w:p w:rsidR="007552F8" w:rsidRPr="003A547E" w:rsidRDefault="008B7F0F" w:rsidP="007552F8">
      <w:pPr>
        <w:pStyle w:val="NoSpacing"/>
        <w:rPr>
          <w:rFonts w:cs="Times New Roman"/>
          <w:b/>
          <w:color w:val="365F91" w:themeColor="accent1" w:themeShade="BF"/>
          <w:sz w:val="32"/>
          <w:szCs w:val="32"/>
        </w:rPr>
      </w:pPr>
      <w:r w:rsidRPr="003A547E">
        <w:rPr>
          <w:rFonts w:cs="Times New Roman"/>
          <w:b/>
          <w:noProof/>
          <w:color w:val="365F91" w:themeColor="accent1" w:themeShade="BF"/>
          <w:sz w:val="32"/>
          <w:szCs w:val="32"/>
          <w:lang w:eastAsia="en-GB"/>
        </w:rPr>
        <w:drawing>
          <wp:anchor distT="0" distB="0" distL="114300" distR="114300" simplePos="0" relativeHeight="251680768" behindDoc="0" locked="0" layoutInCell="1" allowOverlap="1">
            <wp:simplePos x="0" y="0"/>
            <wp:positionH relativeFrom="margin">
              <wp:posOffset>2393315</wp:posOffset>
            </wp:positionH>
            <wp:positionV relativeFrom="margin">
              <wp:posOffset>-54610</wp:posOffset>
            </wp:positionV>
            <wp:extent cx="2199640" cy="625475"/>
            <wp:effectExtent l="19050" t="19050" r="10160" b="22225"/>
            <wp:wrapSquare wrapText="bothSides"/>
            <wp:docPr id="15"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199640" cy="625475"/>
                    </a:xfrm>
                    <a:prstGeom prst="rect">
                      <a:avLst/>
                    </a:prstGeom>
                    <a:ln>
                      <a:solidFill>
                        <a:schemeClr val="tx1"/>
                      </a:solidFill>
                    </a:ln>
                  </pic:spPr>
                </pic:pic>
              </a:graphicData>
            </a:graphic>
          </wp:anchor>
        </w:drawing>
      </w:r>
      <w:r w:rsidR="009A317F" w:rsidRPr="003A547E">
        <w:rPr>
          <w:rFonts w:cs="Times New Roman"/>
          <w:b/>
          <w:color w:val="365F91" w:themeColor="accent1" w:themeShade="BF"/>
          <w:sz w:val="32"/>
          <w:szCs w:val="32"/>
        </w:rPr>
        <w:t xml:space="preserve">Role </w:t>
      </w:r>
      <w:r w:rsidR="000334AC">
        <w:rPr>
          <w:rFonts w:cs="Times New Roman"/>
          <w:b/>
          <w:color w:val="365F91" w:themeColor="accent1" w:themeShade="BF"/>
          <w:sz w:val="32"/>
          <w:szCs w:val="32"/>
        </w:rPr>
        <w:t>4</w:t>
      </w:r>
    </w:p>
    <w:p w:rsidR="009A317F" w:rsidRPr="003A547E" w:rsidRDefault="009A317F" w:rsidP="007552F8">
      <w:pPr>
        <w:pStyle w:val="NoSpacing"/>
        <w:rPr>
          <w:rFonts w:cs="Times New Roman"/>
          <w:b/>
          <w:color w:val="365F91" w:themeColor="accent1" w:themeShade="BF"/>
        </w:rPr>
      </w:pPr>
    </w:p>
    <w:p w:rsidR="009A317F" w:rsidRPr="003A547E" w:rsidRDefault="009A317F" w:rsidP="007552F8">
      <w:pPr>
        <w:pStyle w:val="NoSpacing"/>
        <w:rPr>
          <w:rFonts w:cs="Times New Roman"/>
          <w:b/>
          <w:color w:val="E36C0A" w:themeColor="accent6" w:themeShade="BF"/>
        </w:rPr>
      </w:pPr>
      <w:r w:rsidRPr="003A547E">
        <w:rPr>
          <w:rFonts w:cs="Times New Roman"/>
          <w:b/>
          <w:color w:val="E36C0A" w:themeColor="accent6" w:themeShade="BF"/>
        </w:rPr>
        <w:t>Physicist</w:t>
      </w:r>
    </w:p>
    <w:p w:rsidR="009A317F" w:rsidRPr="003A547E" w:rsidRDefault="009A317F" w:rsidP="007552F8">
      <w:pPr>
        <w:pStyle w:val="NoSpacing"/>
        <w:rPr>
          <w:rFonts w:cs="Times New Roman"/>
          <w:b/>
          <w:color w:val="E36C0A" w:themeColor="accent6" w:themeShade="BF"/>
        </w:rPr>
      </w:pPr>
    </w:p>
    <w:p w:rsidR="007552F8" w:rsidRPr="003A547E" w:rsidRDefault="009A317F" w:rsidP="007552F8">
      <w:pPr>
        <w:pStyle w:val="NoSpacing"/>
        <w:rPr>
          <w:rFonts w:cs="Times New Roman"/>
          <w:sz w:val="24"/>
          <w:szCs w:val="24"/>
        </w:rPr>
      </w:pPr>
      <w:r w:rsidRPr="003A547E">
        <w:rPr>
          <w:rFonts w:cs="Times New Roman"/>
        </w:rPr>
        <w:t>You have an excellen</w:t>
      </w:r>
      <w:r w:rsidR="00A46984" w:rsidRPr="003A547E">
        <w:rPr>
          <w:rFonts w:cs="Times New Roman"/>
        </w:rPr>
        <w:t>t knowledge of MRI scanners and their magnets</w:t>
      </w:r>
      <w:r w:rsidRPr="003A547E">
        <w:rPr>
          <w:rFonts w:cs="Times New Roman"/>
        </w:rPr>
        <w:t xml:space="preserve">. </w:t>
      </w:r>
      <w:r w:rsidR="0008498A" w:rsidRPr="003A547E">
        <w:rPr>
          <w:rFonts w:cs="Times New Roman"/>
        </w:rPr>
        <w:t>A</w:t>
      </w:r>
      <w:r w:rsidRPr="003A547E">
        <w:rPr>
          <w:rFonts w:cs="Times New Roman"/>
        </w:rPr>
        <w:t>t</w:t>
      </w:r>
      <w:r w:rsidR="00A46984" w:rsidRPr="003A547E">
        <w:rPr>
          <w:rFonts w:cs="Times New Roman"/>
        </w:rPr>
        <w:t xml:space="preserve"> hospital </w:t>
      </w:r>
      <w:r w:rsidR="0008498A" w:rsidRPr="003A547E">
        <w:rPr>
          <w:rFonts w:cs="Times New Roman"/>
        </w:rPr>
        <w:t xml:space="preserve">you </w:t>
      </w:r>
      <w:r w:rsidR="00EB0E08" w:rsidRPr="003A547E">
        <w:rPr>
          <w:rFonts w:cs="Times New Roman"/>
        </w:rPr>
        <w:t xml:space="preserve">use data </w:t>
      </w:r>
      <w:r w:rsidR="00E15009">
        <w:rPr>
          <w:rFonts w:cs="Times New Roman"/>
        </w:rPr>
        <w:t>about magnets to help keep people</w:t>
      </w:r>
      <w:r w:rsidR="00EB0E08" w:rsidRPr="003A547E">
        <w:rPr>
          <w:rFonts w:cs="Times New Roman"/>
        </w:rPr>
        <w:t xml:space="preserve"> safe.</w:t>
      </w:r>
    </w:p>
    <w:p w:rsidR="007552F8" w:rsidRPr="003A547E" w:rsidRDefault="007552F8" w:rsidP="007552F8">
      <w:pPr>
        <w:pStyle w:val="NoSpacing"/>
        <w:rPr>
          <w:rFonts w:cs="Times New Roman"/>
          <w:sz w:val="24"/>
          <w:szCs w:val="24"/>
        </w:rPr>
      </w:pPr>
    </w:p>
    <w:p w:rsidR="007552F8" w:rsidRPr="003A547E" w:rsidRDefault="00CC30AF" w:rsidP="007552F8">
      <w:pPr>
        <w:pStyle w:val="NoSpacing"/>
        <w:rPr>
          <w:rFonts w:cs="Times New Roman"/>
          <w:b/>
          <w:color w:val="E36C0A" w:themeColor="accent6" w:themeShade="BF"/>
        </w:rPr>
      </w:pPr>
      <w:r w:rsidRPr="003A547E">
        <w:rPr>
          <w:rFonts w:cs="Times New Roman"/>
          <w:b/>
          <w:color w:val="E36C0A" w:themeColor="accent6" w:themeShade="BF"/>
        </w:rPr>
        <w:t>Magnetic fields</w:t>
      </w:r>
    </w:p>
    <w:p w:rsidR="00CC30AF" w:rsidRPr="003A547E" w:rsidRDefault="00CC30AF" w:rsidP="007552F8">
      <w:pPr>
        <w:pStyle w:val="NoSpacing"/>
        <w:rPr>
          <w:rFonts w:cs="Times New Roman"/>
          <w:b/>
          <w:color w:val="E36C0A" w:themeColor="accent6" w:themeShade="BF"/>
        </w:rPr>
      </w:pPr>
    </w:p>
    <w:p w:rsidR="00CC30AF" w:rsidRPr="003A547E" w:rsidRDefault="00CC30AF" w:rsidP="007552F8">
      <w:pPr>
        <w:pStyle w:val="NoSpacing"/>
        <w:rPr>
          <w:rFonts w:cs="Times New Roman"/>
        </w:rPr>
      </w:pPr>
      <w:r w:rsidRPr="003A547E">
        <w:rPr>
          <w:rFonts w:cs="Times New Roman"/>
        </w:rPr>
        <w:t>MRI uses a strong magnet. Magnetic field is measured in Tesla, T.</w:t>
      </w:r>
    </w:p>
    <w:p w:rsidR="00E64E3E" w:rsidRPr="003A547E" w:rsidRDefault="00E64E3E" w:rsidP="007552F8">
      <w:pPr>
        <w:pStyle w:val="NoSpacing"/>
        <w:rPr>
          <w:rFonts w:cs="Times New Roman"/>
        </w:rPr>
      </w:pPr>
    </w:p>
    <w:tbl>
      <w:tblPr>
        <w:tblStyle w:val="TableGrid"/>
        <w:tblW w:w="0" w:type="auto"/>
        <w:tblLook w:val="04A0"/>
      </w:tblPr>
      <w:tblGrid>
        <w:gridCol w:w="4077"/>
        <w:gridCol w:w="2552"/>
      </w:tblGrid>
      <w:tr w:rsidR="00CC30AF" w:rsidRPr="003A547E" w:rsidTr="00CC30AF">
        <w:tc>
          <w:tcPr>
            <w:tcW w:w="4077" w:type="dxa"/>
          </w:tcPr>
          <w:p w:rsidR="00CC30AF" w:rsidRPr="003A547E" w:rsidRDefault="00CC30AF" w:rsidP="008A71AD">
            <w:pPr>
              <w:pStyle w:val="NoSpacing"/>
              <w:rPr>
                <w:rFonts w:cs="Times New Roman"/>
                <w:b/>
              </w:rPr>
            </w:pPr>
            <w:r w:rsidRPr="003A547E">
              <w:rPr>
                <w:rFonts w:cs="Times New Roman"/>
                <w:b/>
              </w:rPr>
              <w:t>Magnet</w:t>
            </w:r>
          </w:p>
        </w:tc>
        <w:tc>
          <w:tcPr>
            <w:tcW w:w="2552" w:type="dxa"/>
          </w:tcPr>
          <w:p w:rsidR="00CC30AF" w:rsidRPr="003A547E" w:rsidRDefault="00CC30AF" w:rsidP="008A71AD">
            <w:pPr>
              <w:pStyle w:val="NoSpacing"/>
              <w:rPr>
                <w:rFonts w:cs="Times New Roman"/>
                <w:b/>
              </w:rPr>
            </w:pPr>
            <w:r w:rsidRPr="003A547E">
              <w:rPr>
                <w:rFonts w:cs="Times New Roman"/>
                <w:b/>
              </w:rPr>
              <w:t>Magnetic field (T)</w:t>
            </w:r>
          </w:p>
        </w:tc>
      </w:tr>
      <w:tr w:rsidR="00CC30AF" w:rsidRPr="003A547E" w:rsidTr="00B47D46">
        <w:tc>
          <w:tcPr>
            <w:tcW w:w="4077" w:type="dxa"/>
          </w:tcPr>
          <w:p w:rsidR="00CC30AF" w:rsidRPr="003A547E" w:rsidRDefault="00CC30AF" w:rsidP="008A71AD">
            <w:pPr>
              <w:pStyle w:val="NoSpacing"/>
              <w:rPr>
                <w:rFonts w:cs="Times New Roman"/>
              </w:rPr>
            </w:pPr>
            <w:r w:rsidRPr="003A547E">
              <w:rPr>
                <w:rFonts w:cs="Times New Roman"/>
              </w:rPr>
              <w:t>Earth’s magnetic field</w:t>
            </w:r>
          </w:p>
        </w:tc>
        <w:tc>
          <w:tcPr>
            <w:tcW w:w="2552" w:type="dxa"/>
          </w:tcPr>
          <w:p w:rsidR="00CC30AF" w:rsidRPr="003A547E" w:rsidRDefault="00B47D46" w:rsidP="00B47D46">
            <w:pPr>
              <w:pStyle w:val="NoSpacing"/>
              <w:jc w:val="center"/>
              <w:rPr>
                <w:rFonts w:cs="Times New Roman"/>
              </w:rPr>
            </w:pPr>
            <w:r w:rsidRPr="003A547E">
              <w:rPr>
                <w:rFonts w:cs="Times New Roman"/>
              </w:rPr>
              <w:t>0.00005</w:t>
            </w:r>
          </w:p>
        </w:tc>
      </w:tr>
      <w:tr w:rsidR="00714F6D" w:rsidRPr="003A547E" w:rsidTr="00173D47">
        <w:tc>
          <w:tcPr>
            <w:tcW w:w="4077" w:type="dxa"/>
          </w:tcPr>
          <w:p w:rsidR="00714F6D" w:rsidRPr="003A547E" w:rsidRDefault="00714F6D" w:rsidP="00173D47">
            <w:pPr>
              <w:pStyle w:val="NoSpacing"/>
              <w:rPr>
                <w:rFonts w:cs="Times New Roman"/>
              </w:rPr>
            </w:pPr>
            <w:r w:rsidRPr="003A547E">
              <w:rPr>
                <w:rFonts w:cs="Times New Roman"/>
              </w:rPr>
              <w:t>Bar magnet</w:t>
            </w:r>
          </w:p>
        </w:tc>
        <w:tc>
          <w:tcPr>
            <w:tcW w:w="2552" w:type="dxa"/>
          </w:tcPr>
          <w:p w:rsidR="00714F6D" w:rsidRPr="003A547E" w:rsidRDefault="00714F6D" w:rsidP="00173D47">
            <w:pPr>
              <w:pStyle w:val="NoSpacing"/>
              <w:jc w:val="center"/>
              <w:rPr>
                <w:rFonts w:cs="Times New Roman"/>
              </w:rPr>
            </w:pPr>
            <w:r w:rsidRPr="003A547E">
              <w:rPr>
                <w:rFonts w:cs="Times New Roman"/>
              </w:rPr>
              <w:t xml:space="preserve">0.01 – 0.1 </w:t>
            </w:r>
          </w:p>
        </w:tc>
      </w:tr>
      <w:tr w:rsidR="00CC30AF" w:rsidRPr="003A547E" w:rsidTr="00B47D46">
        <w:tc>
          <w:tcPr>
            <w:tcW w:w="4077" w:type="dxa"/>
          </w:tcPr>
          <w:p w:rsidR="00CC30AF" w:rsidRPr="003A547E" w:rsidRDefault="00CC30AF" w:rsidP="008A71AD">
            <w:pPr>
              <w:pStyle w:val="NoSpacing"/>
              <w:rPr>
                <w:rFonts w:cs="Times New Roman"/>
              </w:rPr>
            </w:pPr>
            <w:r w:rsidRPr="003A547E">
              <w:rPr>
                <w:rFonts w:cs="Times New Roman"/>
              </w:rPr>
              <w:t>Scrap yard magnet</w:t>
            </w:r>
          </w:p>
        </w:tc>
        <w:tc>
          <w:tcPr>
            <w:tcW w:w="2552" w:type="dxa"/>
          </w:tcPr>
          <w:p w:rsidR="00CC30AF" w:rsidRPr="003A547E" w:rsidRDefault="00B47D46" w:rsidP="00B47D46">
            <w:pPr>
              <w:pStyle w:val="NoSpacing"/>
              <w:jc w:val="center"/>
              <w:rPr>
                <w:rFonts w:cs="Times New Roman"/>
              </w:rPr>
            </w:pPr>
            <w:r w:rsidRPr="003A547E">
              <w:rPr>
                <w:rFonts w:cs="Times New Roman"/>
              </w:rPr>
              <w:t>1</w:t>
            </w:r>
          </w:p>
        </w:tc>
      </w:tr>
      <w:tr w:rsidR="00CC30AF" w:rsidRPr="003A547E" w:rsidTr="00B47D46">
        <w:tc>
          <w:tcPr>
            <w:tcW w:w="4077" w:type="dxa"/>
          </w:tcPr>
          <w:p w:rsidR="00CC30AF" w:rsidRPr="003A547E" w:rsidRDefault="00714F6D" w:rsidP="008A71AD">
            <w:pPr>
              <w:pStyle w:val="NoSpacing"/>
              <w:rPr>
                <w:rFonts w:cs="Times New Roman"/>
              </w:rPr>
            </w:pPr>
            <w:r>
              <w:rPr>
                <w:rFonts w:cs="Times New Roman"/>
              </w:rPr>
              <w:t xml:space="preserve">Typical </w:t>
            </w:r>
            <w:r w:rsidR="00CC30AF" w:rsidRPr="003A547E">
              <w:rPr>
                <w:rFonts w:cs="Times New Roman"/>
              </w:rPr>
              <w:t>MRI scanner</w:t>
            </w:r>
          </w:p>
        </w:tc>
        <w:tc>
          <w:tcPr>
            <w:tcW w:w="2552" w:type="dxa"/>
          </w:tcPr>
          <w:p w:rsidR="00CC30AF" w:rsidRPr="003A547E" w:rsidRDefault="00B47D46" w:rsidP="00B47D46">
            <w:pPr>
              <w:pStyle w:val="NoSpacing"/>
              <w:jc w:val="center"/>
              <w:rPr>
                <w:rFonts w:cs="Times New Roman"/>
              </w:rPr>
            </w:pPr>
            <w:r w:rsidRPr="003A547E">
              <w:rPr>
                <w:rFonts w:cs="Times New Roman"/>
              </w:rPr>
              <w:t>1 – 3</w:t>
            </w:r>
          </w:p>
        </w:tc>
      </w:tr>
      <w:tr w:rsidR="00CC30AF" w:rsidRPr="003A547E" w:rsidTr="00B47D46">
        <w:tc>
          <w:tcPr>
            <w:tcW w:w="4077" w:type="dxa"/>
          </w:tcPr>
          <w:p w:rsidR="00CC30AF" w:rsidRPr="003A547E" w:rsidRDefault="00CC30AF" w:rsidP="008A71AD">
            <w:pPr>
              <w:pStyle w:val="NoSpacing"/>
              <w:rPr>
                <w:rFonts w:cs="Times New Roman"/>
              </w:rPr>
            </w:pPr>
            <w:r w:rsidRPr="003A547E">
              <w:rPr>
                <w:rFonts w:cs="Times New Roman"/>
              </w:rPr>
              <w:t>Oxford University MRI magnet</w:t>
            </w:r>
          </w:p>
        </w:tc>
        <w:tc>
          <w:tcPr>
            <w:tcW w:w="2552" w:type="dxa"/>
          </w:tcPr>
          <w:p w:rsidR="00CC30AF" w:rsidRPr="003A547E" w:rsidRDefault="00B47D46" w:rsidP="00B47D46">
            <w:pPr>
              <w:pStyle w:val="NoSpacing"/>
              <w:jc w:val="center"/>
              <w:rPr>
                <w:rFonts w:cs="Times New Roman"/>
              </w:rPr>
            </w:pPr>
            <w:r w:rsidRPr="003A547E">
              <w:rPr>
                <w:rFonts w:cs="Times New Roman"/>
              </w:rPr>
              <w:t>7</w:t>
            </w:r>
          </w:p>
        </w:tc>
      </w:tr>
    </w:tbl>
    <w:p w:rsidR="00CC30AF" w:rsidRPr="003A547E" w:rsidRDefault="00CC30AF" w:rsidP="007552F8">
      <w:pPr>
        <w:pStyle w:val="NoSpacing"/>
        <w:rPr>
          <w:rFonts w:cs="Times New Roman"/>
        </w:rPr>
      </w:pPr>
    </w:p>
    <w:p w:rsidR="00CC30AF" w:rsidRPr="003A547E" w:rsidRDefault="00CC30AF" w:rsidP="007552F8">
      <w:pPr>
        <w:pStyle w:val="NoSpacing"/>
        <w:rPr>
          <w:rFonts w:cs="Times New Roman"/>
          <w:b/>
          <w:color w:val="E36C0A" w:themeColor="accent6" w:themeShade="BF"/>
        </w:rPr>
      </w:pPr>
      <w:r w:rsidRPr="003A547E">
        <w:rPr>
          <w:rFonts w:cs="Times New Roman"/>
          <w:b/>
          <w:color w:val="E36C0A" w:themeColor="accent6" w:themeShade="BF"/>
        </w:rPr>
        <w:t>Magnetic field lines</w:t>
      </w:r>
    </w:p>
    <w:p w:rsidR="00CC30AF" w:rsidRPr="003A547E" w:rsidRDefault="00CC30AF" w:rsidP="007552F8">
      <w:pPr>
        <w:pStyle w:val="NoSpacing"/>
        <w:rPr>
          <w:rFonts w:cs="Times New Roman"/>
        </w:rPr>
      </w:pPr>
    </w:p>
    <w:p w:rsidR="00CC30AF" w:rsidRPr="003A547E" w:rsidRDefault="00D02F74" w:rsidP="007552F8">
      <w:pPr>
        <w:pStyle w:val="NoSpacing"/>
        <w:rPr>
          <w:rFonts w:cs="Times New Roman"/>
        </w:rPr>
      </w:pPr>
      <w:r>
        <w:rPr>
          <w:rFonts w:cs="Times New Roman"/>
          <w:noProof/>
          <w:lang w:eastAsia="en-GB"/>
        </w:rPr>
        <w:pict>
          <v:shape id="_x0000_s1031" type="#_x0000_t202" style="position:absolute;margin-left:154.15pt;margin-top:23.05pt;width:154.8pt;height:84.2pt;z-index:251693056;mso-width-relative:margin;mso-height-relative:margin" stroked="f">
            <v:textbox style="mso-next-textbox:#_x0000_s1031">
              <w:txbxContent>
                <w:p w:rsidR="00173D47" w:rsidRDefault="00173D47" w:rsidP="002539BF">
                  <w:r w:rsidRPr="002539BF">
                    <w:rPr>
                      <w:noProof/>
                      <w:lang w:val="en-GB" w:eastAsia="en-GB"/>
                    </w:rPr>
                    <w:drawing>
                      <wp:inline distT="0" distB="0" distL="0" distR="0">
                        <wp:extent cx="1562100" cy="919163"/>
                        <wp:effectExtent l="19050" t="0" r="0" b="0"/>
                        <wp:docPr id="45" name="Picture 13"/>
                        <wp:cNvGraphicFramePr/>
                        <a:graphic xmlns:a="http://schemas.openxmlformats.org/drawingml/2006/main">
                          <a:graphicData uri="http://schemas.openxmlformats.org/drawingml/2006/picture">
                            <pic:pic xmlns:pic="http://schemas.openxmlformats.org/drawingml/2006/picture">
                              <pic:nvPicPr>
                                <pic:cNvPr id="17409" name="Picture 1"/>
                                <pic:cNvPicPr>
                                  <a:picLocks noChangeArrowheads="1"/>
                                </pic:cNvPicPr>
                              </pic:nvPicPr>
                              <pic:blipFill>
                                <a:blip r:embed="rId26"/>
                                <a:srcRect/>
                                <a:stretch>
                                  <a:fillRect/>
                                </a:stretch>
                              </pic:blipFill>
                              <pic:spPr bwMode="auto">
                                <a:xfrm>
                                  <a:off x="0" y="0"/>
                                  <a:ext cx="1566633" cy="921831"/>
                                </a:xfrm>
                                <a:prstGeom prst="rect">
                                  <a:avLst/>
                                </a:prstGeom>
                                <a:noFill/>
                                <a:ln w="9525">
                                  <a:noFill/>
                                  <a:miter lim="800000"/>
                                  <a:headEnd/>
                                  <a:tailEnd/>
                                </a:ln>
                              </pic:spPr>
                            </pic:pic>
                          </a:graphicData>
                        </a:graphic>
                      </wp:inline>
                    </w:drawing>
                  </w:r>
                </w:p>
              </w:txbxContent>
            </v:textbox>
          </v:shape>
        </w:pict>
      </w:r>
      <w:r>
        <w:rPr>
          <w:rFonts w:cs="Times New Roman"/>
          <w:noProof/>
          <w:lang w:eastAsia="en-GB"/>
        </w:rPr>
        <w:pict>
          <v:rect id="_x0000_s1043" style="position:absolute;margin-left:117.05pt;margin-top:22.1pt;width:227.3pt;height:85.15pt;z-index:251708416" filled="f"/>
        </w:pict>
      </w:r>
      <w:r w:rsidR="00E64E3E" w:rsidRPr="003A547E">
        <w:rPr>
          <w:rFonts w:cs="Times New Roman"/>
        </w:rPr>
        <w:t>Here (</w:t>
      </w:r>
      <w:r w:rsidR="006E6320">
        <w:rPr>
          <w:rFonts w:cs="Times New Roman"/>
        </w:rPr>
        <w:t xml:space="preserve">below </w:t>
      </w:r>
      <w:r w:rsidR="00E64E3E" w:rsidRPr="003A547E">
        <w:rPr>
          <w:rFonts w:cs="Times New Roman"/>
        </w:rPr>
        <w:t xml:space="preserve">left) </w:t>
      </w:r>
      <w:r w:rsidR="00CC30AF" w:rsidRPr="003A547E">
        <w:rPr>
          <w:rFonts w:cs="Times New Roman"/>
        </w:rPr>
        <w:t xml:space="preserve">are the field lines of a bar magnet. </w:t>
      </w:r>
      <w:proofErr w:type="gramStart"/>
      <w:r w:rsidR="00CC30AF" w:rsidRPr="003A547E">
        <w:rPr>
          <w:rFonts w:cs="Times New Roman"/>
        </w:rPr>
        <w:t>The closer the lines, the stronger the field.</w:t>
      </w:r>
      <w:proofErr w:type="gramEnd"/>
    </w:p>
    <w:p w:rsidR="007552F8" w:rsidRPr="003A547E" w:rsidRDefault="00D15FD2" w:rsidP="007552F8">
      <w:pPr>
        <w:pStyle w:val="NoSpacing"/>
      </w:pPr>
      <w:r>
        <w:rPr>
          <w:rFonts w:cs="Times New Roman"/>
          <w:noProof/>
          <w:lang w:eastAsia="en-GB"/>
        </w:rPr>
        <w:drawing>
          <wp:anchor distT="0" distB="0" distL="0" distR="0" simplePos="0" relativeHeight="251721728" behindDoc="0" locked="0" layoutInCell="1" allowOverlap="0">
            <wp:simplePos x="0" y="0"/>
            <wp:positionH relativeFrom="column">
              <wp:posOffset>399415</wp:posOffset>
            </wp:positionH>
            <wp:positionV relativeFrom="line">
              <wp:posOffset>3810</wp:posOffset>
            </wp:positionV>
            <wp:extent cx="820420" cy="1144270"/>
            <wp:effectExtent l="190500" t="0" r="170180" b="0"/>
            <wp:wrapSquare wrapText="bothSides"/>
            <wp:docPr id="44" name="Picture 27" descr="Magnet with fiel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net with field lines"/>
                    <pic:cNvPicPr>
                      <a:picLocks noChangeAspect="1" noChangeArrowheads="1"/>
                    </pic:cNvPicPr>
                  </pic:nvPicPr>
                  <pic:blipFill>
                    <a:blip r:embed="rId27" cstate="print"/>
                    <a:srcRect/>
                    <a:stretch>
                      <a:fillRect/>
                    </a:stretch>
                  </pic:blipFill>
                  <pic:spPr bwMode="auto">
                    <a:xfrm rot="5400000">
                      <a:off x="0" y="0"/>
                      <a:ext cx="820420" cy="1144270"/>
                    </a:xfrm>
                    <a:prstGeom prst="rect">
                      <a:avLst/>
                    </a:prstGeom>
                    <a:noFill/>
                    <a:ln w="9525">
                      <a:noFill/>
                      <a:miter lim="800000"/>
                      <a:headEnd/>
                      <a:tailEnd/>
                    </a:ln>
                  </pic:spPr>
                </pic:pic>
              </a:graphicData>
            </a:graphic>
          </wp:anchor>
        </w:drawing>
      </w:r>
    </w:p>
    <w:p w:rsidR="00E64E3E" w:rsidRPr="003A547E" w:rsidRDefault="00D02F74" w:rsidP="007552F8">
      <w:pPr>
        <w:pStyle w:val="NoSpacing"/>
      </w:pPr>
      <w:r w:rsidRPr="00D02F74">
        <w:rPr>
          <w:rFonts w:cs="Times New Roman"/>
          <w:noProof/>
          <w:lang w:eastAsia="en-GB"/>
        </w:rPr>
        <w:pict>
          <v:shape id="_x0000_s1040" type="#_x0000_t202" style="position:absolute;margin-left:171.1pt;margin-top:10.85pt;width:20.25pt;height:28.75pt;z-index:251705344;mso-width-relative:margin;mso-height-relative:margin" stroked="f">
            <v:textbox style="mso-next-textbox:#_x0000_s1040">
              <w:txbxContent>
                <w:p w:rsidR="00173D47" w:rsidRPr="00151369" w:rsidRDefault="00173D47" w:rsidP="00E64E3E">
                  <w:pPr>
                    <w:rPr>
                      <w:b/>
                      <w:sz w:val="32"/>
                      <w:szCs w:val="32"/>
                    </w:rPr>
                  </w:pPr>
                  <w:r>
                    <w:rPr>
                      <w:b/>
                      <w:sz w:val="32"/>
                      <w:szCs w:val="32"/>
                    </w:rPr>
                    <w:t>N</w:t>
                  </w:r>
                </w:p>
              </w:txbxContent>
            </v:textbox>
          </v:shape>
        </w:pict>
      </w:r>
      <w:r>
        <w:rPr>
          <w:noProof/>
          <w:lang w:eastAsia="en-GB"/>
        </w:rPr>
        <w:pict>
          <v:shape id="_x0000_s1041" type="#_x0000_t202" style="position:absolute;margin-left:191.35pt;margin-top:9.5pt;width:40.55pt;height:33.65pt;z-index:251706368;mso-width-relative:margin;mso-height-relative:margin" stroked="f">
            <v:textbox style="mso-next-textbox:#_x0000_s1041">
              <w:txbxContent>
                <w:p w:rsidR="00173D47" w:rsidRPr="00151369" w:rsidRDefault="00173D47" w:rsidP="00E64E3E">
                  <w:pPr>
                    <w:rPr>
                      <w:b/>
                      <w:sz w:val="32"/>
                      <w:szCs w:val="32"/>
                    </w:rPr>
                  </w:pPr>
                  <w:r w:rsidRPr="00FD059E">
                    <w:rPr>
                      <w:b/>
                      <w:noProof/>
                      <w:sz w:val="32"/>
                      <w:szCs w:val="32"/>
                      <w:lang w:val="en-GB" w:eastAsia="en-GB"/>
                    </w:rPr>
                    <w:drawing>
                      <wp:inline distT="0" distB="0" distL="0" distR="0">
                        <wp:extent cx="286446" cy="324464"/>
                        <wp:effectExtent l="19050" t="0" r="0" b="0"/>
                        <wp:docPr id="107"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70000" cy="1460500"/>
                                  <a:chOff x="11188700" y="4051300"/>
                                  <a:chExt cx="1270000" cy="1460500"/>
                                </a:xfrm>
                              </a:grpSpPr>
                              <a:grpSp>
                                <a:nvGrpSpPr>
                                  <a:cNvPr id="17414" name="Group 12"/>
                                  <a:cNvGrpSpPr>
                                    <a:grpSpLocks/>
                                  </a:cNvGrpSpPr>
                                </a:nvGrpSpPr>
                                <a:grpSpPr bwMode="auto">
                                  <a:xfrm>
                                    <a:off x="11188700" y="4051300"/>
                                    <a:ext cx="1270000" cy="1460500"/>
                                    <a:chOff x="0" y="0"/>
                                    <a:chExt cx="800" cy="920"/>
                                  </a:xfrm>
                                </a:grpSpPr>
                                <a:sp>
                                  <a:nvSpPr>
                                    <a:cNvPr id="17421" name="Oval 9"/>
                                    <a:cNvSpPr>
                                      <a:spLocks/>
                                    </a:cNvSpPr>
                                  </a:nvSpPr>
                                  <a:spPr bwMode="auto">
                                    <a:xfrm>
                                      <a:off x="0" y="120"/>
                                      <a:ext cx="800" cy="800"/>
                                    </a:xfrm>
                                    <a:prstGeom prst="ellipse">
                                      <a:avLst/>
                                    </a:prstGeom>
                                    <a:noFill/>
                                    <a:ln w="25400">
                                      <a:solidFill>
                                        <a:schemeClr val="tx1"/>
                                      </a:solidFill>
                                      <a:miter lim="800000"/>
                                      <a:headEnd/>
                                      <a:tailEnd/>
                                    </a:ln>
                                  </a:spPr>
                                  <a:txSp>
                                    <a:txBody>
                                      <a:bodyPr lIns="0" tIns="0" rIns="0" bIns="0"/>
                                      <a:lstStyle>
                                        <a:defPPr>
                                          <a:defRPr lang="en-US"/>
                                        </a:defPPr>
                                        <a:lvl1pPr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1pPr>
                                        <a:lvl2pPr marL="4572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2pPr>
                                        <a:lvl3pPr marL="9144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3pPr>
                                        <a:lvl4pPr marL="13716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4pPr>
                                        <a:lvl5pPr marL="18288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5pPr>
                                        <a:lvl6pPr marL="22860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6pPr>
                                        <a:lvl7pPr marL="27432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7pPr>
                                        <a:lvl8pPr marL="32004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8pPr>
                                        <a:lvl9pPr marL="36576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9pPr>
                                      </a:lstStyle>
                                      <a:p>
                                        <a:endParaRPr lang="en-US"/>
                                      </a:p>
                                    </a:txBody>
                                    <a:useSpRect/>
                                  </a:txSp>
                                </a:sp>
                                <a:sp>
                                  <a:nvSpPr>
                                    <a:cNvPr id="17422" name="Oval 10"/>
                                    <a:cNvSpPr>
                                      <a:spLocks/>
                                    </a:cNvSpPr>
                                  </a:nvSpPr>
                                  <a:spPr bwMode="auto">
                                    <a:xfrm>
                                      <a:off x="344" y="0"/>
                                      <a:ext cx="112" cy="112"/>
                                    </a:xfrm>
                                    <a:prstGeom prst="ellipse">
                                      <a:avLst/>
                                    </a:prstGeom>
                                    <a:noFill/>
                                    <a:ln w="25400">
                                      <a:solidFill>
                                        <a:schemeClr val="tx1"/>
                                      </a:solidFill>
                                      <a:miter lim="800000"/>
                                      <a:headEnd/>
                                      <a:tailEnd/>
                                    </a:ln>
                                  </a:spPr>
                                  <a:txSp>
                                    <a:txBody>
                                      <a:bodyPr lIns="0" tIns="0" rIns="0" bIns="0"/>
                                      <a:lstStyle>
                                        <a:defPPr>
                                          <a:defRPr lang="en-US"/>
                                        </a:defPPr>
                                        <a:lvl1pPr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1pPr>
                                        <a:lvl2pPr marL="4572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2pPr>
                                        <a:lvl3pPr marL="9144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3pPr>
                                        <a:lvl4pPr marL="13716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4pPr>
                                        <a:lvl5pPr marL="18288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5pPr>
                                        <a:lvl6pPr marL="22860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6pPr>
                                        <a:lvl7pPr marL="27432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7pPr>
                                        <a:lvl8pPr marL="32004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8pPr>
                                        <a:lvl9pPr marL="36576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9pPr>
                                      </a:lstStyle>
                                      <a:p>
                                        <a:endParaRPr lang="en-US"/>
                                      </a:p>
                                    </a:txBody>
                                    <a:useSpRect/>
                                  </a:txSp>
                                </a:sp>
                                <a:sp>
                                  <a:nvSpPr>
                                    <a:cNvPr id="17423" name="Oval 11"/>
                                    <a:cNvSpPr>
                                      <a:spLocks/>
                                    </a:cNvSpPr>
                                  </a:nvSpPr>
                                  <a:spPr bwMode="auto">
                                    <a:xfrm>
                                      <a:off x="344" y="464"/>
                                      <a:ext cx="104" cy="104"/>
                                    </a:xfrm>
                                    <a:prstGeom prst="ellipse">
                                      <a:avLst/>
                                    </a:prstGeom>
                                    <a:noFill/>
                                    <a:ln w="25400">
                                      <a:solidFill>
                                        <a:schemeClr val="tx1"/>
                                      </a:solidFill>
                                      <a:miter lim="800000"/>
                                      <a:headEnd/>
                                      <a:tailEnd/>
                                    </a:ln>
                                  </a:spPr>
                                  <a:txSp>
                                    <a:txBody>
                                      <a:bodyPr lIns="0" tIns="0" rIns="0" bIns="0"/>
                                      <a:lstStyle>
                                        <a:defPPr>
                                          <a:defRPr lang="en-US"/>
                                        </a:defPPr>
                                        <a:lvl1pPr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1pPr>
                                        <a:lvl2pPr marL="4572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2pPr>
                                        <a:lvl3pPr marL="9144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3pPr>
                                        <a:lvl4pPr marL="13716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4pPr>
                                        <a:lvl5pPr marL="18288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5pPr>
                                        <a:lvl6pPr marL="22860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6pPr>
                                        <a:lvl7pPr marL="27432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7pPr>
                                        <a:lvl8pPr marL="32004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8pPr>
                                        <a:lvl9pPr marL="36576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9pPr>
                                      </a:lstStyle>
                                      <a:p>
                                        <a:endParaRPr lang="en-US"/>
                                      </a:p>
                                    </a:txBody>
                                    <a:useSpRect/>
                                  </a:txSp>
                                </a:sp>
                              </a:grpSp>
                            </lc:lockedCanvas>
                          </a:graphicData>
                        </a:graphic>
                      </wp:inline>
                    </w:drawing>
                  </w:r>
                </w:p>
              </w:txbxContent>
            </v:textbox>
          </v:shape>
        </w:pict>
      </w:r>
      <w:r w:rsidRPr="00D02F74">
        <w:rPr>
          <w:rFonts w:cs="Times New Roman"/>
          <w:noProof/>
          <w:lang w:eastAsia="en-GB"/>
        </w:rPr>
        <w:pict>
          <v:shape id="_x0000_s1052" type="#_x0000_t202" style="position:absolute;margin-left:41.15pt;margin-top:9.5pt;width:20.25pt;height:28.75pt;z-index:251722752;mso-width-relative:margin;mso-height-relative:margin" stroked="f">
            <v:textbox style="mso-next-textbox:#_x0000_s1052">
              <w:txbxContent>
                <w:p w:rsidR="00173D47" w:rsidRPr="00151369" w:rsidRDefault="00173D47" w:rsidP="00D15FD2">
                  <w:pPr>
                    <w:rPr>
                      <w:b/>
                      <w:sz w:val="32"/>
                      <w:szCs w:val="32"/>
                    </w:rPr>
                  </w:pPr>
                  <w:r>
                    <w:rPr>
                      <w:b/>
                      <w:sz w:val="32"/>
                      <w:szCs w:val="32"/>
                    </w:rPr>
                    <w:t>S</w:t>
                  </w:r>
                </w:p>
              </w:txbxContent>
            </v:textbox>
          </v:shape>
        </w:pict>
      </w:r>
      <w:r w:rsidRPr="00D02F74">
        <w:rPr>
          <w:rFonts w:cs="Times New Roman"/>
          <w:noProof/>
          <w:sz w:val="24"/>
          <w:szCs w:val="24"/>
          <w:lang w:val="en-US" w:eastAsia="zh-TW"/>
        </w:rPr>
        <w:pict>
          <v:shape id="_x0000_s1030" type="#_x0000_t202" style="position:absolute;margin-left:7.6pt;margin-top:7.95pt;width:42.5pt;height:34.85pt;z-index:251692032;mso-width-relative:margin;mso-height-relative:margin" stroked="f">
            <v:textbox style="mso-next-textbox:#_x0000_s1030">
              <w:txbxContent>
                <w:p w:rsidR="00173D47" w:rsidRDefault="00173D47">
                  <w:r w:rsidRPr="00FD059E">
                    <w:rPr>
                      <w:b/>
                      <w:noProof/>
                      <w:sz w:val="32"/>
                      <w:szCs w:val="32"/>
                      <w:lang w:val="en-GB" w:eastAsia="en-GB"/>
                    </w:rPr>
                    <w:drawing>
                      <wp:inline distT="0" distB="0" distL="0" distR="0">
                        <wp:extent cx="284480" cy="327152"/>
                        <wp:effectExtent l="19050" t="0" r="1270" b="0"/>
                        <wp:docPr id="62"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70000" cy="1460500"/>
                                  <a:chOff x="11188700" y="4051300"/>
                                  <a:chExt cx="1270000" cy="1460500"/>
                                </a:xfrm>
                              </a:grpSpPr>
                              <a:grpSp>
                                <a:nvGrpSpPr>
                                  <a:cNvPr id="17414" name="Group 12"/>
                                  <a:cNvGrpSpPr>
                                    <a:grpSpLocks/>
                                  </a:cNvGrpSpPr>
                                </a:nvGrpSpPr>
                                <a:grpSpPr bwMode="auto">
                                  <a:xfrm>
                                    <a:off x="11188700" y="4051300"/>
                                    <a:ext cx="1270000" cy="1460500"/>
                                    <a:chOff x="0" y="0"/>
                                    <a:chExt cx="800" cy="920"/>
                                  </a:xfrm>
                                </a:grpSpPr>
                                <a:sp>
                                  <a:nvSpPr>
                                    <a:cNvPr id="17421" name="Oval 9"/>
                                    <a:cNvSpPr>
                                      <a:spLocks/>
                                    </a:cNvSpPr>
                                  </a:nvSpPr>
                                  <a:spPr bwMode="auto">
                                    <a:xfrm>
                                      <a:off x="0" y="120"/>
                                      <a:ext cx="800" cy="800"/>
                                    </a:xfrm>
                                    <a:prstGeom prst="ellipse">
                                      <a:avLst/>
                                    </a:prstGeom>
                                    <a:noFill/>
                                    <a:ln w="25400">
                                      <a:solidFill>
                                        <a:schemeClr val="tx1"/>
                                      </a:solidFill>
                                      <a:miter lim="800000"/>
                                      <a:headEnd/>
                                      <a:tailEnd/>
                                    </a:ln>
                                  </a:spPr>
                                  <a:txSp>
                                    <a:txBody>
                                      <a:bodyPr lIns="0" tIns="0" rIns="0" bIns="0"/>
                                      <a:lstStyle>
                                        <a:defPPr>
                                          <a:defRPr lang="en-US"/>
                                        </a:defPPr>
                                        <a:lvl1pPr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1pPr>
                                        <a:lvl2pPr marL="4572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2pPr>
                                        <a:lvl3pPr marL="9144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3pPr>
                                        <a:lvl4pPr marL="13716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4pPr>
                                        <a:lvl5pPr marL="18288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5pPr>
                                        <a:lvl6pPr marL="22860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6pPr>
                                        <a:lvl7pPr marL="27432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7pPr>
                                        <a:lvl8pPr marL="32004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8pPr>
                                        <a:lvl9pPr marL="36576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9pPr>
                                      </a:lstStyle>
                                      <a:p>
                                        <a:endParaRPr lang="en-US"/>
                                      </a:p>
                                    </a:txBody>
                                    <a:useSpRect/>
                                  </a:txSp>
                                </a:sp>
                                <a:sp>
                                  <a:nvSpPr>
                                    <a:cNvPr id="17422" name="Oval 10"/>
                                    <a:cNvSpPr>
                                      <a:spLocks/>
                                    </a:cNvSpPr>
                                  </a:nvSpPr>
                                  <a:spPr bwMode="auto">
                                    <a:xfrm>
                                      <a:off x="344" y="0"/>
                                      <a:ext cx="112" cy="112"/>
                                    </a:xfrm>
                                    <a:prstGeom prst="ellipse">
                                      <a:avLst/>
                                    </a:prstGeom>
                                    <a:noFill/>
                                    <a:ln w="25400">
                                      <a:solidFill>
                                        <a:schemeClr val="tx1"/>
                                      </a:solidFill>
                                      <a:miter lim="800000"/>
                                      <a:headEnd/>
                                      <a:tailEnd/>
                                    </a:ln>
                                  </a:spPr>
                                  <a:txSp>
                                    <a:txBody>
                                      <a:bodyPr lIns="0" tIns="0" rIns="0" bIns="0"/>
                                      <a:lstStyle>
                                        <a:defPPr>
                                          <a:defRPr lang="en-US"/>
                                        </a:defPPr>
                                        <a:lvl1pPr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1pPr>
                                        <a:lvl2pPr marL="4572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2pPr>
                                        <a:lvl3pPr marL="9144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3pPr>
                                        <a:lvl4pPr marL="13716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4pPr>
                                        <a:lvl5pPr marL="18288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5pPr>
                                        <a:lvl6pPr marL="22860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6pPr>
                                        <a:lvl7pPr marL="27432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7pPr>
                                        <a:lvl8pPr marL="32004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8pPr>
                                        <a:lvl9pPr marL="36576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9pPr>
                                      </a:lstStyle>
                                      <a:p>
                                        <a:endParaRPr lang="en-US"/>
                                      </a:p>
                                    </a:txBody>
                                    <a:useSpRect/>
                                  </a:txSp>
                                </a:sp>
                                <a:sp>
                                  <a:nvSpPr>
                                    <a:cNvPr id="17423" name="Oval 11"/>
                                    <a:cNvSpPr>
                                      <a:spLocks/>
                                    </a:cNvSpPr>
                                  </a:nvSpPr>
                                  <a:spPr bwMode="auto">
                                    <a:xfrm>
                                      <a:off x="344" y="464"/>
                                      <a:ext cx="104" cy="104"/>
                                    </a:xfrm>
                                    <a:prstGeom prst="ellipse">
                                      <a:avLst/>
                                    </a:prstGeom>
                                    <a:noFill/>
                                    <a:ln w="25400">
                                      <a:solidFill>
                                        <a:schemeClr val="tx1"/>
                                      </a:solidFill>
                                      <a:miter lim="800000"/>
                                      <a:headEnd/>
                                      <a:tailEnd/>
                                    </a:ln>
                                  </a:spPr>
                                  <a:txSp>
                                    <a:txBody>
                                      <a:bodyPr lIns="0" tIns="0" rIns="0" bIns="0"/>
                                      <a:lstStyle>
                                        <a:defPPr>
                                          <a:defRPr lang="en-US"/>
                                        </a:defPPr>
                                        <a:lvl1pPr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1pPr>
                                        <a:lvl2pPr marL="4572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2pPr>
                                        <a:lvl3pPr marL="9144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3pPr>
                                        <a:lvl4pPr marL="13716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4pPr>
                                        <a:lvl5pPr marL="1828800" algn="ctr" rtl="0" fontAlgn="base">
                                          <a:spcBef>
                                            <a:spcPct val="0"/>
                                          </a:spcBef>
                                          <a:spcAft>
                                            <a:spcPct val="0"/>
                                          </a:spcAft>
                                          <a:defRPr sz="3800" kern="1200">
                                            <a:solidFill>
                                              <a:srgbClr val="000000"/>
                                            </a:solidFill>
                                            <a:latin typeface="Gill Sans" pitchFamily="-84" charset="0"/>
                                            <a:ea typeface="ヒラギノ角ゴ ProN W3" pitchFamily="-84" charset="-128"/>
                                            <a:cs typeface="+mn-cs"/>
                                            <a:sym typeface="Gill Sans" pitchFamily="-84" charset="0"/>
                                          </a:defRPr>
                                        </a:lvl5pPr>
                                        <a:lvl6pPr marL="22860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6pPr>
                                        <a:lvl7pPr marL="27432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7pPr>
                                        <a:lvl8pPr marL="32004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8pPr>
                                        <a:lvl9pPr marL="3657600" algn="l" defTabSz="914400" rtl="0" eaLnBrk="1" latinLnBrk="0" hangingPunct="1">
                                          <a:defRPr sz="3800" kern="1200">
                                            <a:solidFill>
                                              <a:srgbClr val="000000"/>
                                            </a:solidFill>
                                            <a:latin typeface="Gill Sans" pitchFamily="-84" charset="0"/>
                                            <a:ea typeface="ヒラギノ角ゴ ProN W3" pitchFamily="-84" charset="-128"/>
                                            <a:cs typeface="+mn-cs"/>
                                            <a:sym typeface="Gill Sans" pitchFamily="-84" charset="0"/>
                                          </a:defRPr>
                                        </a:lvl9pPr>
                                      </a:lstStyle>
                                      <a:p>
                                        <a:endParaRPr lang="en-US"/>
                                      </a:p>
                                    </a:txBody>
                                    <a:useSpRect/>
                                  </a:txSp>
                                </a:sp>
                              </a:grpSp>
                            </lc:lockedCanvas>
                          </a:graphicData>
                        </a:graphic>
                      </wp:inline>
                    </w:drawing>
                  </w:r>
                </w:p>
              </w:txbxContent>
            </v:textbox>
          </v:shape>
        </w:pict>
      </w:r>
      <w:r w:rsidRPr="00D02F74">
        <w:rPr>
          <w:rFonts w:cs="Times New Roman"/>
          <w:noProof/>
          <w:sz w:val="24"/>
          <w:szCs w:val="24"/>
          <w:lang w:val="en-US" w:eastAsia="zh-TW"/>
        </w:rPr>
        <w:pict>
          <v:shape id="_x0000_s1035" type="#_x0000_t202" style="position:absolute;margin-left:183pt;margin-top:9.1pt;width:16.5pt;height:28.75pt;z-index:251700224;mso-width-relative:margin;mso-height-relative:margin" stroked="f">
            <v:textbox style="mso-next-textbox:#_x0000_s1035">
              <w:txbxContent>
                <w:p w:rsidR="00173D47" w:rsidRPr="00151369" w:rsidRDefault="00173D47">
                  <w:pPr>
                    <w:rPr>
                      <w:b/>
                      <w:sz w:val="32"/>
                      <w:szCs w:val="32"/>
                    </w:rPr>
                  </w:pPr>
                  <w:r w:rsidRPr="00151369">
                    <w:rPr>
                      <w:b/>
                      <w:sz w:val="32"/>
                      <w:szCs w:val="32"/>
                    </w:rPr>
                    <w:t>S</w:t>
                  </w:r>
                </w:p>
              </w:txbxContent>
            </v:textbox>
          </v:shape>
        </w:pict>
      </w:r>
    </w:p>
    <w:p w:rsidR="00E64E3E" w:rsidRPr="003A547E" w:rsidRDefault="00E64E3E" w:rsidP="007552F8">
      <w:pPr>
        <w:pStyle w:val="NoSpacing"/>
      </w:pPr>
    </w:p>
    <w:p w:rsidR="00E64E3E" w:rsidRPr="003A547E" w:rsidRDefault="00E64E3E" w:rsidP="007552F8">
      <w:pPr>
        <w:pStyle w:val="NoSpacing"/>
      </w:pPr>
    </w:p>
    <w:p w:rsidR="00E64E3E" w:rsidRPr="003A547E" w:rsidRDefault="00E64E3E" w:rsidP="007552F8">
      <w:pPr>
        <w:pStyle w:val="NoSpacing"/>
      </w:pPr>
    </w:p>
    <w:p w:rsidR="00E64E3E" w:rsidRPr="003A547E" w:rsidRDefault="00E64E3E" w:rsidP="007552F8">
      <w:pPr>
        <w:pStyle w:val="NoSpacing"/>
      </w:pPr>
    </w:p>
    <w:p w:rsidR="006E6320" w:rsidRDefault="006E6320" w:rsidP="007552F8">
      <w:pPr>
        <w:pStyle w:val="NoSpacing"/>
        <w:rPr>
          <w:rFonts w:cs="Times New Roman"/>
          <w:lang w:val="en-US"/>
        </w:rPr>
      </w:pPr>
    </w:p>
    <w:p w:rsidR="00CC30AF" w:rsidRPr="003A547E" w:rsidRDefault="00D02F74" w:rsidP="007552F8">
      <w:pPr>
        <w:pStyle w:val="NoSpacing"/>
        <w:rPr>
          <w:rFonts w:cs="Times New Roman"/>
          <w:lang w:val="en-US"/>
        </w:rPr>
      </w:pPr>
      <w:r w:rsidRPr="00D02F74">
        <w:rPr>
          <w:rFonts w:cs="Times New Roman"/>
          <w:noProof/>
          <w:color w:val="FF0000"/>
          <w:lang w:eastAsia="zh-TW"/>
        </w:rPr>
        <w:pict>
          <v:shape id="_x0000_s1053" type="#_x0000_t202" style="position:absolute;margin-left:346.8pt;margin-top:4.7pt;width:217.85pt;height:124.45pt;z-index:251724800;mso-width-relative:margin;mso-height-relative:margin">
            <v:textbox>
              <w:txbxContent>
                <w:p w:rsidR="00173D47" w:rsidRDefault="00173D47">
                  <w:r w:rsidRPr="00A418F2">
                    <w:rPr>
                      <w:noProof/>
                      <w:lang w:val="en-GB" w:eastAsia="en-GB"/>
                    </w:rPr>
                    <w:drawing>
                      <wp:inline distT="0" distB="0" distL="0" distR="0">
                        <wp:extent cx="2574290" cy="1501669"/>
                        <wp:effectExtent l="19050" t="0" r="16510" b="3281"/>
                        <wp:docPr id="1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w:r>
      <w:r w:rsidR="00CC30AF" w:rsidRPr="003A547E">
        <w:rPr>
          <w:rFonts w:cs="Times New Roman"/>
          <w:lang w:val="en-US"/>
        </w:rPr>
        <w:t>In an MRI scanner, the magnet is a solenoid</w:t>
      </w:r>
      <w:r w:rsidR="00E64E3E" w:rsidRPr="003A547E">
        <w:rPr>
          <w:rFonts w:cs="Times New Roman"/>
          <w:lang w:val="en-US"/>
        </w:rPr>
        <w:t xml:space="preserve"> (above right)</w:t>
      </w:r>
      <w:r w:rsidR="00173D47">
        <w:rPr>
          <w:rFonts w:cs="Times New Roman"/>
          <w:lang w:val="en-US"/>
        </w:rPr>
        <w:t>. A solenoid is a coil</w:t>
      </w:r>
      <w:r w:rsidR="00173D47">
        <w:rPr>
          <w:rFonts w:cs="Times New Roman"/>
          <w:lang w:val="en-US"/>
        </w:rPr>
        <w:br/>
      </w:r>
      <w:r w:rsidR="00CC30AF" w:rsidRPr="003A547E">
        <w:rPr>
          <w:rFonts w:cs="Times New Roman"/>
          <w:lang w:val="en-US"/>
        </w:rPr>
        <w:t>of wire. An electric current flows through the wi</w:t>
      </w:r>
      <w:r w:rsidR="00173D47">
        <w:rPr>
          <w:rFonts w:cs="Times New Roman"/>
          <w:lang w:val="en-US"/>
        </w:rPr>
        <w:t>re. The field lines are similar</w:t>
      </w:r>
      <w:r w:rsidR="00173D47">
        <w:rPr>
          <w:rFonts w:cs="Times New Roman"/>
          <w:lang w:val="en-US"/>
        </w:rPr>
        <w:br/>
      </w:r>
      <w:r w:rsidR="00CC30AF" w:rsidRPr="003A547E">
        <w:rPr>
          <w:rFonts w:cs="Times New Roman"/>
          <w:lang w:val="en-US"/>
        </w:rPr>
        <w:t>to those of a bar magnet. For MRI, the head</w:t>
      </w:r>
      <w:r w:rsidR="00173D47">
        <w:rPr>
          <w:rFonts w:cs="Times New Roman"/>
          <w:lang w:val="en-US"/>
        </w:rPr>
        <w:t xml:space="preserve"> is in the most uniform part of</w:t>
      </w:r>
      <w:r w:rsidR="00173D47">
        <w:rPr>
          <w:rFonts w:cs="Times New Roman"/>
          <w:lang w:val="en-US"/>
        </w:rPr>
        <w:br/>
      </w:r>
      <w:r w:rsidR="00CC30AF" w:rsidRPr="003A547E">
        <w:rPr>
          <w:rFonts w:cs="Times New Roman"/>
          <w:lang w:val="en-US"/>
        </w:rPr>
        <w:t xml:space="preserve">the magnetic field, in the middle of the solenoid. </w:t>
      </w:r>
    </w:p>
    <w:p w:rsidR="006F6623" w:rsidRPr="003A547E" w:rsidRDefault="006F6623" w:rsidP="007552F8">
      <w:pPr>
        <w:pStyle w:val="NoSpacing"/>
        <w:rPr>
          <w:rFonts w:cs="Times New Roman"/>
          <w:lang w:val="en-US"/>
        </w:rPr>
      </w:pPr>
    </w:p>
    <w:p w:rsidR="000334AC" w:rsidRDefault="000334AC" w:rsidP="0017704D">
      <w:pPr>
        <w:pStyle w:val="NoSpacing"/>
        <w:rPr>
          <w:rFonts w:cs="Times New Roman"/>
          <w:b/>
          <w:color w:val="E36C0A" w:themeColor="accent6" w:themeShade="BF"/>
          <w:lang w:val="en-US"/>
        </w:rPr>
      </w:pPr>
    </w:p>
    <w:p w:rsidR="000334AC" w:rsidRDefault="000334AC" w:rsidP="0017704D">
      <w:pPr>
        <w:pStyle w:val="NoSpacing"/>
        <w:rPr>
          <w:rFonts w:cs="Times New Roman"/>
          <w:b/>
          <w:color w:val="E36C0A" w:themeColor="accent6" w:themeShade="BF"/>
          <w:lang w:val="en-US"/>
        </w:rPr>
      </w:pPr>
    </w:p>
    <w:p w:rsidR="000334AC" w:rsidRDefault="000334AC" w:rsidP="0017704D">
      <w:pPr>
        <w:pStyle w:val="NoSpacing"/>
        <w:rPr>
          <w:rFonts w:cs="Times New Roman"/>
          <w:b/>
          <w:color w:val="E36C0A" w:themeColor="accent6" w:themeShade="BF"/>
          <w:lang w:val="en-US"/>
        </w:rPr>
      </w:pPr>
    </w:p>
    <w:p w:rsidR="0017704D" w:rsidRDefault="006F6623" w:rsidP="0017704D">
      <w:pPr>
        <w:pStyle w:val="NoSpacing"/>
        <w:rPr>
          <w:rFonts w:cs="Times New Roman"/>
          <w:b/>
          <w:color w:val="E36C0A" w:themeColor="accent6" w:themeShade="BF"/>
          <w:lang w:val="en-US"/>
        </w:rPr>
      </w:pPr>
      <w:r w:rsidRPr="003A547E">
        <w:rPr>
          <w:rFonts w:cs="Times New Roman"/>
          <w:b/>
          <w:color w:val="E36C0A" w:themeColor="accent6" w:themeShade="BF"/>
          <w:lang w:val="en-US"/>
        </w:rPr>
        <w:t>Task</w:t>
      </w:r>
    </w:p>
    <w:p w:rsidR="0008498A" w:rsidRPr="003A547E" w:rsidRDefault="00D15FD2" w:rsidP="007D0DE6">
      <w:pPr>
        <w:pStyle w:val="NoSpacing"/>
        <w:numPr>
          <w:ilvl w:val="0"/>
          <w:numId w:val="27"/>
        </w:numPr>
        <w:rPr>
          <w:rFonts w:cs="Times New Roman"/>
          <w:lang w:val="en-US"/>
        </w:rPr>
      </w:pPr>
      <w:r>
        <w:rPr>
          <w:rFonts w:cs="Times New Roman"/>
          <w:lang w:val="en-US"/>
        </w:rPr>
        <w:t>Add labelled</w:t>
      </w:r>
      <w:r w:rsidR="00E64E3E" w:rsidRPr="003A547E">
        <w:rPr>
          <w:rFonts w:cs="Times New Roman"/>
          <w:lang w:val="en-US"/>
        </w:rPr>
        <w:t xml:space="preserve"> compass needles </w:t>
      </w:r>
      <w:r w:rsidR="0017704D">
        <w:rPr>
          <w:rFonts w:cs="Times New Roman"/>
          <w:lang w:val="en-US"/>
        </w:rPr>
        <w:t xml:space="preserve">to </w:t>
      </w:r>
      <w:r w:rsidR="00E64E3E" w:rsidRPr="003A547E">
        <w:rPr>
          <w:rFonts w:cs="Times New Roman"/>
          <w:lang w:val="en-US"/>
        </w:rPr>
        <w:t xml:space="preserve">the circles </w:t>
      </w:r>
      <w:r w:rsidR="007D0DE6">
        <w:rPr>
          <w:rFonts w:cs="Times New Roman"/>
          <w:lang w:val="en-US"/>
        </w:rPr>
        <w:t xml:space="preserve">in the diagram (below left) </w:t>
      </w:r>
      <w:r w:rsidR="00E64E3E" w:rsidRPr="003A547E">
        <w:rPr>
          <w:rFonts w:cs="Times New Roman"/>
          <w:lang w:val="en-US"/>
        </w:rPr>
        <w:t xml:space="preserve">to show where they would point. </w:t>
      </w:r>
    </w:p>
    <w:p w:rsidR="0008498A" w:rsidRPr="003A547E" w:rsidRDefault="0008498A" w:rsidP="0008498A">
      <w:pPr>
        <w:pStyle w:val="NoSpacing"/>
        <w:ind w:left="360"/>
        <w:rPr>
          <w:rFonts w:cs="Times New Roman"/>
          <w:lang w:val="en-US"/>
        </w:rPr>
      </w:pPr>
    </w:p>
    <w:p w:rsidR="002539BF" w:rsidRPr="003A547E" w:rsidRDefault="002539BF" w:rsidP="0008498A">
      <w:pPr>
        <w:pStyle w:val="NoSpacing"/>
        <w:rPr>
          <w:rFonts w:cs="Times New Roman"/>
          <w:lang w:val="en-US"/>
        </w:rPr>
      </w:pPr>
      <w:r w:rsidRPr="003A547E">
        <w:rPr>
          <w:rFonts w:cs="Times New Roman"/>
          <w:lang w:val="en-US"/>
        </w:rPr>
        <w:t>This is the Oxford University 7 T magnet.</w:t>
      </w:r>
    </w:p>
    <w:p w:rsidR="002539BF" w:rsidRPr="003A547E" w:rsidRDefault="00D02F74" w:rsidP="007552F8">
      <w:pPr>
        <w:pStyle w:val="NoSpacing"/>
        <w:rPr>
          <w:rFonts w:cs="Times New Roman"/>
          <w:lang w:val="en-US"/>
        </w:rPr>
      </w:pPr>
      <w:r w:rsidRPr="00D02F74">
        <w:rPr>
          <w:rFonts w:cs="Times New Roman"/>
          <w:noProof/>
          <w:lang w:val="en-US" w:eastAsia="zh-TW"/>
        </w:rPr>
        <w:pict>
          <v:shape id="_x0000_s1032" type="#_x0000_t202" style="position:absolute;margin-left:3.3pt;margin-top:7pt;width:226.25pt;height:109.85pt;z-index:251695104;mso-width-relative:margin;mso-height-relative:margin" stroked="f">
            <v:textbox style="mso-next-textbox:#_x0000_s1032">
              <w:txbxContent>
                <w:p w:rsidR="00173D47" w:rsidRDefault="00173D47">
                  <w:r w:rsidRPr="002539BF">
                    <w:rPr>
                      <w:noProof/>
                      <w:lang w:val="en-GB" w:eastAsia="en-GB"/>
                    </w:rPr>
                    <w:drawing>
                      <wp:inline distT="0" distB="0" distL="0" distR="0">
                        <wp:extent cx="2705862" cy="1298448"/>
                        <wp:effectExtent l="19050" t="0" r="0" b="0"/>
                        <wp:docPr id="50" name="Picture 14"/>
                        <wp:cNvGraphicFramePr/>
                        <a:graphic xmlns:a="http://schemas.openxmlformats.org/drawingml/2006/main">
                          <a:graphicData uri="http://schemas.openxmlformats.org/drawingml/2006/picture">
                            <pic:pic xmlns:pic="http://schemas.openxmlformats.org/drawingml/2006/picture">
                              <pic:nvPicPr>
                                <pic:cNvPr id="18433" name="Picture 1"/>
                                <pic:cNvPicPr>
                                  <a:picLocks noChangeAspect="1" noChangeArrowheads="1"/>
                                </pic:cNvPicPr>
                              </pic:nvPicPr>
                              <pic:blipFill>
                                <a:blip r:embed="rId29"/>
                                <a:srcRect/>
                                <a:stretch>
                                  <a:fillRect/>
                                </a:stretch>
                              </pic:blipFill>
                              <pic:spPr bwMode="auto">
                                <a:xfrm>
                                  <a:off x="0" y="0"/>
                                  <a:ext cx="2705862" cy="1298448"/>
                                </a:xfrm>
                                <a:prstGeom prst="rect">
                                  <a:avLst/>
                                </a:prstGeom>
                                <a:noFill/>
                                <a:ln w="25400">
                                  <a:noFill/>
                                  <a:miter lim="800000"/>
                                  <a:headEnd/>
                                  <a:tailEnd/>
                                </a:ln>
                              </pic:spPr>
                            </pic:pic>
                          </a:graphicData>
                        </a:graphic>
                      </wp:inline>
                    </w:drawing>
                  </w:r>
                </w:p>
              </w:txbxContent>
            </v:textbox>
          </v:shape>
        </w:pict>
      </w:r>
    </w:p>
    <w:p w:rsidR="002539BF" w:rsidRPr="003A547E" w:rsidRDefault="00D02F74" w:rsidP="007552F8">
      <w:pPr>
        <w:pStyle w:val="NoSpacing"/>
        <w:rPr>
          <w:rFonts w:cs="Times New Roman"/>
          <w:lang w:val="en-US"/>
        </w:rPr>
      </w:pPr>
      <w:r>
        <w:rPr>
          <w:rFonts w:cs="Times New Roman"/>
          <w:noProof/>
          <w:lang w:eastAsia="en-GB"/>
        </w:rPr>
        <w:pict>
          <v:shape id="_x0000_s1039" type="#_x0000_t202" style="position:absolute;margin-left:180.35pt;margin-top:7.05pt;width:23.35pt;height:28.75pt;z-index:251704320;mso-width-relative:margin;mso-height-relative:margin" stroked="f">
            <v:textbox style="mso-next-textbox:#_x0000_s1039">
              <w:txbxContent>
                <w:p w:rsidR="00173D47" w:rsidRPr="00151369" w:rsidRDefault="00173D47" w:rsidP="00E64E3E">
                  <w:pPr>
                    <w:rPr>
                      <w:b/>
                      <w:sz w:val="32"/>
                      <w:szCs w:val="32"/>
                    </w:rPr>
                  </w:pPr>
                  <w:r>
                    <w:rPr>
                      <w:b/>
                      <w:sz w:val="32"/>
                      <w:szCs w:val="32"/>
                    </w:rPr>
                    <w:t>N</w:t>
                  </w:r>
                </w:p>
              </w:txbxContent>
            </v:textbox>
          </v:shape>
        </w:pict>
      </w:r>
    </w:p>
    <w:p w:rsidR="002539BF" w:rsidRPr="003A547E" w:rsidRDefault="002539BF" w:rsidP="007552F8">
      <w:pPr>
        <w:pStyle w:val="NoSpacing"/>
        <w:rPr>
          <w:rFonts w:cs="Times New Roman"/>
          <w:lang w:val="en-US"/>
        </w:rPr>
      </w:pPr>
    </w:p>
    <w:p w:rsidR="002539BF" w:rsidRPr="003A547E" w:rsidRDefault="00D02F74" w:rsidP="007552F8">
      <w:pPr>
        <w:pStyle w:val="NoSpacing"/>
        <w:rPr>
          <w:rFonts w:cs="Times New Roman"/>
          <w:lang w:val="en-US"/>
        </w:rPr>
      </w:pPr>
      <w:r>
        <w:rPr>
          <w:rFonts w:cs="Times New Roman"/>
          <w:noProof/>
          <w:lang w:eastAsia="en-GB"/>
        </w:rPr>
        <w:pict>
          <v:shape id="_x0000_s1037" type="#_x0000_t202" style="position:absolute;margin-left:34.8pt;margin-top:8.95pt;width:20.25pt;height:28.75pt;z-index:251702272;mso-width-relative:margin;mso-height-relative:margin" stroked="f">
            <v:textbox style="mso-next-textbox:#_x0000_s1037">
              <w:txbxContent>
                <w:p w:rsidR="00173D47" w:rsidRPr="00151369" w:rsidRDefault="00173D47" w:rsidP="00E64E3E">
                  <w:pPr>
                    <w:rPr>
                      <w:b/>
                      <w:sz w:val="32"/>
                      <w:szCs w:val="32"/>
                    </w:rPr>
                  </w:pPr>
                  <w:r w:rsidRPr="00151369">
                    <w:rPr>
                      <w:b/>
                      <w:sz w:val="32"/>
                      <w:szCs w:val="32"/>
                    </w:rPr>
                    <w:t>S</w:t>
                  </w:r>
                </w:p>
              </w:txbxContent>
            </v:textbox>
          </v:shape>
        </w:pict>
      </w:r>
    </w:p>
    <w:p w:rsidR="002539BF" w:rsidRPr="003A547E" w:rsidRDefault="002539BF" w:rsidP="007552F8">
      <w:pPr>
        <w:pStyle w:val="NoSpacing"/>
        <w:rPr>
          <w:rFonts w:cs="Times New Roman"/>
          <w:lang w:val="en-US"/>
        </w:rPr>
      </w:pPr>
    </w:p>
    <w:p w:rsidR="002539BF" w:rsidRPr="003A547E" w:rsidRDefault="002539BF" w:rsidP="007552F8">
      <w:pPr>
        <w:pStyle w:val="NoSpacing"/>
        <w:rPr>
          <w:rFonts w:cs="Times New Roman"/>
          <w:lang w:val="en-US"/>
        </w:rPr>
      </w:pPr>
    </w:p>
    <w:p w:rsidR="002539BF" w:rsidRPr="003A547E" w:rsidRDefault="002539BF" w:rsidP="007552F8">
      <w:pPr>
        <w:pStyle w:val="NoSpacing"/>
        <w:rPr>
          <w:rFonts w:cs="Times New Roman"/>
          <w:lang w:val="en-US"/>
        </w:rPr>
      </w:pPr>
    </w:p>
    <w:p w:rsidR="002539BF" w:rsidRPr="003A547E" w:rsidRDefault="002539BF" w:rsidP="007552F8">
      <w:pPr>
        <w:pStyle w:val="NoSpacing"/>
        <w:rPr>
          <w:rFonts w:cs="Times New Roman"/>
          <w:lang w:val="en-US"/>
        </w:rPr>
      </w:pPr>
    </w:p>
    <w:p w:rsidR="002539BF" w:rsidRPr="003A547E" w:rsidRDefault="002539BF" w:rsidP="007552F8">
      <w:pPr>
        <w:pStyle w:val="NoSpacing"/>
        <w:rPr>
          <w:rFonts w:cs="Times New Roman"/>
          <w:lang w:val="en-US"/>
        </w:rPr>
      </w:pPr>
    </w:p>
    <w:p w:rsidR="002539BF" w:rsidRPr="003A547E" w:rsidRDefault="002539BF" w:rsidP="007552F8">
      <w:pPr>
        <w:pStyle w:val="NoSpacing"/>
        <w:rPr>
          <w:rFonts w:cs="Times New Roman"/>
        </w:rPr>
      </w:pPr>
    </w:p>
    <w:p w:rsidR="00EE4891" w:rsidRPr="003A547E" w:rsidRDefault="002539BF" w:rsidP="002539BF">
      <w:pPr>
        <w:rPr>
          <w:rFonts w:cs="Times New Roman"/>
          <w:b/>
          <w:noProof/>
          <w:color w:val="E36C0A" w:themeColor="accent6" w:themeShade="BF"/>
          <w:lang w:val="en-GB" w:eastAsia="en-GB"/>
        </w:rPr>
      </w:pPr>
      <w:r w:rsidRPr="003A547E">
        <w:rPr>
          <w:rFonts w:cs="Times New Roman"/>
          <w:b/>
          <w:color w:val="E36C0A" w:themeColor="accent6" w:themeShade="BF"/>
        </w:rPr>
        <w:t>Keeping staff safe</w:t>
      </w:r>
    </w:p>
    <w:p w:rsidR="00EE4891" w:rsidRDefault="00EE4891" w:rsidP="002539BF">
      <w:pPr>
        <w:rPr>
          <w:rFonts w:cs="Times New Roman"/>
          <w:noProof/>
          <w:lang w:val="en-GB" w:eastAsia="en-GB"/>
        </w:rPr>
      </w:pPr>
      <w:r w:rsidRPr="003A547E">
        <w:rPr>
          <w:rFonts w:cs="Times New Roman"/>
          <w:noProof/>
          <w:lang w:val="en-GB" w:eastAsia="en-GB"/>
        </w:rPr>
        <w:t xml:space="preserve">As </w:t>
      </w:r>
      <w:r w:rsidR="0008498A" w:rsidRPr="003A547E">
        <w:rPr>
          <w:rFonts w:cs="Times New Roman"/>
          <w:noProof/>
          <w:lang w:val="en-GB" w:eastAsia="en-GB"/>
        </w:rPr>
        <w:t xml:space="preserve">a </w:t>
      </w:r>
      <w:r w:rsidRPr="003A547E">
        <w:rPr>
          <w:rFonts w:cs="Times New Roman"/>
          <w:noProof/>
          <w:lang w:val="en-GB" w:eastAsia="en-GB"/>
        </w:rPr>
        <w:t xml:space="preserve">physicist, you must keep </w:t>
      </w:r>
      <w:r w:rsidR="00714F6D">
        <w:rPr>
          <w:rFonts w:cs="Times New Roman"/>
          <w:noProof/>
          <w:lang w:val="en-GB" w:eastAsia="en-GB"/>
        </w:rPr>
        <w:t xml:space="preserve">people </w:t>
      </w:r>
      <w:r w:rsidRPr="003A547E">
        <w:rPr>
          <w:rFonts w:cs="Times New Roman"/>
          <w:noProof/>
          <w:lang w:val="en-GB" w:eastAsia="en-GB"/>
        </w:rPr>
        <w:t>out of the area with a magnetic field of</w:t>
      </w:r>
      <w:r w:rsidR="00173D47">
        <w:rPr>
          <w:rFonts w:cs="Times New Roman"/>
          <w:noProof/>
          <w:lang w:val="en-GB" w:eastAsia="en-GB"/>
        </w:rPr>
        <w:br/>
      </w:r>
      <w:r w:rsidRPr="003A547E">
        <w:rPr>
          <w:rFonts w:cs="Times New Roman"/>
          <w:noProof/>
          <w:lang w:val="en-GB" w:eastAsia="en-GB"/>
        </w:rPr>
        <w:t>0.5 mT (0.0005 T) or greater</w:t>
      </w:r>
      <w:r w:rsidR="00714F6D">
        <w:rPr>
          <w:rFonts w:cs="Times New Roman"/>
          <w:noProof/>
          <w:lang w:val="en-GB" w:eastAsia="en-GB"/>
        </w:rPr>
        <w:t xml:space="preserve"> unless they have been screened</w:t>
      </w:r>
      <w:r w:rsidRPr="003A547E">
        <w:rPr>
          <w:rFonts w:cs="Times New Roman"/>
          <w:noProof/>
          <w:lang w:val="en-GB" w:eastAsia="en-GB"/>
        </w:rPr>
        <w:t>.</w:t>
      </w:r>
      <w:r w:rsidR="006E6320">
        <w:rPr>
          <w:rFonts w:cs="Times New Roman"/>
          <w:noProof/>
          <w:lang w:val="en-GB" w:eastAsia="en-GB"/>
        </w:rPr>
        <w:t xml:space="preserve"> Both graphs show the change in magnetic field as the distance from the head increases. The graph on the right s</w:t>
      </w:r>
      <w:r w:rsidR="007D0DE6">
        <w:rPr>
          <w:rFonts w:cs="Times New Roman"/>
          <w:noProof/>
          <w:lang w:val="en-GB" w:eastAsia="en-GB"/>
        </w:rPr>
        <w:t>hows the magnetic field strength</w:t>
      </w:r>
      <w:r w:rsidR="006E6320">
        <w:rPr>
          <w:rFonts w:cs="Times New Roman"/>
          <w:noProof/>
          <w:lang w:val="en-GB" w:eastAsia="en-GB"/>
        </w:rPr>
        <w:t xml:space="preserve"> in milli-T</w:t>
      </w:r>
      <w:r w:rsidR="007D0DE6">
        <w:rPr>
          <w:rFonts w:cs="Times New Roman"/>
          <w:noProof/>
          <w:lang w:val="en-GB" w:eastAsia="en-GB"/>
        </w:rPr>
        <w:t xml:space="preserve">esla (mT) for distances of greater than </w:t>
      </w:r>
      <w:r w:rsidR="006E6320">
        <w:rPr>
          <w:rFonts w:cs="Times New Roman"/>
          <w:noProof/>
          <w:lang w:val="en-GB" w:eastAsia="en-GB"/>
        </w:rPr>
        <w:t>5</w:t>
      </w:r>
      <w:r w:rsidR="007D0DE6">
        <w:rPr>
          <w:rFonts w:cs="Times New Roman"/>
          <w:noProof/>
          <w:lang w:val="en-GB" w:eastAsia="en-GB"/>
        </w:rPr>
        <w:t xml:space="preserve"> m from the head. The end of the magnet is 2 m from the head.</w:t>
      </w:r>
    </w:p>
    <w:p w:rsidR="006E6320" w:rsidRPr="003A547E" w:rsidRDefault="006E6320" w:rsidP="002539BF">
      <w:pPr>
        <w:rPr>
          <w:rFonts w:cs="Times New Roman"/>
          <w:noProof/>
          <w:lang w:val="en-GB" w:eastAsia="en-GB"/>
        </w:rPr>
      </w:pPr>
      <w:r w:rsidRPr="003A547E">
        <w:rPr>
          <w:rFonts w:cs="Times New Roman"/>
          <w:b/>
          <w:noProof/>
          <w:color w:val="E36C0A" w:themeColor="accent6" w:themeShade="BF"/>
          <w:lang w:val="en-GB" w:eastAsia="en-GB"/>
        </w:rPr>
        <w:t>Tasks</w:t>
      </w:r>
    </w:p>
    <w:p w:rsidR="004C0C2B" w:rsidRDefault="007D0DE6" w:rsidP="007D0DE6">
      <w:pPr>
        <w:pStyle w:val="ListParagraph"/>
        <w:numPr>
          <w:ilvl w:val="0"/>
          <w:numId w:val="27"/>
        </w:numPr>
        <w:rPr>
          <w:rFonts w:cs="Times New Roman"/>
          <w:noProof/>
          <w:lang w:val="en-GB" w:eastAsia="en-GB"/>
        </w:rPr>
      </w:pPr>
      <w:r>
        <w:rPr>
          <w:rFonts w:cs="Times New Roman"/>
          <w:noProof/>
          <w:lang w:val="en-GB" w:eastAsia="en-GB"/>
        </w:rPr>
        <w:t xml:space="preserve">At what distance from the head </w:t>
      </w:r>
      <w:r w:rsidR="004C0C2B" w:rsidRPr="007D0DE6">
        <w:rPr>
          <w:rFonts w:cs="Times New Roman"/>
          <w:noProof/>
          <w:lang w:val="en-GB" w:eastAsia="en-GB"/>
        </w:rPr>
        <w:t>is the magnetic field</w:t>
      </w:r>
      <w:r w:rsidR="00E15009">
        <w:rPr>
          <w:rFonts w:cs="Times New Roman"/>
          <w:noProof/>
          <w:lang w:val="en-GB" w:eastAsia="en-GB"/>
        </w:rPr>
        <w:t xml:space="preserve"> strongest</w:t>
      </w:r>
      <w:r w:rsidR="004C0C2B" w:rsidRPr="007D0DE6">
        <w:rPr>
          <w:rFonts w:cs="Times New Roman"/>
          <w:noProof/>
          <w:lang w:val="en-GB" w:eastAsia="en-GB"/>
        </w:rPr>
        <w:t>?</w:t>
      </w:r>
    </w:p>
    <w:p w:rsidR="007D0DE6" w:rsidRDefault="00D02F74" w:rsidP="007D0DE6">
      <w:pPr>
        <w:pStyle w:val="ListParagraph"/>
        <w:numPr>
          <w:ilvl w:val="0"/>
          <w:numId w:val="27"/>
        </w:numPr>
        <w:rPr>
          <w:rFonts w:cs="Times New Roman"/>
          <w:noProof/>
          <w:lang w:val="en-GB" w:eastAsia="en-GB"/>
        </w:rPr>
      </w:pPr>
      <w:r>
        <w:rPr>
          <w:rFonts w:cs="Times New Roman"/>
          <w:noProof/>
          <w:lang w:val="en-GB" w:eastAsia="zh-TW"/>
        </w:rPr>
        <w:pict>
          <v:shape id="_x0000_s1045" type="#_x0000_t202" style="position:absolute;left:0;text-align:left;margin-left:297.1pt;margin-top:.05pt;width:97.95pt;height:46pt;z-index:251711488;mso-width-relative:margin;mso-height-relative:margin" stroked="f">
            <v:textbox style="mso-next-textbox:#_x0000_s1045">
              <w:txbxContent>
                <w:p w:rsidR="00173D47" w:rsidRDefault="00173D47">
                  <w:r w:rsidRPr="00FD059E">
                    <w:rPr>
                      <w:noProof/>
                      <w:lang w:val="en-GB" w:eastAsia="en-GB"/>
                    </w:rPr>
                    <w:drawing>
                      <wp:inline distT="0" distB="0" distL="0" distR="0">
                        <wp:extent cx="942975" cy="609600"/>
                        <wp:effectExtent l="19050" t="0" r="9525" b="0"/>
                        <wp:docPr id="139" name="Picture 25"/>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30"/>
                                <a:srcRect/>
                                <a:stretch>
                                  <a:fillRect/>
                                </a:stretch>
                              </pic:blipFill>
                              <pic:spPr bwMode="auto">
                                <a:xfrm>
                                  <a:off x="0" y="0"/>
                                  <a:ext cx="942975" cy="609600"/>
                                </a:xfrm>
                                <a:prstGeom prst="rect">
                                  <a:avLst/>
                                </a:prstGeom>
                                <a:noFill/>
                                <a:ln w="12700">
                                  <a:noFill/>
                                  <a:miter lim="800000"/>
                                  <a:headEnd/>
                                  <a:tailEnd/>
                                </a:ln>
                              </pic:spPr>
                            </pic:pic>
                          </a:graphicData>
                        </a:graphic>
                      </wp:inline>
                    </w:drawing>
                  </w:r>
                </w:p>
              </w:txbxContent>
            </v:textbox>
          </v:shape>
        </w:pict>
      </w:r>
      <w:r w:rsidR="007D0DE6">
        <w:rPr>
          <w:rFonts w:cs="Times New Roman"/>
          <w:noProof/>
          <w:lang w:val="en-GB" w:eastAsia="en-GB"/>
        </w:rPr>
        <w:t>Describe the pattern shown on the graphs.</w:t>
      </w:r>
    </w:p>
    <w:p w:rsidR="000334AC" w:rsidRPr="00E15009" w:rsidRDefault="00E15009" w:rsidP="000334AC">
      <w:pPr>
        <w:pStyle w:val="ListParagraph"/>
        <w:numPr>
          <w:ilvl w:val="0"/>
          <w:numId w:val="27"/>
        </w:numPr>
        <w:rPr>
          <w:rFonts w:cs="Times New Roman"/>
          <w:b/>
          <w:noProof/>
          <w:color w:val="365F91" w:themeColor="accent1" w:themeShade="BF"/>
          <w:sz w:val="32"/>
          <w:szCs w:val="32"/>
          <w:lang w:eastAsia="en-GB"/>
        </w:rPr>
      </w:pPr>
      <w:r w:rsidRPr="00E15009">
        <w:rPr>
          <w:rFonts w:cs="Times New Roman"/>
          <w:noProof/>
          <w:lang w:val="en-GB" w:eastAsia="en-GB"/>
        </w:rPr>
        <w:t xml:space="preserve">How far from the end of </w:t>
      </w:r>
      <w:r w:rsidR="007D0DE6" w:rsidRPr="00E15009">
        <w:rPr>
          <w:rFonts w:cs="Times New Roman"/>
          <w:noProof/>
          <w:lang w:val="en-GB" w:eastAsia="en-GB"/>
        </w:rPr>
        <w:t>the magnet should you put this sign?</w:t>
      </w:r>
      <w:r w:rsidR="000334AC" w:rsidRPr="00E15009">
        <w:rPr>
          <w:rFonts w:cs="Times New Roman"/>
          <w:b/>
          <w:noProof/>
          <w:color w:val="365F91" w:themeColor="accent1" w:themeShade="BF"/>
          <w:sz w:val="32"/>
          <w:szCs w:val="32"/>
          <w:lang w:eastAsia="en-GB"/>
        </w:rPr>
        <w:t xml:space="preserve"> </w:t>
      </w:r>
    </w:p>
    <w:p w:rsidR="000334AC" w:rsidRDefault="00D02F74" w:rsidP="000334AC">
      <w:pPr>
        <w:pStyle w:val="NoSpacing"/>
        <w:rPr>
          <w:rFonts w:cs="Times New Roman"/>
          <w:b/>
          <w:noProof/>
          <w:color w:val="365F91" w:themeColor="accent1" w:themeShade="BF"/>
          <w:sz w:val="32"/>
          <w:szCs w:val="32"/>
          <w:lang w:eastAsia="en-GB"/>
        </w:rPr>
      </w:pPr>
      <w:r w:rsidRPr="00D02F74">
        <w:rPr>
          <w:rFonts w:cs="Times New Roman"/>
          <w:b/>
          <w:noProof/>
          <w:color w:val="E36C0A" w:themeColor="accent6" w:themeShade="BF"/>
          <w:lang w:eastAsia="en-GB"/>
        </w:rPr>
        <w:pict>
          <v:shape id="_x0000_s1054" type="#_x0000_t202" style="position:absolute;margin-left:172.1pt;margin-top:8.95pt;width:222.95pt;height:124.45pt;z-index:251725824;mso-width-relative:margin;mso-height-relative:margin">
            <v:textbox>
              <w:txbxContent>
                <w:p w:rsidR="00173D47" w:rsidRDefault="00173D47" w:rsidP="0062692B">
                  <w:r w:rsidRPr="0062692B">
                    <w:rPr>
                      <w:noProof/>
                      <w:lang w:val="en-GB" w:eastAsia="en-GB"/>
                    </w:rPr>
                    <w:drawing>
                      <wp:inline distT="0" distB="0" distL="0" distR="0">
                        <wp:extent cx="2718251" cy="1501161"/>
                        <wp:effectExtent l="19050" t="0" r="24949" b="3789"/>
                        <wp:docPr id="1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w:r>
    </w:p>
    <w:p w:rsidR="000334AC" w:rsidRDefault="000334AC" w:rsidP="000334AC">
      <w:pPr>
        <w:pStyle w:val="NoSpacing"/>
        <w:rPr>
          <w:rFonts w:cs="Times New Roman"/>
          <w:b/>
          <w:noProof/>
          <w:color w:val="365F91" w:themeColor="accent1" w:themeShade="BF"/>
          <w:sz w:val="32"/>
          <w:szCs w:val="32"/>
          <w:lang w:eastAsia="en-GB"/>
        </w:rPr>
      </w:pPr>
    </w:p>
    <w:p w:rsidR="000334AC" w:rsidRDefault="000334AC" w:rsidP="000334AC">
      <w:pPr>
        <w:pStyle w:val="NoSpacing"/>
        <w:rPr>
          <w:rFonts w:cs="Times New Roman"/>
          <w:b/>
          <w:noProof/>
          <w:color w:val="365F91" w:themeColor="accent1" w:themeShade="BF"/>
          <w:sz w:val="32"/>
          <w:szCs w:val="32"/>
          <w:lang w:eastAsia="en-GB"/>
        </w:rPr>
      </w:pPr>
    </w:p>
    <w:p w:rsidR="000334AC" w:rsidRDefault="000334AC" w:rsidP="000334AC">
      <w:pPr>
        <w:pStyle w:val="NoSpacing"/>
        <w:rPr>
          <w:rFonts w:cs="Times New Roman"/>
          <w:b/>
          <w:color w:val="365F91" w:themeColor="accent1" w:themeShade="BF"/>
          <w:sz w:val="32"/>
          <w:szCs w:val="32"/>
        </w:rPr>
      </w:pPr>
    </w:p>
    <w:p w:rsidR="00E15009" w:rsidRDefault="00E15009" w:rsidP="000334AC">
      <w:pPr>
        <w:pStyle w:val="NoSpacing"/>
        <w:rPr>
          <w:rFonts w:cs="Times New Roman"/>
          <w:b/>
          <w:color w:val="365F91" w:themeColor="accent1" w:themeShade="BF"/>
          <w:sz w:val="32"/>
          <w:szCs w:val="32"/>
        </w:rPr>
      </w:pPr>
    </w:p>
    <w:p w:rsidR="000334AC" w:rsidRPr="003A547E" w:rsidRDefault="000334AC" w:rsidP="000334AC">
      <w:pPr>
        <w:pStyle w:val="NoSpacing"/>
        <w:rPr>
          <w:rFonts w:cs="Times New Roman"/>
          <w:b/>
          <w:color w:val="365F91" w:themeColor="accent1" w:themeShade="BF"/>
          <w:sz w:val="32"/>
          <w:szCs w:val="32"/>
        </w:rPr>
      </w:pPr>
      <w:r w:rsidRPr="003A547E">
        <w:rPr>
          <w:rFonts w:cs="Times New Roman"/>
          <w:b/>
          <w:noProof/>
          <w:color w:val="365F91" w:themeColor="accent1" w:themeShade="BF"/>
          <w:sz w:val="32"/>
          <w:szCs w:val="32"/>
          <w:lang w:eastAsia="en-GB"/>
        </w:rPr>
        <w:lastRenderedPageBreak/>
        <w:drawing>
          <wp:anchor distT="0" distB="0" distL="114300" distR="114300" simplePos="0" relativeHeight="251742208" behindDoc="0" locked="0" layoutInCell="1" allowOverlap="1">
            <wp:simplePos x="0" y="0"/>
            <wp:positionH relativeFrom="margin">
              <wp:posOffset>2165350</wp:posOffset>
            </wp:positionH>
            <wp:positionV relativeFrom="margin">
              <wp:posOffset>-72390</wp:posOffset>
            </wp:positionV>
            <wp:extent cx="2200275" cy="627380"/>
            <wp:effectExtent l="19050" t="19050" r="28575" b="20320"/>
            <wp:wrapSquare wrapText="bothSides"/>
            <wp:docPr id="31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0275" cy="627380"/>
                    </a:xfrm>
                    <a:prstGeom prst="rect">
                      <a:avLst/>
                    </a:prstGeom>
                    <a:ln>
                      <a:solidFill>
                        <a:schemeClr val="tx1"/>
                      </a:solidFill>
                    </a:ln>
                  </pic:spPr>
                </pic:pic>
              </a:graphicData>
            </a:graphic>
          </wp:anchor>
        </w:drawing>
      </w:r>
      <w:r>
        <w:rPr>
          <w:rFonts w:cs="Times New Roman"/>
          <w:b/>
          <w:color w:val="365F91" w:themeColor="accent1" w:themeShade="BF"/>
          <w:sz w:val="32"/>
          <w:szCs w:val="32"/>
        </w:rPr>
        <w:t>Role 5</w:t>
      </w:r>
    </w:p>
    <w:p w:rsidR="000334AC" w:rsidRPr="003A547E" w:rsidRDefault="000334AC" w:rsidP="000334AC">
      <w:pPr>
        <w:pStyle w:val="NoSpacing"/>
        <w:rPr>
          <w:rFonts w:cs="Times New Roman"/>
          <w:b/>
          <w:sz w:val="24"/>
          <w:szCs w:val="24"/>
        </w:rPr>
      </w:pPr>
    </w:p>
    <w:p w:rsidR="000334AC" w:rsidRPr="003A547E" w:rsidRDefault="000334AC" w:rsidP="000334AC">
      <w:pPr>
        <w:rPr>
          <w:rFonts w:cs="Times New Roman"/>
          <w:b/>
          <w:color w:val="E36C0A" w:themeColor="accent6" w:themeShade="BF"/>
        </w:rPr>
      </w:pPr>
      <w:r>
        <w:rPr>
          <w:rFonts w:cs="Times New Roman"/>
          <w:b/>
          <w:color w:val="E36C0A" w:themeColor="accent6" w:themeShade="BF"/>
        </w:rPr>
        <w:t>R</w:t>
      </w:r>
      <w:r w:rsidRPr="003A547E">
        <w:rPr>
          <w:rFonts w:cs="Times New Roman"/>
          <w:b/>
          <w:color w:val="E36C0A" w:themeColor="accent6" w:themeShade="BF"/>
        </w:rPr>
        <w:t>esearcher</w:t>
      </w:r>
    </w:p>
    <w:p w:rsidR="000334AC" w:rsidRPr="003A547E" w:rsidRDefault="000334AC" w:rsidP="000334AC">
      <w:pPr>
        <w:pStyle w:val="NoSpacing"/>
      </w:pPr>
      <w:r w:rsidRPr="003A547E">
        <w:t>You use an MRI scanner with an extra-strong magnet to study the brain in action. The purpose of your research is to find out more a</w:t>
      </w:r>
      <w:r w:rsidR="00046276">
        <w:t>bout the structure of the brain</w:t>
      </w:r>
      <w:r w:rsidRPr="003A547E">
        <w:t xml:space="preserve"> and how it works.</w:t>
      </w:r>
    </w:p>
    <w:p w:rsidR="000334AC" w:rsidRPr="003A547E" w:rsidRDefault="000334AC" w:rsidP="000334AC">
      <w:pPr>
        <w:pStyle w:val="NoSpacing"/>
        <w:rPr>
          <w:b/>
          <w:color w:val="E36C0A" w:themeColor="accent6" w:themeShade="BF"/>
        </w:rPr>
      </w:pPr>
    </w:p>
    <w:p w:rsidR="000334AC" w:rsidRPr="003A547E" w:rsidRDefault="000334AC" w:rsidP="000334AC">
      <w:pPr>
        <w:pStyle w:val="NoSpacing"/>
        <w:rPr>
          <w:b/>
          <w:color w:val="E36C0A" w:themeColor="accent6" w:themeShade="BF"/>
        </w:rPr>
      </w:pPr>
      <w:r w:rsidRPr="003A547E">
        <w:rPr>
          <w:b/>
          <w:color w:val="E36C0A" w:themeColor="accent6" w:themeShade="BF"/>
        </w:rPr>
        <w:t>Your MRI scanner</w:t>
      </w:r>
    </w:p>
    <w:p w:rsidR="000334AC" w:rsidRPr="003A547E" w:rsidRDefault="000334AC" w:rsidP="000334AC">
      <w:pPr>
        <w:pStyle w:val="NoSpacing"/>
      </w:pPr>
    </w:p>
    <w:p w:rsidR="000334AC" w:rsidRPr="003A547E" w:rsidRDefault="000334AC" w:rsidP="000334AC">
      <w:pPr>
        <w:pStyle w:val="NoSpacing"/>
      </w:pPr>
      <w:r w:rsidRPr="003A547E">
        <w:t xml:space="preserve">Most hospital MRI scanners have a magnet of 1 to 3 Tesla. Your research scanner has a 7 Tesla </w:t>
      </w:r>
      <w:r>
        <w:t xml:space="preserve">magnet </w:t>
      </w:r>
      <w:r w:rsidRPr="003A547E">
        <w:t xml:space="preserve">– it is one of the strongest in the world. MRI scanners measure changes in blood flow in different areas of the brain. An active area of the brain has increased blood flow. A stronger magnet measures this – and its location – more accurately. </w:t>
      </w:r>
      <w:r w:rsidRPr="003A547E">
        <w:br/>
      </w:r>
      <w:r w:rsidRPr="003A547E">
        <w:br/>
      </w:r>
      <w:r w:rsidRPr="003A547E">
        <w:rPr>
          <w:rFonts w:ascii="Arial" w:hAnsi="Arial" w:cs="Arial"/>
          <w:noProof/>
          <w:color w:val="333333"/>
          <w:lang w:eastAsia="en-GB"/>
        </w:rPr>
        <w:drawing>
          <wp:inline distT="0" distB="0" distL="0" distR="0">
            <wp:extent cx="1856945" cy="887258"/>
            <wp:effectExtent l="19050" t="0" r="0" b="0"/>
            <wp:docPr id="318" name="Picture 4" descr="06mri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mriscanner"/>
                    <pic:cNvPicPr>
                      <a:picLocks noChangeAspect="1" noChangeArrowheads="1"/>
                    </pic:cNvPicPr>
                  </pic:nvPicPr>
                  <pic:blipFill>
                    <a:blip r:embed="rId32" cstate="print"/>
                    <a:srcRect/>
                    <a:stretch>
                      <a:fillRect/>
                    </a:stretch>
                  </pic:blipFill>
                  <pic:spPr bwMode="auto">
                    <a:xfrm>
                      <a:off x="0" y="0"/>
                      <a:ext cx="1858040" cy="887781"/>
                    </a:xfrm>
                    <a:prstGeom prst="rect">
                      <a:avLst/>
                    </a:prstGeom>
                    <a:noFill/>
                    <a:ln w="9525">
                      <a:noFill/>
                      <a:miter lim="800000"/>
                      <a:headEnd/>
                      <a:tailEnd/>
                    </a:ln>
                  </pic:spPr>
                </pic:pic>
              </a:graphicData>
            </a:graphic>
          </wp:inline>
        </w:drawing>
      </w:r>
    </w:p>
    <w:p w:rsidR="000334AC" w:rsidRPr="003A547E" w:rsidRDefault="000334AC" w:rsidP="000334AC">
      <w:pPr>
        <w:pStyle w:val="NoSpacing"/>
      </w:pPr>
    </w:p>
    <w:p w:rsidR="000334AC" w:rsidRPr="003A547E" w:rsidRDefault="000334AC" w:rsidP="000334AC">
      <w:pPr>
        <w:pStyle w:val="NoSpacing"/>
        <w:rPr>
          <w:b/>
          <w:color w:val="E36C0A" w:themeColor="accent6" w:themeShade="BF"/>
        </w:rPr>
      </w:pPr>
      <w:r w:rsidRPr="003A547E">
        <w:rPr>
          <w:b/>
          <w:color w:val="E36C0A" w:themeColor="accent6" w:themeShade="BF"/>
        </w:rPr>
        <w:t>What your team does</w:t>
      </w:r>
    </w:p>
    <w:p w:rsidR="000334AC" w:rsidRPr="003A547E" w:rsidRDefault="000334AC" w:rsidP="000334AC">
      <w:pPr>
        <w:pStyle w:val="NoSpacing"/>
        <w:rPr>
          <w:color w:val="E36C0A" w:themeColor="accent6" w:themeShade="BF"/>
        </w:rPr>
      </w:pPr>
    </w:p>
    <w:p w:rsidR="000334AC" w:rsidRPr="003A547E" w:rsidRDefault="000334AC" w:rsidP="000334AC">
      <w:pPr>
        <w:pStyle w:val="NoSpacing"/>
        <w:rPr>
          <w:color w:val="000000" w:themeColor="text1"/>
        </w:rPr>
      </w:pPr>
      <w:r w:rsidRPr="003A547E">
        <w:rPr>
          <w:color w:val="000000" w:themeColor="text1"/>
        </w:rPr>
        <w:t>You have watched the brain in action in</w:t>
      </w:r>
    </w:p>
    <w:p w:rsidR="000334AC" w:rsidRPr="003A547E" w:rsidRDefault="000334AC" w:rsidP="000334AC">
      <w:pPr>
        <w:pStyle w:val="NoSpacing"/>
        <w:numPr>
          <w:ilvl w:val="0"/>
          <w:numId w:val="13"/>
        </w:numPr>
        <w:rPr>
          <w:color w:val="000000" w:themeColor="text1"/>
        </w:rPr>
      </w:pPr>
      <w:proofErr w:type="gramStart"/>
      <w:r w:rsidRPr="003A547E">
        <w:rPr>
          <w:color w:val="000000" w:themeColor="text1"/>
        </w:rPr>
        <w:t>babies</w:t>
      </w:r>
      <w:proofErr w:type="gramEnd"/>
      <w:r w:rsidRPr="003A547E">
        <w:rPr>
          <w:color w:val="000000" w:themeColor="text1"/>
        </w:rPr>
        <w:t xml:space="preserve"> and children.</w:t>
      </w:r>
    </w:p>
    <w:p w:rsidR="000334AC" w:rsidRPr="003A547E" w:rsidRDefault="000334AC" w:rsidP="000334AC">
      <w:pPr>
        <w:pStyle w:val="NoSpacing"/>
        <w:numPr>
          <w:ilvl w:val="0"/>
          <w:numId w:val="13"/>
        </w:numPr>
        <w:rPr>
          <w:color w:val="000000" w:themeColor="text1"/>
        </w:rPr>
      </w:pPr>
      <w:proofErr w:type="gramStart"/>
      <w:r w:rsidRPr="003A547E">
        <w:rPr>
          <w:color w:val="000000" w:themeColor="text1"/>
        </w:rPr>
        <w:t>healthy</w:t>
      </w:r>
      <w:proofErr w:type="gramEnd"/>
      <w:r w:rsidRPr="003A547E">
        <w:rPr>
          <w:color w:val="000000" w:themeColor="text1"/>
        </w:rPr>
        <w:t xml:space="preserve"> adults.</w:t>
      </w:r>
    </w:p>
    <w:p w:rsidR="000334AC" w:rsidRPr="003A547E" w:rsidRDefault="000334AC" w:rsidP="000334AC">
      <w:pPr>
        <w:pStyle w:val="NoSpacing"/>
        <w:numPr>
          <w:ilvl w:val="0"/>
          <w:numId w:val="13"/>
        </w:numPr>
        <w:rPr>
          <w:color w:val="000000" w:themeColor="text1"/>
        </w:rPr>
      </w:pPr>
      <w:proofErr w:type="gramStart"/>
      <w:r w:rsidRPr="003A547E">
        <w:rPr>
          <w:color w:val="000000" w:themeColor="text1"/>
        </w:rPr>
        <w:t>adults</w:t>
      </w:r>
      <w:proofErr w:type="gramEnd"/>
      <w:r w:rsidRPr="003A547E">
        <w:rPr>
          <w:color w:val="000000" w:themeColor="text1"/>
        </w:rPr>
        <w:t xml:space="preserve"> with problems that affect their ability to move or see, to speak, to remember, or to learn.</w:t>
      </w:r>
    </w:p>
    <w:p w:rsidR="000334AC" w:rsidRPr="003A547E" w:rsidRDefault="000334AC" w:rsidP="000334AC">
      <w:pPr>
        <w:pStyle w:val="NoSpacing"/>
        <w:rPr>
          <w:color w:val="000000" w:themeColor="text1"/>
        </w:rPr>
      </w:pPr>
      <w:r w:rsidRPr="003A547E">
        <w:rPr>
          <w:color w:val="000000" w:themeColor="text1"/>
        </w:rPr>
        <w:br/>
        <w:t>Your team has also observed how the brain changes when it learns a new skill, such as juggling or reading, and how it compensates when someone recovers from brain damage.</w:t>
      </w:r>
    </w:p>
    <w:p w:rsidR="000334AC" w:rsidRPr="003A547E" w:rsidRDefault="000334AC" w:rsidP="000334AC">
      <w:pPr>
        <w:pStyle w:val="NoSpacing"/>
        <w:rPr>
          <w:rFonts w:cs="Times New Roman"/>
          <w:b/>
          <w:color w:val="E36C0A" w:themeColor="accent6" w:themeShade="BF"/>
        </w:rPr>
      </w:pPr>
    </w:p>
    <w:p w:rsidR="000334AC" w:rsidRPr="003A547E" w:rsidRDefault="000334AC" w:rsidP="000334AC">
      <w:pPr>
        <w:pStyle w:val="NoSpacing"/>
        <w:rPr>
          <w:rFonts w:cs="Times New Roman"/>
          <w:b/>
          <w:color w:val="E36C0A" w:themeColor="accent6" w:themeShade="BF"/>
        </w:rPr>
      </w:pPr>
      <w:r w:rsidRPr="003A547E">
        <w:rPr>
          <w:rFonts w:cs="Times New Roman"/>
          <w:b/>
          <w:color w:val="E36C0A" w:themeColor="accent6" w:themeShade="BF"/>
        </w:rPr>
        <w:t>Tasks</w:t>
      </w:r>
    </w:p>
    <w:p w:rsidR="000334AC" w:rsidRPr="003A547E" w:rsidRDefault="000334AC" w:rsidP="000334AC">
      <w:pPr>
        <w:pStyle w:val="NoSpacing"/>
        <w:numPr>
          <w:ilvl w:val="0"/>
          <w:numId w:val="14"/>
        </w:numPr>
        <w:rPr>
          <w:rFonts w:cs="Times New Roman"/>
          <w:b/>
        </w:rPr>
      </w:pPr>
      <w:r w:rsidRPr="003A547E">
        <w:rPr>
          <w:rFonts w:cs="Times New Roman"/>
        </w:rPr>
        <w:t>Describe how your MRI scanner is different from a hospital MRI scanner.</w:t>
      </w:r>
    </w:p>
    <w:p w:rsidR="000334AC" w:rsidRPr="003A547E" w:rsidRDefault="000334AC" w:rsidP="000334AC">
      <w:pPr>
        <w:pStyle w:val="NoSpacing"/>
        <w:numPr>
          <w:ilvl w:val="0"/>
          <w:numId w:val="15"/>
        </w:numPr>
        <w:rPr>
          <w:rFonts w:cs="Times New Roman"/>
          <w:b/>
        </w:rPr>
      </w:pPr>
      <w:r w:rsidRPr="003A547E">
        <w:rPr>
          <w:rFonts w:cs="Times New Roman"/>
        </w:rPr>
        <w:t>Give examples of what you have studied in your research.</w:t>
      </w: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0334AC" w:rsidRDefault="000334AC" w:rsidP="000334AC">
      <w:pPr>
        <w:pStyle w:val="NoSpacing"/>
        <w:rPr>
          <w:rFonts w:cs="Times New Roman"/>
          <w:b/>
          <w:color w:val="365F91" w:themeColor="accent1" w:themeShade="BF"/>
          <w:sz w:val="32"/>
          <w:szCs w:val="32"/>
        </w:rPr>
      </w:pPr>
    </w:p>
    <w:p w:rsidR="007D0DE6" w:rsidRPr="007D0DE6" w:rsidRDefault="007D0DE6" w:rsidP="000334AC">
      <w:pPr>
        <w:pStyle w:val="ListParagraph"/>
        <w:ind w:left="360"/>
        <w:rPr>
          <w:rFonts w:cs="Times New Roman"/>
          <w:noProof/>
          <w:lang w:val="en-GB" w:eastAsia="en-GB"/>
        </w:rPr>
      </w:pPr>
    </w:p>
    <w:p w:rsidR="00D02F02" w:rsidRPr="003A547E" w:rsidRDefault="00F67BCB" w:rsidP="00F67BCB">
      <w:pPr>
        <w:rPr>
          <w:rFonts w:cs="Times New Roman"/>
          <w:b/>
          <w:sz w:val="40"/>
          <w:szCs w:val="40"/>
        </w:rPr>
        <w:sectPr w:rsidR="00D02F02" w:rsidRPr="003A547E" w:rsidSect="00D929DB">
          <w:footerReference w:type="default" r:id="rId33"/>
          <w:pgSz w:w="16838" w:h="11906" w:orient="landscape"/>
          <w:pgMar w:top="720" w:right="720" w:bottom="720" w:left="720" w:header="708" w:footer="708" w:gutter="0"/>
          <w:cols w:num="2" w:space="708"/>
          <w:docGrid w:linePitch="360"/>
        </w:sectPr>
      </w:pPr>
      <w:r w:rsidRPr="003A547E">
        <w:rPr>
          <w:rFonts w:cs="Times New Roman"/>
          <w:noProof/>
          <w:color w:val="365F91" w:themeColor="accent1" w:themeShade="BF"/>
          <w:sz w:val="40"/>
          <w:szCs w:val="32"/>
          <w:lang w:val="en-GB" w:eastAsia="en-GB"/>
        </w:rPr>
        <w:lastRenderedPageBreak/>
        <w:drawing>
          <wp:anchor distT="0" distB="0" distL="114300" distR="114300" simplePos="0" relativeHeight="251668480" behindDoc="0" locked="0" layoutInCell="1" allowOverlap="1">
            <wp:simplePos x="0" y="0"/>
            <wp:positionH relativeFrom="margin">
              <wp:posOffset>7562850</wp:posOffset>
            </wp:positionH>
            <wp:positionV relativeFrom="margin">
              <wp:posOffset>-54102</wp:posOffset>
            </wp:positionV>
            <wp:extent cx="2201799" cy="629412"/>
            <wp:effectExtent l="19050" t="19050" r="27051" b="18288"/>
            <wp:wrapSquare wrapText="bothSides"/>
            <wp:docPr id="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8" cstate="print"/>
                    <a:stretch>
                      <a:fillRect/>
                    </a:stretch>
                  </pic:blipFill>
                  <pic:spPr>
                    <a:xfrm>
                      <a:off x="0" y="0"/>
                      <a:ext cx="2201799" cy="629412"/>
                    </a:xfrm>
                    <a:prstGeom prst="rect">
                      <a:avLst/>
                    </a:prstGeom>
                    <a:ln>
                      <a:solidFill>
                        <a:schemeClr val="tx1"/>
                      </a:solidFill>
                    </a:ln>
                  </pic:spPr>
                </pic:pic>
              </a:graphicData>
            </a:graphic>
          </wp:anchor>
        </w:drawing>
      </w:r>
    </w:p>
    <w:p w:rsidR="0017704D" w:rsidRDefault="0017704D" w:rsidP="00F67BCB">
      <w:pPr>
        <w:rPr>
          <w:rFonts w:cs="Times New Roman"/>
          <w:b/>
          <w:color w:val="365F91" w:themeColor="accent1" w:themeShade="BF"/>
          <w:sz w:val="32"/>
          <w:szCs w:val="32"/>
        </w:rPr>
      </w:pPr>
    </w:p>
    <w:p w:rsidR="00F67BCB" w:rsidRPr="003A547E" w:rsidRDefault="000D367C" w:rsidP="00F67BCB">
      <w:pPr>
        <w:rPr>
          <w:rFonts w:cs="Times New Roman"/>
          <w:b/>
          <w:color w:val="365F91" w:themeColor="accent1" w:themeShade="BF"/>
          <w:sz w:val="32"/>
          <w:szCs w:val="32"/>
        </w:rPr>
      </w:pPr>
      <w:r w:rsidRPr="003A547E">
        <w:rPr>
          <w:rFonts w:cs="Times New Roman"/>
          <w:b/>
          <w:color w:val="365F91" w:themeColor="accent1" w:themeShade="BF"/>
          <w:sz w:val="32"/>
          <w:szCs w:val="32"/>
        </w:rPr>
        <w:t>MRI l</w:t>
      </w:r>
      <w:r w:rsidR="006A09DD" w:rsidRPr="003A547E">
        <w:rPr>
          <w:rFonts w:cs="Times New Roman"/>
          <w:b/>
          <w:color w:val="365F91" w:themeColor="accent1" w:themeShade="BF"/>
          <w:sz w:val="32"/>
          <w:szCs w:val="32"/>
        </w:rPr>
        <w:t>eaflet</w:t>
      </w:r>
      <w:r w:rsidR="00F67BCB" w:rsidRPr="003A547E">
        <w:rPr>
          <w:rFonts w:cs="Times New Roman"/>
          <w:b/>
          <w:color w:val="365F91" w:themeColor="accent1" w:themeShade="BF"/>
          <w:sz w:val="32"/>
          <w:szCs w:val="32"/>
        </w:rPr>
        <w:t xml:space="preserve"> help sheet</w:t>
      </w:r>
    </w:p>
    <w:tbl>
      <w:tblPr>
        <w:tblStyle w:val="TableGrid"/>
        <w:tblW w:w="0" w:type="auto"/>
        <w:tblLook w:val="04A0"/>
      </w:tblPr>
      <w:tblGrid>
        <w:gridCol w:w="3543"/>
        <w:gridCol w:w="2235"/>
        <w:gridCol w:w="4852"/>
        <w:gridCol w:w="3544"/>
      </w:tblGrid>
      <w:tr w:rsidR="000D367C" w:rsidRPr="003A547E" w:rsidTr="000D367C">
        <w:trPr>
          <w:trHeight w:val="2587"/>
        </w:trPr>
        <w:tc>
          <w:tcPr>
            <w:tcW w:w="3543" w:type="dxa"/>
            <w:tcBorders>
              <w:bottom w:val="single" w:sz="4" w:space="0" w:color="auto"/>
              <w:right w:val="nil"/>
            </w:tcBorders>
          </w:tcPr>
          <w:p w:rsidR="000D367C" w:rsidRPr="003A547E" w:rsidRDefault="000D367C" w:rsidP="0075618D">
            <w:pPr>
              <w:rPr>
                <w:rFonts w:cs="Times New Roman"/>
                <w:sz w:val="24"/>
                <w:szCs w:val="24"/>
              </w:rPr>
            </w:pPr>
            <w:r w:rsidRPr="003A547E">
              <w:rPr>
                <w:rFonts w:cs="Times New Roman"/>
                <w:sz w:val="24"/>
                <w:szCs w:val="24"/>
              </w:rPr>
              <w:t>Why am I having an MRI scan?</w:t>
            </w:r>
          </w:p>
        </w:tc>
        <w:tc>
          <w:tcPr>
            <w:tcW w:w="2235" w:type="dxa"/>
            <w:tcBorders>
              <w:left w:val="nil"/>
              <w:bottom w:val="single" w:sz="4" w:space="0" w:color="auto"/>
            </w:tcBorders>
            <w:vAlign w:val="bottom"/>
          </w:tcPr>
          <w:p w:rsidR="000D367C" w:rsidRPr="003A547E" w:rsidRDefault="000D367C" w:rsidP="000D367C">
            <w:pPr>
              <w:jc w:val="right"/>
              <w:rPr>
                <w:rFonts w:cs="Times New Roman"/>
                <w:sz w:val="24"/>
                <w:szCs w:val="24"/>
              </w:rPr>
            </w:pPr>
            <w:r w:rsidRPr="003A547E">
              <w:rPr>
                <w:rFonts w:cs="Times New Roman"/>
                <w:sz w:val="24"/>
                <w:szCs w:val="24"/>
              </w:rPr>
              <w:t>picture</w:t>
            </w:r>
          </w:p>
        </w:tc>
        <w:tc>
          <w:tcPr>
            <w:tcW w:w="4852" w:type="dxa"/>
            <w:tcBorders>
              <w:right w:val="nil"/>
            </w:tcBorders>
          </w:tcPr>
          <w:p w:rsidR="000D367C" w:rsidRPr="003A547E" w:rsidRDefault="000D367C" w:rsidP="0075618D">
            <w:pPr>
              <w:rPr>
                <w:rFonts w:cs="Times New Roman"/>
                <w:sz w:val="24"/>
                <w:szCs w:val="24"/>
              </w:rPr>
            </w:pPr>
            <w:r w:rsidRPr="003A547E">
              <w:rPr>
                <w:rFonts w:cs="Times New Roman"/>
                <w:sz w:val="24"/>
                <w:szCs w:val="24"/>
              </w:rPr>
              <w:t>How can I make sure I am safe in the scanner?</w:t>
            </w:r>
          </w:p>
        </w:tc>
        <w:tc>
          <w:tcPr>
            <w:tcW w:w="3544" w:type="dxa"/>
            <w:tcBorders>
              <w:left w:val="nil"/>
            </w:tcBorders>
            <w:vAlign w:val="bottom"/>
          </w:tcPr>
          <w:p w:rsidR="000D367C" w:rsidRPr="003A547E" w:rsidRDefault="000D367C" w:rsidP="000D367C">
            <w:pPr>
              <w:jc w:val="right"/>
              <w:rPr>
                <w:rFonts w:cs="Times New Roman"/>
                <w:sz w:val="24"/>
                <w:szCs w:val="24"/>
              </w:rPr>
            </w:pPr>
            <w:r w:rsidRPr="003A547E">
              <w:rPr>
                <w:rFonts w:cs="Times New Roman"/>
                <w:sz w:val="24"/>
                <w:szCs w:val="24"/>
              </w:rPr>
              <w:t>picture</w:t>
            </w:r>
          </w:p>
        </w:tc>
      </w:tr>
      <w:tr w:rsidR="000D367C" w:rsidRPr="003A547E" w:rsidTr="008A71AD">
        <w:trPr>
          <w:trHeight w:val="2587"/>
        </w:trPr>
        <w:tc>
          <w:tcPr>
            <w:tcW w:w="5778" w:type="dxa"/>
            <w:gridSpan w:val="2"/>
            <w:tcBorders>
              <w:bottom w:val="nil"/>
            </w:tcBorders>
          </w:tcPr>
          <w:p w:rsidR="000D367C" w:rsidRPr="003A547E" w:rsidRDefault="000D367C" w:rsidP="0075618D">
            <w:pPr>
              <w:rPr>
                <w:rFonts w:cs="Times New Roman"/>
                <w:sz w:val="24"/>
                <w:szCs w:val="24"/>
              </w:rPr>
            </w:pPr>
            <w:r w:rsidRPr="003A547E">
              <w:rPr>
                <w:rFonts w:cs="Times New Roman"/>
                <w:sz w:val="24"/>
                <w:szCs w:val="24"/>
              </w:rPr>
              <w:t>How does MRI allow us to see which pa</w:t>
            </w:r>
            <w:r w:rsidR="0008498A" w:rsidRPr="003A547E">
              <w:rPr>
                <w:rFonts w:cs="Times New Roman"/>
                <w:sz w:val="24"/>
                <w:szCs w:val="24"/>
              </w:rPr>
              <w:t>rts of the brain are active, or</w:t>
            </w:r>
            <w:r w:rsidRPr="003A547E">
              <w:rPr>
                <w:rFonts w:cs="Times New Roman"/>
                <w:sz w:val="24"/>
                <w:szCs w:val="24"/>
              </w:rPr>
              <w:t xml:space="preserve"> which parts are damaged?</w:t>
            </w:r>
          </w:p>
        </w:tc>
        <w:tc>
          <w:tcPr>
            <w:tcW w:w="4852" w:type="dxa"/>
            <w:tcBorders>
              <w:right w:val="nil"/>
            </w:tcBorders>
          </w:tcPr>
          <w:p w:rsidR="000D367C" w:rsidRPr="003A547E" w:rsidRDefault="000D367C" w:rsidP="000334AC">
            <w:pPr>
              <w:rPr>
                <w:rFonts w:cs="Times New Roman"/>
                <w:sz w:val="24"/>
                <w:szCs w:val="24"/>
              </w:rPr>
            </w:pPr>
            <w:r w:rsidRPr="003A547E">
              <w:rPr>
                <w:rFonts w:cs="Times New Roman"/>
                <w:sz w:val="24"/>
                <w:szCs w:val="24"/>
              </w:rPr>
              <w:t>What have we learnt from</w:t>
            </w:r>
            <w:r w:rsidR="000334AC">
              <w:rPr>
                <w:rFonts w:cs="Times New Roman"/>
                <w:sz w:val="24"/>
                <w:szCs w:val="24"/>
              </w:rPr>
              <w:t xml:space="preserve"> brain mapping</w:t>
            </w:r>
            <w:r w:rsidRPr="003A547E">
              <w:rPr>
                <w:rFonts w:cs="Times New Roman"/>
                <w:sz w:val="24"/>
                <w:szCs w:val="24"/>
              </w:rPr>
              <w:t>?</w:t>
            </w:r>
          </w:p>
        </w:tc>
        <w:tc>
          <w:tcPr>
            <w:tcW w:w="3544" w:type="dxa"/>
            <w:tcBorders>
              <w:left w:val="nil"/>
            </w:tcBorders>
            <w:vAlign w:val="bottom"/>
          </w:tcPr>
          <w:p w:rsidR="000D367C" w:rsidRPr="003A547E" w:rsidRDefault="000D367C" w:rsidP="000D367C">
            <w:pPr>
              <w:jc w:val="right"/>
              <w:rPr>
                <w:rFonts w:cs="Times New Roman"/>
                <w:sz w:val="24"/>
                <w:szCs w:val="24"/>
              </w:rPr>
            </w:pPr>
            <w:r w:rsidRPr="003A547E">
              <w:rPr>
                <w:rFonts w:cs="Times New Roman"/>
                <w:sz w:val="24"/>
                <w:szCs w:val="24"/>
              </w:rPr>
              <w:t>picture</w:t>
            </w:r>
          </w:p>
        </w:tc>
      </w:tr>
      <w:tr w:rsidR="000D367C" w:rsidRPr="003A547E" w:rsidTr="000D367C">
        <w:trPr>
          <w:trHeight w:val="2587"/>
        </w:trPr>
        <w:tc>
          <w:tcPr>
            <w:tcW w:w="3543" w:type="dxa"/>
            <w:tcBorders>
              <w:top w:val="nil"/>
              <w:right w:val="nil"/>
            </w:tcBorders>
          </w:tcPr>
          <w:p w:rsidR="000D367C" w:rsidRPr="003A547E" w:rsidRDefault="000D367C" w:rsidP="0075618D">
            <w:pPr>
              <w:rPr>
                <w:rFonts w:cs="Times New Roman"/>
                <w:sz w:val="24"/>
                <w:szCs w:val="24"/>
              </w:rPr>
            </w:pPr>
          </w:p>
        </w:tc>
        <w:tc>
          <w:tcPr>
            <w:tcW w:w="2235" w:type="dxa"/>
            <w:tcBorders>
              <w:top w:val="nil"/>
              <w:left w:val="nil"/>
            </w:tcBorders>
            <w:vAlign w:val="bottom"/>
          </w:tcPr>
          <w:p w:rsidR="000D367C" w:rsidRPr="003A547E" w:rsidRDefault="000D367C" w:rsidP="000D367C">
            <w:pPr>
              <w:jc w:val="right"/>
              <w:rPr>
                <w:rFonts w:cs="Times New Roman"/>
                <w:sz w:val="24"/>
                <w:szCs w:val="24"/>
              </w:rPr>
            </w:pPr>
            <w:r w:rsidRPr="003A547E">
              <w:rPr>
                <w:rFonts w:cs="Times New Roman"/>
                <w:sz w:val="24"/>
                <w:szCs w:val="24"/>
              </w:rPr>
              <w:t>picture</w:t>
            </w:r>
          </w:p>
        </w:tc>
        <w:tc>
          <w:tcPr>
            <w:tcW w:w="4852" w:type="dxa"/>
            <w:tcBorders>
              <w:right w:val="nil"/>
            </w:tcBorders>
          </w:tcPr>
          <w:p w:rsidR="000D367C" w:rsidRPr="003A547E" w:rsidRDefault="000D367C" w:rsidP="0075618D">
            <w:pPr>
              <w:rPr>
                <w:rFonts w:cs="Times New Roman"/>
                <w:sz w:val="24"/>
                <w:szCs w:val="24"/>
              </w:rPr>
            </w:pPr>
            <w:r w:rsidRPr="003A547E">
              <w:rPr>
                <w:rFonts w:cs="Times New Roman"/>
                <w:sz w:val="24"/>
                <w:szCs w:val="24"/>
              </w:rPr>
              <w:t>How strong are MRI magnets? How do they compare to normal bar magnets?</w:t>
            </w:r>
          </w:p>
        </w:tc>
        <w:tc>
          <w:tcPr>
            <w:tcW w:w="3544" w:type="dxa"/>
            <w:tcBorders>
              <w:left w:val="nil"/>
            </w:tcBorders>
            <w:vAlign w:val="bottom"/>
          </w:tcPr>
          <w:p w:rsidR="000D367C" w:rsidRPr="003A547E" w:rsidRDefault="000D367C" w:rsidP="000D367C">
            <w:pPr>
              <w:jc w:val="right"/>
              <w:rPr>
                <w:rFonts w:cs="Times New Roman"/>
                <w:sz w:val="24"/>
                <w:szCs w:val="24"/>
              </w:rPr>
            </w:pPr>
            <w:r w:rsidRPr="003A547E">
              <w:rPr>
                <w:rFonts w:cs="Times New Roman"/>
                <w:sz w:val="24"/>
                <w:szCs w:val="24"/>
              </w:rPr>
              <w:t>picture</w:t>
            </w:r>
          </w:p>
        </w:tc>
      </w:tr>
    </w:tbl>
    <w:p w:rsidR="00F67BCB" w:rsidRPr="003A547E" w:rsidRDefault="00F67BCB" w:rsidP="0075618D">
      <w:pPr>
        <w:rPr>
          <w:rFonts w:cs="Times New Roman"/>
        </w:rPr>
      </w:pPr>
    </w:p>
    <w:sectPr w:rsidR="00F67BCB" w:rsidRPr="003A547E" w:rsidSect="00D02F02">
      <w:type w:val="continuous"/>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D47" w:rsidRDefault="00173D47" w:rsidP="00034199">
      <w:pPr>
        <w:spacing w:after="0" w:line="240" w:lineRule="auto"/>
      </w:pPr>
      <w:r>
        <w:separator/>
      </w:r>
    </w:p>
  </w:endnote>
  <w:endnote w:type="continuationSeparator" w:id="0">
    <w:p w:rsidR="00173D47" w:rsidRDefault="00173D47" w:rsidP="00034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D47" w:rsidRPr="008A71AD" w:rsidRDefault="00173D47">
    <w:pPr>
      <w:pStyle w:val="Footer"/>
      <w:rPr>
        <w:color w:val="E36C0A" w:themeColor="accent6" w:themeShade="BF"/>
      </w:rPr>
    </w:pPr>
    <w:r w:rsidRPr="00034199">
      <w:rPr>
        <w:noProof/>
        <w:lang w:val="en-GB" w:eastAsia="en-GB"/>
      </w:rPr>
      <w:drawing>
        <wp:anchor distT="0" distB="0" distL="114300" distR="114300" simplePos="0" relativeHeight="251660288" behindDoc="0" locked="0" layoutInCell="1" allowOverlap="1">
          <wp:simplePos x="0" y="0"/>
          <wp:positionH relativeFrom="margin">
            <wp:posOffset>5308600</wp:posOffset>
          </wp:positionH>
          <wp:positionV relativeFrom="margin">
            <wp:posOffset>9144000</wp:posOffset>
          </wp:positionV>
          <wp:extent cx="695325" cy="695325"/>
          <wp:effectExtent l="19050" t="0" r="9525" b="0"/>
          <wp:wrapSquare wrapText="bothSides"/>
          <wp:docPr id="8"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5325" cy="695325"/>
                  </a:xfrm>
                  <a:prstGeom prst="rect">
                    <a:avLst/>
                  </a:prstGeom>
                </pic:spPr>
              </pic:pic>
            </a:graphicData>
          </a:graphic>
        </wp:anchor>
      </w:drawing>
    </w:r>
    <w:r>
      <w:rPr>
        <w:color w:val="E36C0A" w:themeColor="accent6" w:themeShade="BF"/>
      </w:rPr>
      <w:t>www.oxfordsparks.net/mri</w:t>
    </w:r>
    <w:r w:rsidR="003D28C9" w:rsidRPr="003D28C9">
      <w:rPr>
        <w:color w:val="E36C0A" w:themeColor="accent6" w:themeShade="BF"/>
      </w:rPr>
      <w:drawing>
        <wp:anchor distT="0" distB="0" distL="114300" distR="114300" simplePos="0" relativeHeight="251662336" behindDoc="0" locked="0" layoutInCell="1" allowOverlap="1">
          <wp:simplePos x="0" y="0"/>
          <wp:positionH relativeFrom="margin">
            <wp:posOffset>9423605</wp:posOffset>
          </wp:positionH>
          <wp:positionV relativeFrom="margin">
            <wp:posOffset>6124534</wp:posOffset>
          </wp:positionV>
          <wp:extent cx="688872" cy="688258"/>
          <wp:effectExtent l="19050" t="0" r="0" b="0"/>
          <wp:wrapNone/>
          <wp:docPr id="17" name="Picture 11" descr="2256_ox_brand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6_ox_brand_blue_pos.png"/>
                  <pic:cNvPicPr/>
                </pic:nvPicPr>
                <pic:blipFill>
                  <a:blip r:embed="rId2" cstate="print"/>
                  <a:stretch>
                    <a:fillRect/>
                  </a:stretch>
                </pic:blipFill>
                <pic:spPr>
                  <a:xfrm>
                    <a:off x="0" y="0"/>
                    <a:ext cx="693331" cy="691116"/>
                  </a:xfrm>
                  <a:prstGeom prst="rect">
                    <a:avLst/>
                  </a:prstGeom>
                </pic:spPr>
              </pic:pic>
            </a:graphicData>
          </a:graphic>
        </wp:anchor>
      </w:drawing>
    </w:r>
    <w:r w:rsidRPr="00034199">
      <w:rPr>
        <w:noProof/>
        <w:lang w:val="en-GB" w:eastAsia="en-GB"/>
      </w:rPr>
      <w:drawing>
        <wp:anchor distT="0" distB="0" distL="114300" distR="114300" simplePos="0" relativeHeight="251658240" behindDoc="0" locked="0" layoutInCell="1" allowOverlap="1">
          <wp:simplePos x="0" y="0"/>
          <wp:positionH relativeFrom="margin">
            <wp:align>right</wp:align>
          </wp:positionH>
          <wp:positionV relativeFrom="margin">
            <wp:posOffset>8491855</wp:posOffset>
          </wp:positionV>
          <wp:extent cx="692785" cy="690880"/>
          <wp:effectExtent l="19050" t="0" r="0" b="0"/>
          <wp:wrapSquare wrapText="bothSides"/>
          <wp:docPr id="3"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2785" cy="69088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D47" w:rsidRDefault="00173D47" w:rsidP="00034199">
      <w:pPr>
        <w:spacing w:after="0" w:line="240" w:lineRule="auto"/>
      </w:pPr>
      <w:r>
        <w:separator/>
      </w:r>
    </w:p>
  </w:footnote>
  <w:footnote w:type="continuationSeparator" w:id="0">
    <w:p w:rsidR="00173D47" w:rsidRDefault="00173D47" w:rsidP="00034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62E8"/>
    <w:multiLevelType w:val="hybridMultilevel"/>
    <w:tmpl w:val="3D18221E"/>
    <w:lvl w:ilvl="0" w:tplc="210AC93C">
      <w:start w:val="1"/>
      <w:numFmt w:val="upperLetter"/>
      <w:lvlText w:val="%1"/>
      <w:lvlJc w:val="left"/>
      <w:pPr>
        <w:ind w:left="360" w:hanging="360"/>
      </w:pPr>
      <w:rPr>
        <w:rFonts w:hint="default"/>
        <w:b/>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8607E95"/>
    <w:multiLevelType w:val="hybridMultilevel"/>
    <w:tmpl w:val="757A582E"/>
    <w:lvl w:ilvl="0" w:tplc="91921F9E">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D94208D"/>
    <w:multiLevelType w:val="hybridMultilevel"/>
    <w:tmpl w:val="06A68598"/>
    <w:lvl w:ilvl="0" w:tplc="04A6C2A8">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002260"/>
    <w:multiLevelType w:val="hybridMultilevel"/>
    <w:tmpl w:val="F02A2AC6"/>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ACC43A4"/>
    <w:multiLevelType w:val="hybridMultilevel"/>
    <w:tmpl w:val="F9CCA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C620B33"/>
    <w:multiLevelType w:val="hybridMultilevel"/>
    <w:tmpl w:val="8534C0F2"/>
    <w:lvl w:ilvl="0" w:tplc="EFC4DE5E">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7D4C3E"/>
    <w:multiLevelType w:val="hybridMultilevel"/>
    <w:tmpl w:val="74B83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99F7515"/>
    <w:multiLevelType w:val="hybridMultilevel"/>
    <w:tmpl w:val="CF32625E"/>
    <w:lvl w:ilvl="0" w:tplc="4C085586">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D885322"/>
    <w:multiLevelType w:val="hybridMultilevel"/>
    <w:tmpl w:val="11961DD6"/>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FC11611"/>
    <w:multiLevelType w:val="hybridMultilevel"/>
    <w:tmpl w:val="7F9E715A"/>
    <w:lvl w:ilvl="0" w:tplc="024A455E">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CD6BEA"/>
    <w:multiLevelType w:val="hybridMultilevel"/>
    <w:tmpl w:val="84F06B62"/>
    <w:lvl w:ilvl="0" w:tplc="7E7035E8">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2671E59"/>
    <w:multiLevelType w:val="hybridMultilevel"/>
    <w:tmpl w:val="09903D8C"/>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EF43CE0"/>
    <w:multiLevelType w:val="hybridMultilevel"/>
    <w:tmpl w:val="453C8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F2A5459"/>
    <w:multiLevelType w:val="hybridMultilevel"/>
    <w:tmpl w:val="50D43AF6"/>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3F40D81"/>
    <w:multiLevelType w:val="hybridMultilevel"/>
    <w:tmpl w:val="63A65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E5533DA"/>
    <w:multiLevelType w:val="hybridMultilevel"/>
    <w:tmpl w:val="E3CA74DE"/>
    <w:lvl w:ilvl="0" w:tplc="3AC4F228">
      <w:start w:val="1"/>
      <w:numFmt w:val="decimal"/>
      <w:lvlText w:val="%1"/>
      <w:lvlJc w:val="left"/>
      <w:pPr>
        <w:ind w:left="360" w:hanging="360"/>
      </w:pPr>
      <w:rPr>
        <w:rFonts w:hint="default"/>
        <w:b/>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135698C"/>
    <w:multiLevelType w:val="hybridMultilevel"/>
    <w:tmpl w:val="DEB8B30C"/>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8764E86"/>
    <w:multiLevelType w:val="hybridMultilevel"/>
    <w:tmpl w:val="65BC746C"/>
    <w:lvl w:ilvl="0" w:tplc="FD58E3C0">
      <w:start w:val="2"/>
      <w:numFmt w:val="decimal"/>
      <w:lvlText w:val="%1"/>
      <w:lvlJc w:val="left"/>
      <w:pPr>
        <w:ind w:left="360" w:hanging="360"/>
      </w:pPr>
      <w:rPr>
        <w:rFonts w:hint="default"/>
        <w:b/>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9BC302C"/>
    <w:multiLevelType w:val="hybridMultilevel"/>
    <w:tmpl w:val="6BAC401A"/>
    <w:lvl w:ilvl="0" w:tplc="ADF4D6D8">
      <w:start w:val="3"/>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ABC782A"/>
    <w:multiLevelType w:val="hybridMultilevel"/>
    <w:tmpl w:val="489289F6"/>
    <w:lvl w:ilvl="0" w:tplc="E3BC3258">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C7B0622"/>
    <w:multiLevelType w:val="hybridMultilevel"/>
    <w:tmpl w:val="DBB44822"/>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6C816DBA"/>
    <w:multiLevelType w:val="hybridMultilevel"/>
    <w:tmpl w:val="AE78C7BE"/>
    <w:lvl w:ilvl="0" w:tplc="095A37F4">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D052332"/>
    <w:multiLevelType w:val="hybridMultilevel"/>
    <w:tmpl w:val="D188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B73878"/>
    <w:multiLevelType w:val="hybridMultilevel"/>
    <w:tmpl w:val="08CC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0D87018"/>
    <w:multiLevelType w:val="hybridMultilevel"/>
    <w:tmpl w:val="F55ED1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71A7184"/>
    <w:multiLevelType w:val="hybridMultilevel"/>
    <w:tmpl w:val="6C427FC8"/>
    <w:lvl w:ilvl="0" w:tplc="35E28850">
      <w:start w:val="2"/>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DC30456"/>
    <w:multiLevelType w:val="hybridMultilevel"/>
    <w:tmpl w:val="00AE8E78"/>
    <w:lvl w:ilvl="0" w:tplc="4C16639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6"/>
  </w:num>
  <w:num w:numId="3">
    <w:abstractNumId w:val="4"/>
  </w:num>
  <w:num w:numId="4">
    <w:abstractNumId w:val="23"/>
  </w:num>
  <w:num w:numId="5">
    <w:abstractNumId w:val="15"/>
  </w:num>
  <w:num w:numId="6">
    <w:abstractNumId w:val="22"/>
  </w:num>
  <w:num w:numId="7">
    <w:abstractNumId w:val="17"/>
  </w:num>
  <w:num w:numId="8">
    <w:abstractNumId w:val="16"/>
  </w:num>
  <w:num w:numId="9">
    <w:abstractNumId w:val="8"/>
  </w:num>
  <w:num w:numId="10">
    <w:abstractNumId w:val="26"/>
  </w:num>
  <w:num w:numId="11">
    <w:abstractNumId w:val="12"/>
  </w:num>
  <w:num w:numId="12">
    <w:abstractNumId w:val="3"/>
  </w:num>
  <w:num w:numId="13">
    <w:abstractNumId w:val="14"/>
  </w:num>
  <w:num w:numId="14">
    <w:abstractNumId w:val="7"/>
  </w:num>
  <w:num w:numId="15">
    <w:abstractNumId w:val="25"/>
  </w:num>
  <w:num w:numId="16">
    <w:abstractNumId w:val="11"/>
  </w:num>
  <w:num w:numId="17">
    <w:abstractNumId w:val="1"/>
  </w:num>
  <w:num w:numId="18">
    <w:abstractNumId w:val="19"/>
  </w:num>
  <w:num w:numId="19">
    <w:abstractNumId w:val="2"/>
  </w:num>
  <w:num w:numId="20">
    <w:abstractNumId w:val="5"/>
  </w:num>
  <w:num w:numId="21">
    <w:abstractNumId w:val="18"/>
  </w:num>
  <w:num w:numId="22">
    <w:abstractNumId w:val="13"/>
  </w:num>
  <w:num w:numId="23">
    <w:abstractNumId w:val="21"/>
  </w:num>
  <w:num w:numId="24">
    <w:abstractNumId w:val="10"/>
  </w:num>
  <w:num w:numId="25">
    <w:abstractNumId w:val="20"/>
  </w:num>
  <w:num w:numId="26">
    <w:abstractNumId w:val="9"/>
  </w:num>
  <w:num w:numId="27">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7"/>
  <w:proofState w:spelling="clean" w:grammar="clean"/>
  <w:defaultTabStop w:val="720"/>
  <w:drawingGridHorizontalSpacing w:val="110"/>
  <w:displayHorizontalDrawingGridEvery w:val="2"/>
  <w:characterSpacingControl w:val="doNotCompress"/>
  <w:hdrShapeDefaults>
    <o:shapedefaults v:ext="edit" spidmax="68609">
      <o:colormenu v:ext="edit" fillcolor="none" strokecolor="none"/>
    </o:shapedefaults>
  </w:hdrShapeDefaults>
  <w:footnotePr>
    <w:footnote w:id="-1"/>
    <w:footnote w:id="0"/>
  </w:footnotePr>
  <w:endnotePr>
    <w:endnote w:id="-1"/>
    <w:endnote w:id="0"/>
  </w:endnotePr>
  <w:compat/>
  <w:rsids>
    <w:rsidRoot w:val="003527E9"/>
    <w:rsid w:val="00006FD0"/>
    <w:rsid w:val="0001577B"/>
    <w:rsid w:val="00022E31"/>
    <w:rsid w:val="00025B9D"/>
    <w:rsid w:val="00027A96"/>
    <w:rsid w:val="000334AC"/>
    <w:rsid w:val="00034199"/>
    <w:rsid w:val="0003462A"/>
    <w:rsid w:val="0004222A"/>
    <w:rsid w:val="00045B39"/>
    <w:rsid w:val="00046276"/>
    <w:rsid w:val="000504FC"/>
    <w:rsid w:val="0007280B"/>
    <w:rsid w:val="00073004"/>
    <w:rsid w:val="000764A1"/>
    <w:rsid w:val="00081E7E"/>
    <w:rsid w:val="0008498A"/>
    <w:rsid w:val="000850BB"/>
    <w:rsid w:val="000D0B0A"/>
    <w:rsid w:val="000D367C"/>
    <w:rsid w:val="000F7D7E"/>
    <w:rsid w:val="00104396"/>
    <w:rsid w:val="001075C2"/>
    <w:rsid w:val="00110C4D"/>
    <w:rsid w:val="00111D1F"/>
    <w:rsid w:val="0012327E"/>
    <w:rsid w:val="001306D7"/>
    <w:rsid w:val="00136EF6"/>
    <w:rsid w:val="00151369"/>
    <w:rsid w:val="00156CE8"/>
    <w:rsid w:val="00171315"/>
    <w:rsid w:val="00173913"/>
    <w:rsid w:val="00173D47"/>
    <w:rsid w:val="0017704D"/>
    <w:rsid w:val="00181786"/>
    <w:rsid w:val="00183197"/>
    <w:rsid w:val="001B010B"/>
    <w:rsid w:val="001B3A27"/>
    <w:rsid w:val="001D2776"/>
    <w:rsid w:val="001E5B73"/>
    <w:rsid w:val="00200A46"/>
    <w:rsid w:val="00205424"/>
    <w:rsid w:val="00206132"/>
    <w:rsid w:val="0020681B"/>
    <w:rsid w:val="00231158"/>
    <w:rsid w:val="002321C3"/>
    <w:rsid w:val="00236CC2"/>
    <w:rsid w:val="00251388"/>
    <w:rsid w:val="002539BF"/>
    <w:rsid w:val="002727D1"/>
    <w:rsid w:val="00273682"/>
    <w:rsid w:val="00287B15"/>
    <w:rsid w:val="00290F46"/>
    <w:rsid w:val="0029773B"/>
    <w:rsid w:val="002B3216"/>
    <w:rsid w:val="002B6BED"/>
    <w:rsid w:val="002C2CF7"/>
    <w:rsid w:val="002C4D67"/>
    <w:rsid w:val="002D1DF9"/>
    <w:rsid w:val="002F4D89"/>
    <w:rsid w:val="002F616C"/>
    <w:rsid w:val="00311611"/>
    <w:rsid w:val="00323145"/>
    <w:rsid w:val="00340D30"/>
    <w:rsid w:val="003452E3"/>
    <w:rsid w:val="00352240"/>
    <w:rsid w:val="003527E9"/>
    <w:rsid w:val="00397481"/>
    <w:rsid w:val="003A547E"/>
    <w:rsid w:val="003A59AF"/>
    <w:rsid w:val="003A5CAA"/>
    <w:rsid w:val="003B00E2"/>
    <w:rsid w:val="003B6E30"/>
    <w:rsid w:val="003C73DE"/>
    <w:rsid w:val="003D28C9"/>
    <w:rsid w:val="003D6721"/>
    <w:rsid w:val="003E1462"/>
    <w:rsid w:val="003E2160"/>
    <w:rsid w:val="004149A7"/>
    <w:rsid w:val="00441F56"/>
    <w:rsid w:val="004422AE"/>
    <w:rsid w:val="004423BD"/>
    <w:rsid w:val="00446540"/>
    <w:rsid w:val="00465370"/>
    <w:rsid w:val="00477E00"/>
    <w:rsid w:val="00483589"/>
    <w:rsid w:val="00493127"/>
    <w:rsid w:val="004B464A"/>
    <w:rsid w:val="004C0C2B"/>
    <w:rsid w:val="004C5383"/>
    <w:rsid w:val="004E19FE"/>
    <w:rsid w:val="004E7B36"/>
    <w:rsid w:val="004F60C2"/>
    <w:rsid w:val="005022B4"/>
    <w:rsid w:val="00505D95"/>
    <w:rsid w:val="00514B60"/>
    <w:rsid w:val="00535D5C"/>
    <w:rsid w:val="00554237"/>
    <w:rsid w:val="00584839"/>
    <w:rsid w:val="00587E16"/>
    <w:rsid w:val="005A05E7"/>
    <w:rsid w:val="005A2A82"/>
    <w:rsid w:val="005B1F3E"/>
    <w:rsid w:val="005B5A78"/>
    <w:rsid w:val="005C6091"/>
    <w:rsid w:val="005D5E5F"/>
    <w:rsid w:val="005F0747"/>
    <w:rsid w:val="005F576C"/>
    <w:rsid w:val="00620DA0"/>
    <w:rsid w:val="0062270E"/>
    <w:rsid w:val="00623E6E"/>
    <w:rsid w:val="0062692B"/>
    <w:rsid w:val="0064006D"/>
    <w:rsid w:val="00647F46"/>
    <w:rsid w:val="00652632"/>
    <w:rsid w:val="00654810"/>
    <w:rsid w:val="00657755"/>
    <w:rsid w:val="00657B56"/>
    <w:rsid w:val="00666EF7"/>
    <w:rsid w:val="006871AF"/>
    <w:rsid w:val="006A09DD"/>
    <w:rsid w:val="006A322B"/>
    <w:rsid w:val="006A43CC"/>
    <w:rsid w:val="006B3C50"/>
    <w:rsid w:val="006B7F15"/>
    <w:rsid w:val="006C320E"/>
    <w:rsid w:val="006E6320"/>
    <w:rsid w:val="006F6623"/>
    <w:rsid w:val="006F7C07"/>
    <w:rsid w:val="00700D86"/>
    <w:rsid w:val="007100F6"/>
    <w:rsid w:val="00714F6D"/>
    <w:rsid w:val="0073582D"/>
    <w:rsid w:val="00742A0D"/>
    <w:rsid w:val="00746C61"/>
    <w:rsid w:val="007552F8"/>
    <w:rsid w:val="0075618D"/>
    <w:rsid w:val="007757FB"/>
    <w:rsid w:val="0078615C"/>
    <w:rsid w:val="007919C2"/>
    <w:rsid w:val="00796C11"/>
    <w:rsid w:val="007977EF"/>
    <w:rsid w:val="007C034D"/>
    <w:rsid w:val="007C18C0"/>
    <w:rsid w:val="007D0DE6"/>
    <w:rsid w:val="007E69EA"/>
    <w:rsid w:val="007F1068"/>
    <w:rsid w:val="007F5704"/>
    <w:rsid w:val="007F5AEA"/>
    <w:rsid w:val="00800DEE"/>
    <w:rsid w:val="008018F7"/>
    <w:rsid w:val="00804651"/>
    <w:rsid w:val="00841D09"/>
    <w:rsid w:val="00850292"/>
    <w:rsid w:val="008649F5"/>
    <w:rsid w:val="00885C46"/>
    <w:rsid w:val="008A71AD"/>
    <w:rsid w:val="008B0835"/>
    <w:rsid w:val="008B7F0F"/>
    <w:rsid w:val="008C2834"/>
    <w:rsid w:val="008D55F4"/>
    <w:rsid w:val="008E5874"/>
    <w:rsid w:val="008F51FE"/>
    <w:rsid w:val="00903A21"/>
    <w:rsid w:val="00923740"/>
    <w:rsid w:val="009253F4"/>
    <w:rsid w:val="00945F6A"/>
    <w:rsid w:val="00947E9D"/>
    <w:rsid w:val="00957595"/>
    <w:rsid w:val="00966694"/>
    <w:rsid w:val="009A317F"/>
    <w:rsid w:val="009A41AF"/>
    <w:rsid w:val="009B16DE"/>
    <w:rsid w:val="009B5F6A"/>
    <w:rsid w:val="009D627D"/>
    <w:rsid w:val="009F7D08"/>
    <w:rsid w:val="00A05DF6"/>
    <w:rsid w:val="00A219BB"/>
    <w:rsid w:val="00A21C4C"/>
    <w:rsid w:val="00A4179C"/>
    <w:rsid w:val="00A418F2"/>
    <w:rsid w:val="00A448F3"/>
    <w:rsid w:val="00A46984"/>
    <w:rsid w:val="00A51E2B"/>
    <w:rsid w:val="00A575D4"/>
    <w:rsid w:val="00A6042E"/>
    <w:rsid w:val="00A71B6C"/>
    <w:rsid w:val="00A97291"/>
    <w:rsid w:val="00AB0897"/>
    <w:rsid w:val="00AB0A87"/>
    <w:rsid w:val="00B334D3"/>
    <w:rsid w:val="00B40B1E"/>
    <w:rsid w:val="00B47D46"/>
    <w:rsid w:val="00B50F29"/>
    <w:rsid w:val="00B644B1"/>
    <w:rsid w:val="00B8402F"/>
    <w:rsid w:val="00B86E12"/>
    <w:rsid w:val="00B919A8"/>
    <w:rsid w:val="00B935E4"/>
    <w:rsid w:val="00BA2F9E"/>
    <w:rsid w:val="00BA532A"/>
    <w:rsid w:val="00BB1B8A"/>
    <w:rsid w:val="00BB56B3"/>
    <w:rsid w:val="00BC493B"/>
    <w:rsid w:val="00BC6B47"/>
    <w:rsid w:val="00BF27B0"/>
    <w:rsid w:val="00C05CBF"/>
    <w:rsid w:val="00C36225"/>
    <w:rsid w:val="00C40807"/>
    <w:rsid w:val="00C5020D"/>
    <w:rsid w:val="00C519F0"/>
    <w:rsid w:val="00C626F0"/>
    <w:rsid w:val="00C7489E"/>
    <w:rsid w:val="00C74D86"/>
    <w:rsid w:val="00C87A88"/>
    <w:rsid w:val="00C939A6"/>
    <w:rsid w:val="00C96228"/>
    <w:rsid w:val="00CA1509"/>
    <w:rsid w:val="00CA1B51"/>
    <w:rsid w:val="00CC1D4F"/>
    <w:rsid w:val="00CC30AF"/>
    <w:rsid w:val="00CC376B"/>
    <w:rsid w:val="00CC707D"/>
    <w:rsid w:val="00CE07CC"/>
    <w:rsid w:val="00CE2CAF"/>
    <w:rsid w:val="00CE5405"/>
    <w:rsid w:val="00CE7D98"/>
    <w:rsid w:val="00D02F02"/>
    <w:rsid w:val="00D02F74"/>
    <w:rsid w:val="00D14CC9"/>
    <w:rsid w:val="00D15FD2"/>
    <w:rsid w:val="00D52DB8"/>
    <w:rsid w:val="00D6065C"/>
    <w:rsid w:val="00D673F4"/>
    <w:rsid w:val="00D732A6"/>
    <w:rsid w:val="00D903F5"/>
    <w:rsid w:val="00D929DB"/>
    <w:rsid w:val="00D94A4C"/>
    <w:rsid w:val="00D97027"/>
    <w:rsid w:val="00DA145A"/>
    <w:rsid w:val="00DA2167"/>
    <w:rsid w:val="00DB006C"/>
    <w:rsid w:val="00DB7131"/>
    <w:rsid w:val="00DE6B31"/>
    <w:rsid w:val="00DE7931"/>
    <w:rsid w:val="00DF0631"/>
    <w:rsid w:val="00E15009"/>
    <w:rsid w:val="00E24308"/>
    <w:rsid w:val="00E47453"/>
    <w:rsid w:val="00E4765B"/>
    <w:rsid w:val="00E62C73"/>
    <w:rsid w:val="00E64E3E"/>
    <w:rsid w:val="00E97429"/>
    <w:rsid w:val="00EA25EF"/>
    <w:rsid w:val="00EA4FDA"/>
    <w:rsid w:val="00EA5041"/>
    <w:rsid w:val="00EB0E08"/>
    <w:rsid w:val="00EC130A"/>
    <w:rsid w:val="00EC13F4"/>
    <w:rsid w:val="00EC3418"/>
    <w:rsid w:val="00EC470B"/>
    <w:rsid w:val="00EE4891"/>
    <w:rsid w:val="00F03A4F"/>
    <w:rsid w:val="00F053E3"/>
    <w:rsid w:val="00F069D6"/>
    <w:rsid w:val="00F152D7"/>
    <w:rsid w:val="00F23ADD"/>
    <w:rsid w:val="00F54329"/>
    <w:rsid w:val="00F67BCB"/>
    <w:rsid w:val="00F826B4"/>
    <w:rsid w:val="00F9047F"/>
    <w:rsid w:val="00FA141F"/>
    <w:rsid w:val="00FA7849"/>
    <w:rsid w:val="00FB2D66"/>
    <w:rsid w:val="00FB4C7A"/>
    <w:rsid w:val="00FD059E"/>
    <w:rsid w:val="00FD5665"/>
    <w:rsid w:val="00FF10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8609">
      <o:colormenu v:ext="edit" fillcolor="none" strokecolor="none"/>
    </o:shapedefaults>
    <o:shapelayout v:ext="edit">
      <o:idmap v:ext="edit" data="1"/>
      <o:rules v:ext="edit">
        <o:r id="V:Rule2"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86"/>
  </w:style>
  <w:style w:type="paragraph" w:styleId="Heading3">
    <w:name w:val="heading 3"/>
    <w:basedOn w:val="Normal"/>
    <w:link w:val="Heading3Char"/>
    <w:qFormat/>
    <w:rsid w:val="00885C46"/>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semiHidden/>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4199"/>
  </w:style>
  <w:style w:type="paragraph" w:styleId="Footer">
    <w:name w:val="footer"/>
    <w:basedOn w:val="Normal"/>
    <w:link w:val="FooterChar"/>
    <w:uiPriority w:val="99"/>
    <w:semiHidden/>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34199"/>
  </w:style>
  <w:style w:type="character" w:customStyle="1" w:styleId="Heading3Char">
    <w:name w:val="Heading 3 Char"/>
    <w:basedOn w:val="DefaultParagraphFont"/>
    <w:link w:val="Heading3"/>
    <w:rsid w:val="00885C46"/>
    <w:rPr>
      <w:rFonts w:ascii="Times New Roman" w:eastAsia="Times New Roman" w:hAnsi="Times New Roman" w:cs="Times New Roman"/>
      <w:b/>
      <w:bCs/>
      <w:sz w:val="27"/>
      <w:szCs w:val="27"/>
      <w:lang w:eastAsia="ko-KR"/>
    </w:rPr>
  </w:style>
  <w:style w:type="paragraph" w:styleId="NormalWeb">
    <w:name w:val="Normal (Web)"/>
    <w:basedOn w:val="Normal"/>
    <w:uiPriority w:val="99"/>
    <w:rsid w:val="00885C46"/>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HTMLPreformatted">
    <w:name w:val="HTML Preformatted"/>
    <w:basedOn w:val="Normal"/>
    <w:link w:val="HTMLPreformattedChar"/>
    <w:unhideWhenUsed/>
    <w:rsid w:val="00CE0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CE07CC"/>
    <w:rPr>
      <w:rFonts w:ascii="Arial Unicode MS" w:eastAsia="Arial Unicode MS" w:hAnsi="Arial Unicode MS" w:cs="Arial Unicode MS"/>
      <w:color w:val="000000"/>
      <w:sz w:val="20"/>
      <w:szCs w:val="20"/>
      <w:lang w:val="en-GB"/>
    </w:rPr>
  </w:style>
  <w:style w:type="paragraph" w:styleId="NoSpacing">
    <w:name w:val="No Spacing"/>
    <w:uiPriority w:val="1"/>
    <w:qFormat/>
    <w:rsid w:val="001B3A27"/>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894061">
      <w:bodyDiv w:val="1"/>
      <w:marLeft w:val="0"/>
      <w:marRight w:val="0"/>
      <w:marTop w:val="0"/>
      <w:marBottom w:val="0"/>
      <w:divBdr>
        <w:top w:val="none" w:sz="0" w:space="0" w:color="auto"/>
        <w:left w:val="none" w:sz="0" w:space="0" w:color="auto"/>
        <w:bottom w:val="none" w:sz="0" w:space="0" w:color="auto"/>
        <w:right w:val="none" w:sz="0" w:space="0" w:color="auto"/>
      </w:divBdr>
    </w:div>
    <w:div w:id="97607725">
      <w:bodyDiv w:val="1"/>
      <w:marLeft w:val="0"/>
      <w:marRight w:val="0"/>
      <w:marTop w:val="0"/>
      <w:marBottom w:val="0"/>
      <w:divBdr>
        <w:top w:val="none" w:sz="0" w:space="0" w:color="auto"/>
        <w:left w:val="none" w:sz="0" w:space="0" w:color="auto"/>
        <w:bottom w:val="none" w:sz="0" w:space="0" w:color="auto"/>
        <w:right w:val="none" w:sz="0" w:space="0" w:color="auto"/>
      </w:divBdr>
    </w:div>
    <w:div w:id="104471481">
      <w:bodyDiv w:val="1"/>
      <w:marLeft w:val="0"/>
      <w:marRight w:val="0"/>
      <w:marTop w:val="0"/>
      <w:marBottom w:val="0"/>
      <w:divBdr>
        <w:top w:val="none" w:sz="0" w:space="0" w:color="auto"/>
        <w:left w:val="none" w:sz="0" w:space="0" w:color="auto"/>
        <w:bottom w:val="none" w:sz="0" w:space="0" w:color="auto"/>
        <w:right w:val="none" w:sz="0" w:space="0" w:color="auto"/>
      </w:divBdr>
    </w:div>
    <w:div w:id="163129892">
      <w:bodyDiv w:val="1"/>
      <w:marLeft w:val="0"/>
      <w:marRight w:val="0"/>
      <w:marTop w:val="0"/>
      <w:marBottom w:val="0"/>
      <w:divBdr>
        <w:top w:val="none" w:sz="0" w:space="0" w:color="auto"/>
        <w:left w:val="none" w:sz="0" w:space="0" w:color="auto"/>
        <w:bottom w:val="none" w:sz="0" w:space="0" w:color="auto"/>
        <w:right w:val="none" w:sz="0" w:space="0" w:color="auto"/>
      </w:divBdr>
      <w:divsChild>
        <w:div w:id="728915734">
          <w:marLeft w:val="360"/>
          <w:marRight w:val="0"/>
          <w:marTop w:val="0"/>
          <w:marBottom w:val="0"/>
          <w:divBdr>
            <w:top w:val="none" w:sz="0" w:space="0" w:color="auto"/>
            <w:left w:val="none" w:sz="0" w:space="0" w:color="auto"/>
            <w:bottom w:val="none" w:sz="0" w:space="0" w:color="auto"/>
            <w:right w:val="none" w:sz="0" w:space="0" w:color="auto"/>
          </w:divBdr>
        </w:div>
        <w:div w:id="1817992943">
          <w:marLeft w:val="360"/>
          <w:marRight w:val="0"/>
          <w:marTop w:val="0"/>
          <w:marBottom w:val="0"/>
          <w:divBdr>
            <w:top w:val="none" w:sz="0" w:space="0" w:color="auto"/>
            <w:left w:val="none" w:sz="0" w:space="0" w:color="auto"/>
            <w:bottom w:val="none" w:sz="0" w:space="0" w:color="auto"/>
            <w:right w:val="none" w:sz="0" w:space="0" w:color="auto"/>
          </w:divBdr>
        </w:div>
      </w:divsChild>
    </w:div>
    <w:div w:id="239369983">
      <w:bodyDiv w:val="1"/>
      <w:marLeft w:val="0"/>
      <w:marRight w:val="0"/>
      <w:marTop w:val="0"/>
      <w:marBottom w:val="0"/>
      <w:divBdr>
        <w:top w:val="none" w:sz="0" w:space="0" w:color="auto"/>
        <w:left w:val="none" w:sz="0" w:space="0" w:color="auto"/>
        <w:bottom w:val="none" w:sz="0" w:space="0" w:color="auto"/>
        <w:right w:val="none" w:sz="0" w:space="0" w:color="auto"/>
      </w:divBdr>
    </w:div>
    <w:div w:id="462776371">
      <w:bodyDiv w:val="1"/>
      <w:marLeft w:val="0"/>
      <w:marRight w:val="0"/>
      <w:marTop w:val="0"/>
      <w:marBottom w:val="0"/>
      <w:divBdr>
        <w:top w:val="none" w:sz="0" w:space="0" w:color="auto"/>
        <w:left w:val="none" w:sz="0" w:space="0" w:color="auto"/>
        <w:bottom w:val="none" w:sz="0" w:space="0" w:color="auto"/>
        <w:right w:val="none" w:sz="0" w:space="0" w:color="auto"/>
      </w:divBdr>
    </w:div>
    <w:div w:id="535388059">
      <w:bodyDiv w:val="1"/>
      <w:marLeft w:val="0"/>
      <w:marRight w:val="0"/>
      <w:marTop w:val="0"/>
      <w:marBottom w:val="0"/>
      <w:divBdr>
        <w:top w:val="none" w:sz="0" w:space="0" w:color="auto"/>
        <w:left w:val="none" w:sz="0" w:space="0" w:color="auto"/>
        <w:bottom w:val="none" w:sz="0" w:space="0" w:color="auto"/>
        <w:right w:val="none" w:sz="0" w:space="0" w:color="auto"/>
      </w:divBdr>
    </w:div>
    <w:div w:id="545920771">
      <w:bodyDiv w:val="1"/>
      <w:marLeft w:val="0"/>
      <w:marRight w:val="0"/>
      <w:marTop w:val="0"/>
      <w:marBottom w:val="0"/>
      <w:divBdr>
        <w:top w:val="none" w:sz="0" w:space="0" w:color="auto"/>
        <w:left w:val="none" w:sz="0" w:space="0" w:color="auto"/>
        <w:bottom w:val="none" w:sz="0" w:space="0" w:color="auto"/>
        <w:right w:val="none" w:sz="0" w:space="0" w:color="auto"/>
      </w:divBdr>
    </w:div>
    <w:div w:id="571938467">
      <w:bodyDiv w:val="1"/>
      <w:marLeft w:val="0"/>
      <w:marRight w:val="0"/>
      <w:marTop w:val="0"/>
      <w:marBottom w:val="0"/>
      <w:divBdr>
        <w:top w:val="none" w:sz="0" w:space="0" w:color="auto"/>
        <w:left w:val="none" w:sz="0" w:space="0" w:color="auto"/>
        <w:bottom w:val="none" w:sz="0" w:space="0" w:color="auto"/>
        <w:right w:val="none" w:sz="0" w:space="0" w:color="auto"/>
      </w:divBdr>
    </w:div>
    <w:div w:id="574124625">
      <w:bodyDiv w:val="1"/>
      <w:marLeft w:val="0"/>
      <w:marRight w:val="0"/>
      <w:marTop w:val="0"/>
      <w:marBottom w:val="0"/>
      <w:divBdr>
        <w:top w:val="none" w:sz="0" w:space="0" w:color="auto"/>
        <w:left w:val="none" w:sz="0" w:space="0" w:color="auto"/>
        <w:bottom w:val="none" w:sz="0" w:space="0" w:color="auto"/>
        <w:right w:val="none" w:sz="0" w:space="0" w:color="auto"/>
      </w:divBdr>
    </w:div>
    <w:div w:id="887959872">
      <w:bodyDiv w:val="1"/>
      <w:marLeft w:val="0"/>
      <w:marRight w:val="0"/>
      <w:marTop w:val="0"/>
      <w:marBottom w:val="0"/>
      <w:divBdr>
        <w:top w:val="none" w:sz="0" w:space="0" w:color="auto"/>
        <w:left w:val="none" w:sz="0" w:space="0" w:color="auto"/>
        <w:bottom w:val="none" w:sz="0" w:space="0" w:color="auto"/>
        <w:right w:val="none" w:sz="0" w:space="0" w:color="auto"/>
      </w:divBdr>
    </w:div>
    <w:div w:id="971055467">
      <w:bodyDiv w:val="1"/>
      <w:marLeft w:val="0"/>
      <w:marRight w:val="0"/>
      <w:marTop w:val="0"/>
      <w:marBottom w:val="0"/>
      <w:divBdr>
        <w:top w:val="none" w:sz="0" w:space="0" w:color="auto"/>
        <w:left w:val="none" w:sz="0" w:space="0" w:color="auto"/>
        <w:bottom w:val="none" w:sz="0" w:space="0" w:color="auto"/>
        <w:right w:val="none" w:sz="0" w:space="0" w:color="auto"/>
      </w:divBdr>
    </w:div>
    <w:div w:id="972170819">
      <w:bodyDiv w:val="1"/>
      <w:marLeft w:val="0"/>
      <w:marRight w:val="0"/>
      <w:marTop w:val="0"/>
      <w:marBottom w:val="0"/>
      <w:divBdr>
        <w:top w:val="none" w:sz="0" w:space="0" w:color="auto"/>
        <w:left w:val="none" w:sz="0" w:space="0" w:color="auto"/>
        <w:bottom w:val="none" w:sz="0" w:space="0" w:color="auto"/>
        <w:right w:val="none" w:sz="0" w:space="0" w:color="auto"/>
      </w:divBdr>
    </w:div>
    <w:div w:id="127671799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 w:id="1467431209">
      <w:bodyDiv w:val="1"/>
      <w:marLeft w:val="0"/>
      <w:marRight w:val="0"/>
      <w:marTop w:val="0"/>
      <w:marBottom w:val="0"/>
      <w:divBdr>
        <w:top w:val="none" w:sz="0" w:space="0" w:color="auto"/>
        <w:left w:val="none" w:sz="0" w:space="0" w:color="auto"/>
        <w:bottom w:val="none" w:sz="0" w:space="0" w:color="auto"/>
        <w:right w:val="none" w:sz="0" w:space="0" w:color="auto"/>
      </w:divBdr>
    </w:div>
    <w:div w:id="151703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chart" Target="charts/chart1.xml"/><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1"/>
  <c:chart>
    <c:autoTitleDeleted val="1"/>
    <c:plotArea>
      <c:layout/>
      <c:scatterChart>
        <c:scatterStyle val="lineMarker"/>
        <c:ser>
          <c:idx val="0"/>
          <c:order val="0"/>
          <c:tx>
            <c:strRef>
              <c:f>'Sheet1'!$B$1</c:f>
              <c:strCache>
                <c:ptCount val="1"/>
                <c:pt idx="0">
                  <c:v>Y-Values</c:v>
                </c:pt>
              </c:strCache>
            </c:strRef>
          </c:tx>
          <c:marker>
            <c:symbol val="none"/>
          </c:marker>
          <c:xVal>
            <c:numRef>
              <c:f>'Sheet1'!$A$2:$A$11</c:f>
              <c:numCache>
                <c:formatCode>General</c:formatCode>
                <c:ptCount val="10"/>
                <c:pt idx="0">
                  <c:v>0</c:v>
                </c:pt>
                <c:pt idx="1">
                  <c:v>1</c:v>
                </c:pt>
                <c:pt idx="2">
                  <c:v>1.7</c:v>
                </c:pt>
                <c:pt idx="3">
                  <c:v>1.9000000000000001</c:v>
                </c:pt>
                <c:pt idx="4">
                  <c:v>3</c:v>
                </c:pt>
                <c:pt idx="5">
                  <c:v>4</c:v>
                </c:pt>
                <c:pt idx="6">
                  <c:v>4.5</c:v>
                </c:pt>
                <c:pt idx="7">
                  <c:v>5</c:v>
                </c:pt>
                <c:pt idx="8">
                  <c:v>6</c:v>
                </c:pt>
                <c:pt idx="9">
                  <c:v>7</c:v>
                </c:pt>
              </c:numCache>
            </c:numRef>
          </c:xVal>
          <c:yVal>
            <c:numRef>
              <c:f>'Sheet1'!$B$2:$B$11</c:f>
              <c:numCache>
                <c:formatCode>General</c:formatCode>
                <c:ptCount val="10"/>
                <c:pt idx="0">
                  <c:v>7</c:v>
                </c:pt>
                <c:pt idx="1">
                  <c:v>6</c:v>
                </c:pt>
                <c:pt idx="2">
                  <c:v>1</c:v>
                </c:pt>
                <c:pt idx="3">
                  <c:v>0.5</c:v>
                </c:pt>
                <c:pt idx="4">
                  <c:v>0.30000000000000032</c:v>
                </c:pt>
                <c:pt idx="5">
                  <c:v>0.1</c:v>
                </c:pt>
                <c:pt idx="6">
                  <c:v>0</c:v>
                </c:pt>
                <c:pt idx="7">
                  <c:v>0</c:v>
                </c:pt>
                <c:pt idx="8">
                  <c:v>0</c:v>
                </c:pt>
                <c:pt idx="9">
                  <c:v>0</c:v>
                </c:pt>
              </c:numCache>
            </c:numRef>
          </c:yVal>
        </c:ser>
        <c:axId val="57353344"/>
        <c:axId val="57355648"/>
      </c:scatterChart>
      <c:valAx>
        <c:axId val="57353344"/>
        <c:scaling>
          <c:orientation val="minMax"/>
        </c:scaling>
        <c:axPos val="b"/>
        <c:title>
          <c:tx>
            <c:rich>
              <a:bodyPr/>
              <a:lstStyle/>
              <a:p>
                <a:pPr>
                  <a:defRPr/>
                </a:pPr>
                <a:r>
                  <a:rPr lang="en-GB"/>
                  <a:t>Distance</a:t>
                </a:r>
                <a:r>
                  <a:rPr lang="en-GB" baseline="0"/>
                  <a:t> from head (m)</a:t>
                </a:r>
                <a:endParaRPr lang="en-GB"/>
              </a:p>
            </c:rich>
          </c:tx>
          <c:layout/>
        </c:title>
        <c:numFmt formatCode="General" sourceLinked="1"/>
        <c:tickLblPos val="nextTo"/>
        <c:crossAx val="57355648"/>
        <c:crosses val="autoZero"/>
        <c:crossBetween val="midCat"/>
      </c:valAx>
      <c:valAx>
        <c:axId val="57355648"/>
        <c:scaling>
          <c:orientation val="minMax"/>
        </c:scaling>
        <c:axPos val="l"/>
        <c:majorGridlines>
          <c:spPr>
            <a:ln>
              <a:solidFill>
                <a:sysClr val="windowText" lastClr="000000">
                  <a:alpha val="66000"/>
                </a:sysClr>
              </a:solidFill>
            </a:ln>
          </c:spPr>
        </c:majorGridlines>
        <c:title>
          <c:tx>
            <c:rich>
              <a:bodyPr rot="-5400000" vert="horz"/>
              <a:lstStyle/>
              <a:p>
                <a:pPr>
                  <a:defRPr/>
                </a:pPr>
                <a:r>
                  <a:rPr lang="en-GB"/>
                  <a:t>Magnetic</a:t>
                </a:r>
                <a:r>
                  <a:rPr lang="en-GB" baseline="0"/>
                  <a:t> field (T)</a:t>
                </a:r>
                <a:endParaRPr lang="en-GB"/>
              </a:p>
            </c:rich>
          </c:tx>
          <c:layout/>
        </c:title>
        <c:numFmt formatCode="General" sourceLinked="1"/>
        <c:tickLblPos val="nextTo"/>
        <c:crossAx val="57353344"/>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scatterChart>
        <c:scatterStyle val="lineMarker"/>
        <c:ser>
          <c:idx val="0"/>
          <c:order val="0"/>
          <c:tx>
            <c:strRef>
              <c:f>'Sheet1'!$B$1</c:f>
              <c:strCache>
                <c:ptCount val="1"/>
                <c:pt idx="0">
                  <c:v>Y-Values</c:v>
                </c:pt>
              </c:strCache>
            </c:strRef>
          </c:tx>
          <c:spPr>
            <a:ln>
              <a:solidFill>
                <a:schemeClr val="tx1">
                  <a:lumMod val="65000"/>
                  <a:lumOff val="35000"/>
                </a:schemeClr>
              </a:solidFill>
            </a:ln>
          </c:spPr>
          <c:marker>
            <c:symbol val="none"/>
          </c:marker>
          <c:xVal>
            <c:numRef>
              <c:f>'Sheet1'!$A$2:$A$6</c:f>
              <c:numCache>
                <c:formatCode>General</c:formatCode>
                <c:ptCount val="5"/>
                <c:pt idx="0">
                  <c:v>4.5</c:v>
                </c:pt>
                <c:pt idx="1">
                  <c:v>4.5</c:v>
                </c:pt>
                <c:pt idx="2">
                  <c:v>6.5</c:v>
                </c:pt>
                <c:pt idx="3">
                  <c:v>7.5</c:v>
                </c:pt>
                <c:pt idx="4">
                  <c:v>10</c:v>
                </c:pt>
              </c:numCache>
            </c:numRef>
          </c:xVal>
          <c:yVal>
            <c:numRef>
              <c:f>'Sheet1'!$B$2:$B$6</c:f>
              <c:numCache>
                <c:formatCode>General</c:formatCode>
                <c:ptCount val="5"/>
                <c:pt idx="0">
                  <c:v>6</c:v>
                </c:pt>
                <c:pt idx="1">
                  <c:v>5</c:v>
                </c:pt>
                <c:pt idx="2">
                  <c:v>1</c:v>
                </c:pt>
                <c:pt idx="3">
                  <c:v>0.5</c:v>
                </c:pt>
                <c:pt idx="4">
                  <c:v>0.1</c:v>
                </c:pt>
              </c:numCache>
            </c:numRef>
          </c:yVal>
        </c:ser>
        <c:axId val="79367552"/>
        <c:axId val="79402496"/>
      </c:scatterChart>
      <c:valAx>
        <c:axId val="79367552"/>
        <c:scaling>
          <c:orientation val="minMax"/>
        </c:scaling>
        <c:axPos val="b"/>
        <c:title>
          <c:tx>
            <c:rich>
              <a:bodyPr/>
              <a:lstStyle/>
              <a:p>
                <a:pPr>
                  <a:defRPr/>
                </a:pPr>
                <a:r>
                  <a:rPr lang="en-GB"/>
                  <a:t>Distance</a:t>
                </a:r>
                <a:r>
                  <a:rPr lang="en-GB" baseline="0"/>
                  <a:t> from head (m)</a:t>
                </a:r>
                <a:endParaRPr lang="en-GB"/>
              </a:p>
            </c:rich>
          </c:tx>
          <c:layout/>
        </c:title>
        <c:numFmt formatCode="General" sourceLinked="1"/>
        <c:tickLblPos val="nextTo"/>
        <c:spPr>
          <a:ln>
            <a:solidFill>
              <a:sysClr val="windowText" lastClr="000000"/>
            </a:solidFill>
          </a:ln>
        </c:spPr>
        <c:crossAx val="79402496"/>
        <c:crosses val="autoZero"/>
        <c:crossBetween val="midCat"/>
      </c:valAx>
      <c:valAx>
        <c:axId val="79402496"/>
        <c:scaling>
          <c:orientation val="minMax"/>
        </c:scaling>
        <c:axPos val="l"/>
        <c:majorGridlines/>
        <c:title>
          <c:tx>
            <c:rich>
              <a:bodyPr rot="-5400000" vert="horz"/>
              <a:lstStyle/>
              <a:p>
                <a:pPr>
                  <a:defRPr/>
                </a:pPr>
                <a:r>
                  <a:rPr lang="en-GB"/>
                  <a:t>Magnetic</a:t>
                </a:r>
                <a:r>
                  <a:rPr lang="en-GB" baseline="0"/>
                  <a:t> field (mT)</a:t>
                </a:r>
                <a:endParaRPr lang="en-GB"/>
              </a:p>
            </c:rich>
          </c:tx>
          <c:layout/>
        </c:title>
        <c:numFmt formatCode="General" sourceLinked="1"/>
        <c:tickLblPos val="nextTo"/>
        <c:crossAx val="79367552"/>
        <c:crosses val="autoZero"/>
        <c:crossBetween val="midCat"/>
      </c:valAx>
    </c:plotArea>
    <c:plotVisOnly val="1"/>
  </c:chart>
  <c:spPr>
    <a:ln>
      <a:solidFill>
        <a:schemeClr val="tx1">
          <a:lumMod val="50000"/>
          <a:lumOff val="50000"/>
        </a:schemeClr>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7512DC-665F-4615-83A4-4C46E9BC2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7</Pages>
  <Words>1467</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Childs</dc:creator>
  <cp:lastModifiedBy>Annabel Cook</cp:lastModifiedBy>
  <cp:revision>15</cp:revision>
  <cp:lastPrinted>2013-10-08T13:14:00Z</cp:lastPrinted>
  <dcterms:created xsi:type="dcterms:W3CDTF">2013-12-05T09:44:00Z</dcterms:created>
  <dcterms:modified xsi:type="dcterms:W3CDTF">2014-01-02T14:00:00Z</dcterms:modified>
</cp:coreProperties>
</file>