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4A2" w:rsidRDefault="00CE7D98" w:rsidP="009964A2">
      <w:pPr>
        <w:jc w:val="center"/>
        <w:rPr>
          <w:b/>
          <w:bCs/>
          <w:color w:val="365F91" w:themeColor="accent1" w:themeShade="BF"/>
          <w:sz w:val="40"/>
          <w:szCs w:val="40"/>
        </w:rPr>
      </w:pPr>
      <w:r w:rsidRPr="00F23952">
        <w:rPr>
          <w:b/>
          <w:bCs/>
          <w:noProof/>
          <w:color w:val="365F91" w:themeColor="accent1" w:themeShade="BF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634536F" wp14:editId="70717FA5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27E9" w:rsidRPr="00F23952">
        <w:rPr>
          <w:b/>
          <w:bCs/>
          <w:color w:val="365F91" w:themeColor="accent1" w:themeShade="BF"/>
          <w:sz w:val="40"/>
          <w:szCs w:val="40"/>
        </w:rPr>
        <w:t>K</w:t>
      </w:r>
      <w:r w:rsidR="001B010B" w:rsidRPr="00F23952">
        <w:rPr>
          <w:b/>
          <w:bCs/>
          <w:color w:val="365F91" w:themeColor="accent1" w:themeShade="BF"/>
          <w:sz w:val="40"/>
          <w:szCs w:val="40"/>
        </w:rPr>
        <w:t xml:space="preserve">ey </w:t>
      </w:r>
      <w:r w:rsidR="003527E9" w:rsidRPr="00F23952">
        <w:rPr>
          <w:b/>
          <w:bCs/>
          <w:color w:val="365F91" w:themeColor="accent1" w:themeShade="BF"/>
          <w:sz w:val="40"/>
          <w:szCs w:val="40"/>
        </w:rPr>
        <w:t>S</w:t>
      </w:r>
      <w:r w:rsidR="001B010B" w:rsidRPr="00F23952">
        <w:rPr>
          <w:b/>
          <w:bCs/>
          <w:color w:val="365F91" w:themeColor="accent1" w:themeShade="BF"/>
          <w:sz w:val="40"/>
          <w:szCs w:val="40"/>
        </w:rPr>
        <w:t>tage</w:t>
      </w:r>
      <w:r w:rsidR="003527E9" w:rsidRPr="00F23952">
        <w:rPr>
          <w:b/>
          <w:bCs/>
          <w:color w:val="365F91" w:themeColor="accent1" w:themeShade="BF"/>
          <w:sz w:val="40"/>
          <w:szCs w:val="40"/>
        </w:rPr>
        <w:t xml:space="preserve"> </w:t>
      </w:r>
      <w:r w:rsidR="002442EA" w:rsidRPr="00F23952">
        <w:rPr>
          <w:b/>
          <w:bCs/>
          <w:color w:val="365F91" w:themeColor="accent1" w:themeShade="BF"/>
          <w:sz w:val="40"/>
          <w:szCs w:val="40"/>
        </w:rPr>
        <w:t>3</w:t>
      </w:r>
      <w:r w:rsidR="001B3A27" w:rsidRPr="00F23952">
        <w:rPr>
          <w:b/>
          <w:bCs/>
          <w:color w:val="365F91" w:themeColor="accent1" w:themeShade="BF"/>
          <w:sz w:val="40"/>
          <w:szCs w:val="40"/>
        </w:rPr>
        <w:t xml:space="preserve"> – </w:t>
      </w:r>
      <w:r w:rsidR="00A2117B">
        <w:rPr>
          <w:b/>
          <w:bCs/>
          <w:color w:val="365F91" w:themeColor="accent1" w:themeShade="BF"/>
          <w:sz w:val="40"/>
          <w:szCs w:val="40"/>
        </w:rPr>
        <w:t>Perfect planet?</w:t>
      </w:r>
    </w:p>
    <w:p w:rsidR="009964A2" w:rsidRPr="00F23952" w:rsidRDefault="009964A2" w:rsidP="009964A2">
      <w:pPr>
        <w:jc w:val="center"/>
        <w:rPr>
          <w:b/>
          <w:bCs/>
          <w:color w:val="365F91" w:themeColor="accent1" w:themeShade="BF"/>
          <w:sz w:val="40"/>
          <w:szCs w:val="40"/>
        </w:rPr>
      </w:pPr>
    </w:p>
    <w:p w:rsidR="00277171" w:rsidRPr="007F0514" w:rsidRDefault="00277171" w:rsidP="009964A2">
      <w:pPr>
        <w:rPr>
          <w:b/>
          <w:bCs/>
          <w:color w:val="365F91" w:themeColor="accent1" w:themeShade="BF"/>
          <w:sz w:val="32"/>
          <w:szCs w:val="32"/>
        </w:rPr>
      </w:pPr>
      <w:r w:rsidRPr="007F0514">
        <w:rPr>
          <w:b/>
          <w:bCs/>
          <w:color w:val="365F91" w:themeColor="accent1" w:themeShade="BF"/>
          <w:sz w:val="32"/>
          <w:szCs w:val="32"/>
        </w:rPr>
        <w:t>Notes for teachers</w:t>
      </w:r>
    </w:p>
    <w:p w:rsidR="00CE2CAF" w:rsidRPr="007F0514" w:rsidRDefault="005D5E5F">
      <w:pPr>
        <w:rPr>
          <w:b/>
          <w:bCs/>
          <w:color w:val="E36C0A" w:themeColor="accent6" w:themeShade="BF"/>
          <w:sz w:val="24"/>
        </w:rPr>
      </w:pPr>
      <w:r w:rsidRPr="007F0514">
        <w:rPr>
          <w:b/>
          <w:bCs/>
          <w:color w:val="E36C0A" w:themeColor="accent6" w:themeShade="BF"/>
          <w:sz w:val="24"/>
        </w:rPr>
        <w:t>At a glance</w:t>
      </w:r>
    </w:p>
    <w:p w:rsidR="00427D62" w:rsidRDefault="0058123C">
      <w:pPr>
        <w:rPr>
          <w:bCs/>
          <w:sz w:val="24"/>
        </w:rPr>
      </w:pPr>
      <w:r>
        <w:rPr>
          <w:bCs/>
          <w:sz w:val="24"/>
        </w:rPr>
        <w:t xml:space="preserve">This activity </w:t>
      </w:r>
      <w:r w:rsidR="006B18F6">
        <w:rPr>
          <w:bCs/>
          <w:sz w:val="24"/>
        </w:rPr>
        <w:t xml:space="preserve">for </w:t>
      </w:r>
      <w:r w:rsidR="008B4EDE">
        <w:rPr>
          <w:bCs/>
          <w:sz w:val="24"/>
        </w:rPr>
        <w:t xml:space="preserve">gifted and talented </w:t>
      </w:r>
      <w:r w:rsidR="006B18F6">
        <w:rPr>
          <w:bCs/>
          <w:sz w:val="24"/>
        </w:rPr>
        <w:t xml:space="preserve">students </w:t>
      </w:r>
      <w:r>
        <w:rPr>
          <w:bCs/>
          <w:sz w:val="24"/>
        </w:rPr>
        <w:t xml:space="preserve">introduces </w:t>
      </w:r>
      <w:r w:rsidR="00740E48">
        <w:rPr>
          <w:bCs/>
          <w:sz w:val="24"/>
        </w:rPr>
        <w:t xml:space="preserve">some of the </w:t>
      </w:r>
      <w:r>
        <w:rPr>
          <w:bCs/>
          <w:sz w:val="24"/>
        </w:rPr>
        <w:t>fascinating worlds outside our own solar system</w:t>
      </w:r>
      <w:r w:rsidR="00E1629F">
        <w:rPr>
          <w:bCs/>
          <w:sz w:val="24"/>
        </w:rPr>
        <w:t>.</w:t>
      </w:r>
      <w:r>
        <w:rPr>
          <w:bCs/>
          <w:sz w:val="24"/>
        </w:rPr>
        <w:t xml:space="preserve"> Students begin by learning about the conditions which might make a planet habitable. They then study data about exoplanets, and evaluate evidence to predict which might harbour life.</w:t>
      </w:r>
    </w:p>
    <w:p w:rsidR="00427D62" w:rsidRDefault="00427D62">
      <w:pPr>
        <w:rPr>
          <w:bCs/>
          <w:sz w:val="24"/>
        </w:rPr>
      </w:pPr>
      <w:r>
        <w:rPr>
          <w:noProof/>
        </w:rPr>
        <w:drawing>
          <wp:inline distT="0" distB="0" distL="0" distR="0" wp14:anchorId="44646C6F" wp14:editId="3D1CB395">
            <wp:extent cx="6120000" cy="33751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37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71" w:rsidRPr="007F0514" w:rsidRDefault="007F0514">
      <w:pPr>
        <w:rPr>
          <w:b/>
          <w:bCs/>
          <w:color w:val="E36C0A" w:themeColor="accent6" w:themeShade="BF"/>
          <w:sz w:val="24"/>
        </w:rPr>
      </w:pPr>
      <w:r>
        <w:rPr>
          <w:b/>
          <w:bCs/>
          <w:color w:val="E36C0A" w:themeColor="accent6" w:themeShade="BF"/>
          <w:sz w:val="24"/>
        </w:rPr>
        <w:t>Learning O</w:t>
      </w:r>
      <w:r w:rsidR="00903447">
        <w:rPr>
          <w:b/>
          <w:bCs/>
          <w:color w:val="E36C0A" w:themeColor="accent6" w:themeShade="BF"/>
          <w:sz w:val="24"/>
        </w:rPr>
        <w:t>utcome</w:t>
      </w:r>
      <w:r w:rsidR="00C91BB6">
        <w:rPr>
          <w:b/>
          <w:bCs/>
          <w:color w:val="E36C0A" w:themeColor="accent6" w:themeShade="BF"/>
          <w:sz w:val="24"/>
        </w:rPr>
        <w:t>s</w:t>
      </w:r>
    </w:p>
    <w:p w:rsidR="00277171" w:rsidRPr="00C91BB6" w:rsidRDefault="00277171" w:rsidP="00277171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Students</w:t>
      </w:r>
      <w:r w:rsidR="0058123C">
        <w:rPr>
          <w:bCs/>
          <w:sz w:val="24"/>
        </w:rPr>
        <w:t xml:space="preserve"> outline the conditions that make an exoplanet habitable</w:t>
      </w:r>
      <w:r w:rsidR="002442EA">
        <w:rPr>
          <w:bCs/>
          <w:sz w:val="24"/>
        </w:rPr>
        <w:t>.</w:t>
      </w:r>
    </w:p>
    <w:p w:rsidR="00C91BB6" w:rsidRPr="008524EB" w:rsidRDefault="00C91BB6" w:rsidP="00277171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Students</w:t>
      </w:r>
      <w:r w:rsidR="0058123C">
        <w:rPr>
          <w:bCs/>
          <w:sz w:val="24"/>
        </w:rPr>
        <w:t xml:space="preserve"> evaluate evidence to predict which exoplanets might harbour life</w:t>
      </w:r>
      <w:r>
        <w:rPr>
          <w:bCs/>
          <w:sz w:val="24"/>
        </w:rPr>
        <w:t>.</w:t>
      </w:r>
    </w:p>
    <w:p w:rsidR="008524EB" w:rsidRPr="00277171" w:rsidRDefault="008524EB" w:rsidP="007D7480">
      <w:pPr>
        <w:pStyle w:val="ListParagraph"/>
        <w:rPr>
          <w:b/>
          <w:bCs/>
          <w:sz w:val="24"/>
        </w:rPr>
      </w:pPr>
    </w:p>
    <w:p w:rsidR="00903447" w:rsidRPr="007F0514" w:rsidRDefault="00437692" w:rsidP="00903447">
      <w:pPr>
        <w:rPr>
          <w:b/>
          <w:bCs/>
          <w:color w:val="E36C0A" w:themeColor="accent6" w:themeShade="BF"/>
          <w:sz w:val="24"/>
        </w:rPr>
      </w:pPr>
      <w:r>
        <w:rPr>
          <w:b/>
          <w:bCs/>
          <w:color w:val="E36C0A" w:themeColor="accent6" w:themeShade="BF"/>
          <w:sz w:val="24"/>
        </w:rPr>
        <w:t xml:space="preserve">Each </w:t>
      </w:r>
      <w:r w:rsidR="00C91BB6">
        <w:rPr>
          <w:b/>
          <w:bCs/>
          <w:color w:val="E36C0A" w:themeColor="accent6" w:themeShade="BF"/>
          <w:sz w:val="24"/>
        </w:rPr>
        <w:t xml:space="preserve">group of </w:t>
      </w:r>
      <w:r w:rsidR="0058123C">
        <w:rPr>
          <w:b/>
          <w:bCs/>
          <w:color w:val="E36C0A" w:themeColor="accent6" w:themeShade="BF"/>
          <w:sz w:val="24"/>
        </w:rPr>
        <w:t xml:space="preserve">two or three </w:t>
      </w:r>
      <w:r>
        <w:rPr>
          <w:b/>
          <w:bCs/>
          <w:color w:val="E36C0A" w:themeColor="accent6" w:themeShade="BF"/>
          <w:sz w:val="24"/>
        </w:rPr>
        <w:t xml:space="preserve">students </w:t>
      </w:r>
      <w:r w:rsidR="00903447">
        <w:rPr>
          <w:b/>
          <w:bCs/>
          <w:color w:val="E36C0A" w:themeColor="accent6" w:themeShade="BF"/>
          <w:sz w:val="24"/>
        </w:rPr>
        <w:t>will need</w:t>
      </w:r>
    </w:p>
    <w:p w:rsidR="00903447" w:rsidRDefault="00437692" w:rsidP="00903447">
      <w:pPr>
        <w:pStyle w:val="ListParagraph"/>
        <w:numPr>
          <w:ilvl w:val="0"/>
          <w:numId w:val="36"/>
        </w:numPr>
        <w:rPr>
          <w:bCs/>
          <w:sz w:val="24"/>
        </w:rPr>
      </w:pPr>
      <w:r>
        <w:rPr>
          <w:bCs/>
          <w:sz w:val="24"/>
        </w:rPr>
        <w:t>1 copy of the pupil worksheet</w:t>
      </w:r>
      <w:r w:rsidR="007D7480">
        <w:rPr>
          <w:bCs/>
          <w:sz w:val="24"/>
        </w:rPr>
        <w:t xml:space="preserve"> </w:t>
      </w:r>
    </w:p>
    <w:p w:rsidR="00903447" w:rsidRPr="00C91BB6" w:rsidRDefault="00437692" w:rsidP="00903447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1 copy of</w:t>
      </w:r>
      <w:r w:rsidR="0058123C">
        <w:rPr>
          <w:bCs/>
          <w:sz w:val="24"/>
        </w:rPr>
        <w:t xml:space="preserve"> the </w:t>
      </w:r>
      <w:r w:rsidR="0058123C">
        <w:rPr>
          <w:bCs/>
          <w:i/>
          <w:sz w:val="24"/>
        </w:rPr>
        <w:t>P</w:t>
      </w:r>
      <w:r w:rsidR="0058123C" w:rsidRPr="0058123C">
        <w:rPr>
          <w:bCs/>
          <w:i/>
          <w:sz w:val="24"/>
        </w:rPr>
        <w:t>lanet prof</w:t>
      </w:r>
      <w:r w:rsidR="0058123C">
        <w:rPr>
          <w:bCs/>
          <w:i/>
          <w:sz w:val="24"/>
        </w:rPr>
        <w:t>ile</w:t>
      </w:r>
      <w:r w:rsidR="0058123C">
        <w:rPr>
          <w:bCs/>
          <w:sz w:val="24"/>
        </w:rPr>
        <w:t xml:space="preserve"> to complete</w:t>
      </w:r>
    </w:p>
    <w:p w:rsidR="00C91BB6" w:rsidRPr="00E1629F" w:rsidRDefault="00C91BB6" w:rsidP="00903447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 xml:space="preserve">1 copy of </w:t>
      </w:r>
      <w:r w:rsidR="00E1629F">
        <w:rPr>
          <w:bCs/>
          <w:sz w:val="24"/>
        </w:rPr>
        <w:t>the sheet</w:t>
      </w:r>
      <w:r w:rsidR="0058123C">
        <w:rPr>
          <w:bCs/>
          <w:sz w:val="24"/>
        </w:rPr>
        <w:t xml:space="preserve"> </w:t>
      </w:r>
      <w:r w:rsidR="0058123C">
        <w:rPr>
          <w:bCs/>
          <w:i/>
          <w:sz w:val="24"/>
        </w:rPr>
        <w:t>Habitable or not</w:t>
      </w:r>
      <w:r w:rsidR="00E1629F">
        <w:rPr>
          <w:bCs/>
          <w:i/>
          <w:sz w:val="24"/>
        </w:rPr>
        <w:t>?</w:t>
      </w:r>
      <w:r w:rsidR="0058123C">
        <w:rPr>
          <w:bCs/>
          <w:i/>
          <w:sz w:val="24"/>
        </w:rPr>
        <w:t xml:space="preserve"> </w:t>
      </w:r>
      <w:r w:rsidR="0058123C">
        <w:rPr>
          <w:bCs/>
          <w:sz w:val="24"/>
        </w:rPr>
        <w:t>to complete</w:t>
      </w:r>
    </w:p>
    <w:p w:rsidR="00E1629F" w:rsidRPr="00437692" w:rsidRDefault="0058123C" w:rsidP="00903447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 xml:space="preserve">One </w:t>
      </w:r>
      <w:r>
        <w:rPr>
          <w:bCs/>
          <w:i/>
          <w:sz w:val="24"/>
        </w:rPr>
        <w:t xml:space="preserve">Exoplanet information </w:t>
      </w:r>
      <w:r w:rsidR="00257572">
        <w:rPr>
          <w:bCs/>
          <w:sz w:val="24"/>
        </w:rPr>
        <w:t>sheet. There are twelve</w:t>
      </w:r>
      <w:r>
        <w:rPr>
          <w:bCs/>
          <w:sz w:val="24"/>
        </w:rPr>
        <w:t xml:space="preserve"> of these, each about a different exoplanet. Each group needs a different one. They are best printed in colour and laminated. </w:t>
      </w:r>
    </w:p>
    <w:p w:rsidR="003527E9" w:rsidRPr="007F0514" w:rsidRDefault="001B010B" w:rsidP="003527E9">
      <w:pPr>
        <w:rPr>
          <w:b/>
          <w:bCs/>
          <w:color w:val="E36C0A" w:themeColor="accent6" w:themeShade="BF"/>
          <w:sz w:val="24"/>
        </w:rPr>
      </w:pPr>
      <w:bookmarkStart w:id="0" w:name="_GoBack"/>
      <w:bookmarkEnd w:id="0"/>
      <w:r w:rsidRPr="007F0514">
        <w:rPr>
          <w:b/>
          <w:bCs/>
          <w:color w:val="E36C0A" w:themeColor="accent6" w:themeShade="BF"/>
          <w:sz w:val="24"/>
        </w:rPr>
        <w:lastRenderedPageBreak/>
        <w:t>Possible L</w:t>
      </w:r>
      <w:r w:rsidR="003527E9" w:rsidRPr="007F0514">
        <w:rPr>
          <w:b/>
          <w:bCs/>
          <w:color w:val="E36C0A" w:themeColor="accent6" w:themeShade="BF"/>
          <w:sz w:val="24"/>
        </w:rPr>
        <w:t xml:space="preserve">esson </w:t>
      </w:r>
      <w:r w:rsidRPr="007F0514">
        <w:rPr>
          <w:b/>
          <w:bCs/>
          <w:color w:val="E36C0A" w:themeColor="accent6" w:themeShade="BF"/>
          <w:sz w:val="24"/>
        </w:rPr>
        <w:t>Activities</w:t>
      </w:r>
    </w:p>
    <w:p w:rsidR="00CE2CAF" w:rsidRPr="00F23952" w:rsidRDefault="00CE2CAF" w:rsidP="00F23952">
      <w:pPr>
        <w:pStyle w:val="ListParagraph"/>
        <w:numPr>
          <w:ilvl w:val="0"/>
          <w:numId w:val="4"/>
        </w:numPr>
        <w:ind w:left="360"/>
        <w:rPr>
          <w:b/>
          <w:sz w:val="24"/>
          <w:szCs w:val="24"/>
        </w:rPr>
      </w:pPr>
      <w:r w:rsidRPr="00F23952">
        <w:rPr>
          <w:b/>
          <w:sz w:val="24"/>
          <w:szCs w:val="24"/>
        </w:rPr>
        <w:t>Starter activity</w:t>
      </w:r>
    </w:p>
    <w:p w:rsidR="00F23952" w:rsidRPr="00F23952" w:rsidRDefault="00CE2CAF" w:rsidP="00F2395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 w:rsidRPr="00D1414D">
        <w:rPr>
          <w:rFonts w:cs="Times New Roman"/>
          <w:sz w:val="24"/>
          <w:szCs w:val="24"/>
        </w:rPr>
        <w:t xml:space="preserve">Show the </w:t>
      </w:r>
      <w:r w:rsidR="003C3EC9" w:rsidRPr="009964A2">
        <w:rPr>
          <w:rFonts w:cs="Times New Roman"/>
          <w:sz w:val="24"/>
          <w:szCs w:val="24"/>
        </w:rPr>
        <w:t>anima</w:t>
      </w:r>
      <w:r w:rsidR="002F28EF" w:rsidRPr="009964A2">
        <w:rPr>
          <w:rFonts w:cs="Times New Roman"/>
          <w:sz w:val="24"/>
          <w:szCs w:val="24"/>
        </w:rPr>
        <w:t xml:space="preserve">tion </w:t>
      </w:r>
      <w:r w:rsidR="009964A2">
        <w:rPr>
          <w:rFonts w:cs="Times New Roman"/>
          <w:sz w:val="24"/>
          <w:szCs w:val="24"/>
        </w:rPr>
        <w:t>‘</w:t>
      </w:r>
      <w:r w:rsidR="00BA4DBC" w:rsidRPr="009964A2">
        <w:rPr>
          <w:rFonts w:cs="Times New Roman"/>
          <w:sz w:val="24"/>
          <w:szCs w:val="24"/>
        </w:rPr>
        <w:t>Rogue planet</w:t>
      </w:r>
      <w:r w:rsidR="009964A2">
        <w:rPr>
          <w:rFonts w:cs="Times New Roman"/>
          <w:sz w:val="24"/>
          <w:szCs w:val="24"/>
        </w:rPr>
        <w:t>’</w:t>
      </w:r>
      <w:r w:rsidR="00BA4DBC" w:rsidRPr="009964A2">
        <w:rPr>
          <w:rFonts w:cs="Times New Roman"/>
          <w:sz w:val="24"/>
          <w:szCs w:val="24"/>
        </w:rPr>
        <w:t xml:space="preserve"> </w:t>
      </w:r>
      <w:r w:rsidR="00F23952" w:rsidRPr="009964A2">
        <w:rPr>
          <w:rFonts w:cs="Times New Roman"/>
          <w:sz w:val="24"/>
          <w:szCs w:val="24"/>
        </w:rPr>
        <w:t>to the</w:t>
      </w:r>
      <w:r w:rsidR="00F23952" w:rsidRPr="00F23952">
        <w:rPr>
          <w:rFonts w:cs="Times New Roman"/>
          <w:sz w:val="24"/>
          <w:szCs w:val="24"/>
        </w:rPr>
        <w:t xml:space="preserve"> class</w:t>
      </w:r>
      <w:r w:rsidR="009964A2">
        <w:rPr>
          <w:rFonts w:cs="Times New Roman"/>
          <w:sz w:val="24"/>
          <w:szCs w:val="24"/>
        </w:rPr>
        <w:t>.</w:t>
      </w:r>
      <w:r w:rsidR="00BA4DBC">
        <w:rPr>
          <w:rFonts w:cs="Times New Roman"/>
          <w:sz w:val="24"/>
          <w:szCs w:val="24"/>
        </w:rPr>
        <w:t xml:space="preserve"> </w:t>
      </w:r>
      <w:r w:rsidR="002F28EF">
        <w:rPr>
          <w:rFonts w:cs="Times New Roman"/>
          <w:sz w:val="24"/>
          <w:szCs w:val="24"/>
        </w:rPr>
        <w:t xml:space="preserve"> </w:t>
      </w:r>
      <w:r w:rsidR="001A6714">
        <w:rPr>
          <w:rFonts w:cs="Times New Roman"/>
          <w:sz w:val="24"/>
          <w:szCs w:val="24"/>
        </w:rPr>
        <w:t xml:space="preserve"> </w:t>
      </w:r>
      <w:r w:rsidR="00AD54B6">
        <w:rPr>
          <w:rFonts w:cs="Times New Roman"/>
          <w:sz w:val="24"/>
          <w:szCs w:val="24"/>
        </w:rPr>
        <w:t xml:space="preserve"> </w:t>
      </w:r>
    </w:p>
    <w:p w:rsidR="00C857A2" w:rsidRPr="00C67AD1" w:rsidRDefault="00F23952" w:rsidP="00F2395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R</w:t>
      </w:r>
      <w:r w:rsidR="003C3EC9" w:rsidRPr="00F23952">
        <w:rPr>
          <w:rFonts w:cs="Times New Roman"/>
          <w:sz w:val="24"/>
          <w:szCs w:val="24"/>
        </w:rPr>
        <w:t>epeat the viewing, focusing on the section</w:t>
      </w:r>
      <w:r w:rsidR="00257572">
        <w:rPr>
          <w:rFonts w:cs="Times New Roman"/>
          <w:sz w:val="24"/>
          <w:szCs w:val="24"/>
        </w:rPr>
        <w:t xml:space="preserve"> on exoplanets from 1:32 to 2:16</w:t>
      </w:r>
      <w:r w:rsidR="0030055C">
        <w:rPr>
          <w:rFonts w:cs="Times New Roman"/>
          <w:sz w:val="24"/>
          <w:szCs w:val="24"/>
        </w:rPr>
        <w:t>.</w:t>
      </w:r>
    </w:p>
    <w:p w:rsidR="00CE2CAF" w:rsidRPr="00F23952" w:rsidRDefault="00CE2CAF" w:rsidP="0030055C">
      <w:pPr>
        <w:pStyle w:val="ListParagraph"/>
        <w:ind w:left="1080"/>
        <w:rPr>
          <w:rFonts w:cs="Times New Roman"/>
          <w:b/>
          <w:sz w:val="24"/>
          <w:szCs w:val="24"/>
        </w:rPr>
      </w:pPr>
    </w:p>
    <w:p w:rsidR="00CE2CAF" w:rsidRPr="00C857A2" w:rsidRDefault="00CE2CAF" w:rsidP="00C857A2">
      <w:pPr>
        <w:pStyle w:val="ListParagraph"/>
        <w:numPr>
          <w:ilvl w:val="0"/>
          <w:numId w:val="4"/>
        </w:numPr>
        <w:ind w:left="360"/>
        <w:rPr>
          <w:b/>
          <w:sz w:val="24"/>
          <w:szCs w:val="24"/>
        </w:rPr>
      </w:pPr>
      <w:r w:rsidRPr="00C857A2">
        <w:rPr>
          <w:b/>
          <w:sz w:val="24"/>
          <w:szCs w:val="24"/>
        </w:rPr>
        <w:t>Main activity</w:t>
      </w:r>
    </w:p>
    <w:p w:rsidR="0030055C" w:rsidRDefault="002F28EF" w:rsidP="0030055C">
      <w:pPr>
        <w:pStyle w:val="ListParagraph"/>
        <w:numPr>
          <w:ilvl w:val="1"/>
          <w:numId w:val="26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Divide the class into</w:t>
      </w:r>
      <w:r w:rsidR="00257572">
        <w:rPr>
          <w:rFonts w:cs="Times New Roman"/>
          <w:sz w:val="24"/>
          <w:szCs w:val="24"/>
        </w:rPr>
        <w:t xml:space="preserve"> twelve groups</w:t>
      </w:r>
      <w:r>
        <w:rPr>
          <w:rFonts w:cs="Times New Roman"/>
          <w:sz w:val="24"/>
          <w:szCs w:val="24"/>
        </w:rPr>
        <w:t>, and outline the activity</w:t>
      </w:r>
      <w:r w:rsidR="00C67AD1">
        <w:rPr>
          <w:rFonts w:cs="Times New Roman"/>
          <w:sz w:val="24"/>
          <w:szCs w:val="24"/>
        </w:rPr>
        <w:t xml:space="preserve"> as described on the pupil worksheet. </w:t>
      </w:r>
      <w:r w:rsidR="00DE170A">
        <w:rPr>
          <w:rFonts w:cs="Times New Roman"/>
          <w:sz w:val="24"/>
          <w:szCs w:val="24"/>
        </w:rPr>
        <w:t xml:space="preserve"> </w:t>
      </w:r>
    </w:p>
    <w:p w:rsidR="00504083" w:rsidRPr="00257572" w:rsidRDefault="00504083" w:rsidP="00504083">
      <w:pPr>
        <w:pStyle w:val="ListParagraph"/>
        <w:numPr>
          <w:ilvl w:val="1"/>
          <w:numId w:val="26"/>
        </w:numPr>
        <w:rPr>
          <w:rFonts w:cs="Times New Roman"/>
          <w:sz w:val="24"/>
          <w:szCs w:val="24"/>
        </w:rPr>
      </w:pPr>
      <w:r w:rsidRPr="00257572">
        <w:rPr>
          <w:rFonts w:cs="Times New Roman"/>
          <w:sz w:val="24"/>
          <w:szCs w:val="24"/>
        </w:rPr>
        <w:t xml:space="preserve">Allow students time to read </w:t>
      </w:r>
      <w:r w:rsidR="00257572" w:rsidRPr="00257572">
        <w:rPr>
          <w:rFonts w:cs="Times New Roman"/>
          <w:i/>
          <w:sz w:val="24"/>
          <w:szCs w:val="24"/>
        </w:rPr>
        <w:t xml:space="preserve">Conditions for life </w:t>
      </w:r>
      <w:r w:rsidR="00257572" w:rsidRPr="00257572">
        <w:rPr>
          <w:rFonts w:cs="Times New Roman"/>
          <w:sz w:val="24"/>
          <w:szCs w:val="24"/>
        </w:rPr>
        <w:t xml:space="preserve">and </w:t>
      </w:r>
      <w:r w:rsidR="00257572" w:rsidRPr="00257572">
        <w:rPr>
          <w:rFonts w:cs="Times New Roman"/>
          <w:i/>
          <w:sz w:val="24"/>
          <w:szCs w:val="24"/>
        </w:rPr>
        <w:t xml:space="preserve">Habitable zone </w:t>
      </w:r>
      <w:r w:rsidR="005C0CEE">
        <w:rPr>
          <w:rFonts w:cs="Times New Roman"/>
          <w:sz w:val="24"/>
          <w:szCs w:val="24"/>
        </w:rPr>
        <w:t xml:space="preserve">on the pupil worksheet, </w:t>
      </w:r>
      <w:proofErr w:type="gramStart"/>
      <w:r w:rsidR="005C0CEE">
        <w:rPr>
          <w:rFonts w:cs="Times New Roman"/>
          <w:sz w:val="24"/>
          <w:szCs w:val="24"/>
        </w:rPr>
        <w:t>then</w:t>
      </w:r>
      <w:proofErr w:type="gramEnd"/>
      <w:r w:rsidR="005C0CEE">
        <w:rPr>
          <w:rFonts w:cs="Times New Roman"/>
          <w:sz w:val="24"/>
          <w:szCs w:val="24"/>
        </w:rPr>
        <w:t xml:space="preserve"> </w:t>
      </w:r>
      <w:r w:rsidR="00257572" w:rsidRPr="00257572">
        <w:rPr>
          <w:rFonts w:cs="Times New Roman"/>
          <w:sz w:val="24"/>
          <w:szCs w:val="24"/>
        </w:rPr>
        <w:t>check</w:t>
      </w:r>
      <w:r w:rsidR="00257572">
        <w:rPr>
          <w:rFonts w:cs="Times New Roman"/>
          <w:sz w:val="24"/>
          <w:szCs w:val="24"/>
        </w:rPr>
        <w:t xml:space="preserve"> </w:t>
      </w:r>
      <w:r w:rsidR="005C0CEE">
        <w:rPr>
          <w:rFonts w:cs="Times New Roman"/>
          <w:sz w:val="24"/>
          <w:szCs w:val="24"/>
        </w:rPr>
        <w:t xml:space="preserve">their </w:t>
      </w:r>
      <w:r w:rsidR="00257572">
        <w:rPr>
          <w:rFonts w:cs="Times New Roman"/>
          <w:sz w:val="24"/>
          <w:szCs w:val="24"/>
        </w:rPr>
        <w:t xml:space="preserve">understanding. Make the link between the term </w:t>
      </w:r>
      <w:r w:rsidR="00257572">
        <w:rPr>
          <w:rFonts w:cs="Times New Roman"/>
          <w:i/>
          <w:sz w:val="24"/>
          <w:szCs w:val="24"/>
        </w:rPr>
        <w:t xml:space="preserve">Goldilocks zone </w:t>
      </w:r>
      <w:r w:rsidR="00257572">
        <w:rPr>
          <w:rFonts w:cs="Times New Roman"/>
          <w:sz w:val="24"/>
          <w:szCs w:val="24"/>
        </w:rPr>
        <w:t>and the children’s story of the same name.</w:t>
      </w:r>
    </w:p>
    <w:p w:rsidR="00504083" w:rsidRDefault="00DC231C" w:rsidP="00504083">
      <w:pPr>
        <w:pStyle w:val="ListParagraph"/>
        <w:numPr>
          <w:ilvl w:val="1"/>
          <w:numId w:val="26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Give each group one copy of the </w:t>
      </w:r>
      <w:r>
        <w:rPr>
          <w:rFonts w:cs="Times New Roman"/>
          <w:i/>
          <w:sz w:val="24"/>
          <w:szCs w:val="24"/>
        </w:rPr>
        <w:t xml:space="preserve">Planet profile </w:t>
      </w:r>
      <w:r>
        <w:rPr>
          <w:rFonts w:cs="Times New Roman"/>
          <w:sz w:val="24"/>
          <w:szCs w:val="24"/>
        </w:rPr>
        <w:t xml:space="preserve">proforma to complete as well as one </w:t>
      </w:r>
      <w:r>
        <w:rPr>
          <w:rFonts w:cs="Times New Roman"/>
          <w:i/>
          <w:sz w:val="24"/>
          <w:szCs w:val="24"/>
        </w:rPr>
        <w:t xml:space="preserve">Exoplanet information </w:t>
      </w:r>
      <w:r>
        <w:rPr>
          <w:rFonts w:cs="Times New Roman"/>
          <w:sz w:val="24"/>
          <w:szCs w:val="24"/>
        </w:rPr>
        <w:t xml:space="preserve">sheet. There are twelve </w:t>
      </w:r>
      <w:r>
        <w:rPr>
          <w:rFonts w:cs="Times New Roman"/>
          <w:i/>
          <w:sz w:val="24"/>
          <w:szCs w:val="24"/>
        </w:rPr>
        <w:t xml:space="preserve">Exoplanet information </w:t>
      </w:r>
      <w:r>
        <w:rPr>
          <w:rFonts w:cs="Times New Roman"/>
          <w:sz w:val="24"/>
          <w:szCs w:val="24"/>
        </w:rPr>
        <w:t xml:space="preserve">sheets; each group needs a different one. </w:t>
      </w:r>
    </w:p>
    <w:p w:rsidR="00315162" w:rsidRPr="00315162" w:rsidRDefault="00DC231C" w:rsidP="002E1B0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Allow time for each group to complete its </w:t>
      </w:r>
      <w:r>
        <w:rPr>
          <w:rFonts w:cs="Times New Roman"/>
          <w:i/>
          <w:sz w:val="24"/>
          <w:szCs w:val="24"/>
        </w:rPr>
        <w:t>Planet profile</w:t>
      </w:r>
      <w:r>
        <w:rPr>
          <w:rFonts w:cs="Times New Roman"/>
          <w:sz w:val="24"/>
          <w:szCs w:val="24"/>
        </w:rPr>
        <w:t xml:space="preserve">, </w:t>
      </w:r>
      <w:proofErr w:type="gramStart"/>
      <w:r>
        <w:rPr>
          <w:rFonts w:cs="Times New Roman"/>
          <w:sz w:val="24"/>
          <w:szCs w:val="24"/>
        </w:rPr>
        <w:t>then</w:t>
      </w:r>
      <w:proofErr w:type="gramEnd"/>
      <w:r>
        <w:rPr>
          <w:rFonts w:cs="Times New Roman"/>
          <w:sz w:val="24"/>
          <w:szCs w:val="24"/>
        </w:rPr>
        <w:t xml:space="preserve"> display these around the room. Please </w:t>
      </w:r>
      <w:r w:rsidR="005C0CEE">
        <w:rPr>
          <w:rFonts w:cs="Times New Roman"/>
          <w:sz w:val="24"/>
          <w:szCs w:val="24"/>
        </w:rPr>
        <w:t xml:space="preserve">note that, for some planets some of the information required to complete the </w:t>
      </w:r>
      <w:r w:rsidR="005C0CEE">
        <w:rPr>
          <w:rFonts w:cs="Times New Roman"/>
          <w:i/>
          <w:sz w:val="24"/>
          <w:szCs w:val="24"/>
        </w:rPr>
        <w:t xml:space="preserve">Planet profile </w:t>
      </w:r>
      <w:r w:rsidR="005C0CEE">
        <w:rPr>
          <w:rFonts w:cs="Times New Roman"/>
          <w:sz w:val="24"/>
          <w:szCs w:val="24"/>
        </w:rPr>
        <w:t>is not available</w:t>
      </w:r>
      <w:r>
        <w:rPr>
          <w:rFonts w:cs="Times New Roman"/>
          <w:sz w:val="24"/>
          <w:szCs w:val="24"/>
        </w:rPr>
        <w:t xml:space="preserve">. This means that some groups will not be able to complete all the boxes on their </w:t>
      </w:r>
      <w:r w:rsidRPr="00DC231C">
        <w:rPr>
          <w:rFonts w:cs="Times New Roman"/>
          <w:i/>
          <w:sz w:val="24"/>
          <w:szCs w:val="24"/>
        </w:rPr>
        <w:t>Planet profile</w:t>
      </w:r>
      <w:r>
        <w:rPr>
          <w:rFonts w:cs="Times New Roman"/>
          <w:sz w:val="24"/>
          <w:szCs w:val="24"/>
        </w:rPr>
        <w:t>.</w:t>
      </w:r>
      <w:r w:rsidR="005C0CEE">
        <w:rPr>
          <w:rFonts w:cs="Times New Roman"/>
          <w:sz w:val="24"/>
          <w:szCs w:val="24"/>
        </w:rPr>
        <w:t xml:space="preserve"> </w:t>
      </w:r>
    </w:p>
    <w:p w:rsidR="00577ACA" w:rsidRPr="002E1B02" w:rsidRDefault="00DC231C" w:rsidP="002E1B0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Give each student or </w:t>
      </w:r>
      <w:r w:rsidR="00265793">
        <w:rPr>
          <w:rFonts w:cs="Times New Roman"/>
          <w:sz w:val="24"/>
          <w:szCs w:val="24"/>
        </w:rPr>
        <w:t xml:space="preserve">small </w:t>
      </w:r>
      <w:r>
        <w:rPr>
          <w:rFonts w:cs="Times New Roman"/>
          <w:sz w:val="24"/>
          <w:szCs w:val="24"/>
        </w:rPr>
        <w:t xml:space="preserve">group a copy of </w:t>
      </w:r>
      <w:r w:rsidRPr="00DC231C">
        <w:rPr>
          <w:rFonts w:cs="Times New Roman"/>
          <w:i/>
          <w:sz w:val="24"/>
          <w:szCs w:val="24"/>
        </w:rPr>
        <w:t>Habitable or not?</w:t>
      </w:r>
      <w:r>
        <w:rPr>
          <w:rFonts w:cs="Times New Roman"/>
          <w:i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Ask them to move around the room to read the </w:t>
      </w:r>
      <w:r>
        <w:rPr>
          <w:rFonts w:cs="Times New Roman"/>
          <w:i/>
          <w:sz w:val="24"/>
          <w:szCs w:val="24"/>
        </w:rPr>
        <w:t xml:space="preserve">Planet profile </w:t>
      </w:r>
      <w:r>
        <w:rPr>
          <w:rFonts w:cs="Times New Roman"/>
          <w:sz w:val="24"/>
          <w:szCs w:val="24"/>
        </w:rPr>
        <w:t xml:space="preserve">sheets, completing the </w:t>
      </w:r>
      <w:r w:rsidRPr="00DC231C">
        <w:rPr>
          <w:rFonts w:cs="Times New Roman"/>
          <w:i/>
          <w:sz w:val="24"/>
          <w:szCs w:val="24"/>
        </w:rPr>
        <w:t>Habitable or not</w:t>
      </w:r>
      <w:r w:rsidR="00265793">
        <w:rPr>
          <w:rFonts w:cs="Times New Roman"/>
          <w:i/>
          <w:sz w:val="24"/>
          <w:szCs w:val="24"/>
        </w:rPr>
        <w:t>?</w:t>
      </w:r>
      <w:r>
        <w:rPr>
          <w:rFonts w:cs="Times New Roman"/>
          <w:i/>
          <w:sz w:val="24"/>
          <w:szCs w:val="24"/>
        </w:rPr>
        <w:t xml:space="preserve"> </w:t>
      </w:r>
      <w:proofErr w:type="gramStart"/>
      <w:r>
        <w:rPr>
          <w:rFonts w:cs="Times New Roman"/>
          <w:sz w:val="24"/>
          <w:szCs w:val="24"/>
        </w:rPr>
        <w:t>sheet</w:t>
      </w:r>
      <w:proofErr w:type="gramEnd"/>
      <w:r>
        <w:rPr>
          <w:rFonts w:cs="Times New Roman"/>
          <w:sz w:val="24"/>
          <w:szCs w:val="24"/>
        </w:rPr>
        <w:t xml:space="preserve"> as they circulate.</w:t>
      </w:r>
      <w:r w:rsidR="00AD0F55">
        <w:rPr>
          <w:rFonts w:cs="Times New Roman"/>
          <w:sz w:val="24"/>
          <w:szCs w:val="24"/>
        </w:rPr>
        <w:br/>
      </w:r>
    </w:p>
    <w:p w:rsidR="00C857A2" w:rsidRPr="00C857A2" w:rsidRDefault="00C857A2" w:rsidP="00C857A2">
      <w:pPr>
        <w:pStyle w:val="ListParagraph"/>
        <w:numPr>
          <w:ilvl w:val="0"/>
          <w:numId w:val="4"/>
        </w:numPr>
        <w:ind w:left="360"/>
        <w:rPr>
          <w:b/>
          <w:sz w:val="24"/>
          <w:szCs w:val="24"/>
        </w:rPr>
      </w:pPr>
      <w:r w:rsidRPr="00C857A2">
        <w:rPr>
          <w:b/>
          <w:sz w:val="24"/>
          <w:szCs w:val="24"/>
        </w:rPr>
        <w:t>Plenary</w:t>
      </w:r>
    </w:p>
    <w:p w:rsidR="005D58C1" w:rsidRPr="00952315" w:rsidRDefault="00DC231C" w:rsidP="005D58C1">
      <w:pPr>
        <w:pStyle w:val="ListParagraph"/>
        <w:numPr>
          <w:ilvl w:val="0"/>
          <w:numId w:val="38"/>
        </w:numPr>
        <w:rPr>
          <w:b/>
        </w:rPr>
      </w:pPr>
      <w:r>
        <w:rPr>
          <w:sz w:val="24"/>
          <w:szCs w:val="24"/>
        </w:rPr>
        <w:t xml:space="preserve">Lead a discussion to reach a consensus about which planets could be habitable. The planets that </w:t>
      </w:r>
      <w:r w:rsidR="00265793">
        <w:rPr>
          <w:sz w:val="24"/>
          <w:szCs w:val="24"/>
        </w:rPr>
        <w:t xml:space="preserve">are definitely not </w:t>
      </w:r>
      <w:r>
        <w:rPr>
          <w:sz w:val="24"/>
          <w:szCs w:val="24"/>
        </w:rPr>
        <w:t>habitable are Alpha Centauri-Bb, Kepler-64b, Gliese-832b, PSR B1620-26b and MOA-192B. Any of the others might</w:t>
      </w:r>
      <w:r w:rsidR="009245C7">
        <w:rPr>
          <w:sz w:val="24"/>
          <w:szCs w:val="24"/>
        </w:rPr>
        <w:t xml:space="preserve"> have conditions that would support Earth-like life, but of course we cannot be sure</w:t>
      </w:r>
      <w:r>
        <w:rPr>
          <w:sz w:val="24"/>
          <w:szCs w:val="24"/>
        </w:rPr>
        <w:t>.</w:t>
      </w:r>
    </w:p>
    <w:p w:rsidR="00952315" w:rsidRPr="00952315" w:rsidRDefault="009245C7" w:rsidP="005D58C1">
      <w:pPr>
        <w:pStyle w:val="ListParagraph"/>
        <w:numPr>
          <w:ilvl w:val="0"/>
          <w:numId w:val="38"/>
        </w:numPr>
        <w:rPr>
          <w:b/>
        </w:rPr>
      </w:pPr>
      <w:r>
        <w:rPr>
          <w:sz w:val="24"/>
          <w:szCs w:val="24"/>
        </w:rPr>
        <w:t>Suggest that students explore PlanetHunters</w:t>
      </w:r>
      <w:r w:rsidR="00952315">
        <w:rPr>
          <w:sz w:val="24"/>
          <w:szCs w:val="24"/>
        </w:rPr>
        <w:t>.</w:t>
      </w:r>
      <w:r>
        <w:rPr>
          <w:sz w:val="24"/>
          <w:szCs w:val="24"/>
        </w:rPr>
        <w:t>org at h</w:t>
      </w:r>
      <w:r w:rsidR="00265793">
        <w:rPr>
          <w:sz w:val="24"/>
          <w:szCs w:val="24"/>
        </w:rPr>
        <w:t>ome. Maybe they will discover their own</w:t>
      </w:r>
      <w:r>
        <w:rPr>
          <w:sz w:val="24"/>
          <w:szCs w:val="24"/>
        </w:rPr>
        <w:t xml:space="preserve"> exoplanet</w:t>
      </w:r>
      <w:r w:rsidR="00265793">
        <w:rPr>
          <w:sz w:val="24"/>
          <w:szCs w:val="24"/>
        </w:rPr>
        <w:t>.</w:t>
      </w:r>
    </w:p>
    <w:p w:rsidR="005D58C1" w:rsidRDefault="00AD0F55" w:rsidP="005D58C1">
      <w:pPr>
        <w:rPr>
          <w:sz w:val="24"/>
          <w:szCs w:val="24"/>
        </w:rPr>
      </w:pPr>
      <w:r>
        <w:rPr>
          <w:b/>
          <w:color w:val="E36C0A" w:themeColor="accent6" w:themeShade="BF"/>
          <w:sz w:val="24"/>
          <w:szCs w:val="24"/>
        </w:rPr>
        <w:t>Web links</w:t>
      </w:r>
      <w:r w:rsidR="005D58C1">
        <w:rPr>
          <w:sz w:val="24"/>
          <w:szCs w:val="24"/>
        </w:rPr>
        <w:t xml:space="preserve"> </w:t>
      </w:r>
    </w:p>
    <w:p w:rsidR="00AD0F55" w:rsidRPr="00952315" w:rsidRDefault="00AD0F55" w:rsidP="005D58C1">
      <w:pPr>
        <w:rPr>
          <w:i/>
          <w:sz w:val="24"/>
          <w:szCs w:val="24"/>
        </w:rPr>
      </w:pPr>
      <w:r w:rsidRPr="00952315">
        <w:rPr>
          <w:sz w:val="24"/>
          <w:szCs w:val="24"/>
        </w:rPr>
        <w:t>Web link 1</w:t>
      </w:r>
      <w:r w:rsidR="009964A2">
        <w:rPr>
          <w:sz w:val="24"/>
          <w:szCs w:val="24"/>
        </w:rPr>
        <w:t xml:space="preserve">: </w:t>
      </w:r>
      <w:hyperlink r:id="rId11" w:history="1">
        <w:r w:rsidR="009245C7" w:rsidRPr="00D57CE2">
          <w:rPr>
            <w:rStyle w:val="Hyperlink"/>
            <w:sz w:val="24"/>
            <w:szCs w:val="24"/>
          </w:rPr>
          <w:t>www.planethunters.org</w:t>
        </w:r>
      </w:hyperlink>
      <w:r w:rsidR="009964A2">
        <w:rPr>
          <w:rStyle w:val="Hyperlink"/>
          <w:sz w:val="24"/>
          <w:szCs w:val="24"/>
        </w:rPr>
        <w:br/>
      </w:r>
      <w:r w:rsidR="009245C7">
        <w:rPr>
          <w:sz w:val="24"/>
          <w:szCs w:val="24"/>
        </w:rPr>
        <w:t xml:space="preserve">Citizen </w:t>
      </w:r>
      <w:proofErr w:type="gramStart"/>
      <w:r w:rsidR="009245C7">
        <w:rPr>
          <w:sz w:val="24"/>
          <w:szCs w:val="24"/>
        </w:rPr>
        <w:t>science</w:t>
      </w:r>
      <w:proofErr w:type="gramEnd"/>
      <w:r w:rsidR="009245C7">
        <w:rPr>
          <w:sz w:val="24"/>
          <w:szCs w:val="24"/>
        </w:rPr>
        <w:t xml:space="preserve"> project in which volunteers analyse data to search for exoplanets.</w:t>
      </w:r>
    </w:p>
    <w:p w:rsidR="00AD0F55" w:rsidRDefault="009245C7" w:rsidP="005D58C1">
      <w:pPr>
        <w:rPr>
          <w:sz w:val="24"/>
          <w:szCs w:val="24"/>
        </w:rPr>
      </w:pPr>
      <w:r>
        <w:rPr>
          <w:sz w:val="24"/>
          <w:szCs w:val="24"/>
        </w:rPr>
        <w:t>Further w</w:t>
      </w:r>
      <w:r w:rsidR="00AD0F55">
        <w:rPr>
          <w:sz w:val="24"/>
          <w:szCs w:val="24"/>
        </w:rPr>
        <w:t>eb link</w:t>
      </w:r>
      <w:r>
        <w:rPr>
          <w:sz w:val="24"/>
          <w:szCs w:val="24"/>
        </w:rPr>
        <w:t xml:space="preserve">s are given at the bottom of each </w:t>
      </w:r>
      <w:r w:rsidRPr="009245C7">
        <w:rPr>
          <w:i/>
          <w:sz w:val="24"/>
          <w:szCs w:val="24"/>
        </w:rPr>
        <w:t>Exoplanet information</w:t>
      </w:r>
      <w:r>
        <w:rPr>
          <w:sz w:val="24"/>
          <w:szCs w:val="24"/>
        </w:rPr>
        <w:t xml:space="preserve"> sheet. If there is time, students can use these to find out further information about their exoplanet.</w:t>
      </w:r>
    </w:p>
    <w:sectPr w:rsidR="00AD0F55" w:rsidSect="00F23952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AC8" w:rsidRDefault="00953AC8" w:rsidP="00034199">
      <w:pPr>
        <w:spacing w:after="0" w:line="240" w:lineRule="auto"/>
      </w:pPr>
      <w:r>
        <w:separator/>
      </w:r>
    </w:p>
  </w:endnote>
  <w:endnote w:type="continuationSeparator" w:id="0">
    <w:p w:rsidR="00953AC8" w:rsidRDefault="00953AC8" w:rsidP="0003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528" w:rsidRDefault="00E47528">
    <w:pPr>
      <w:pStyle w:val="Footer"/>
      <w:rPr>
        <w:color w:val="E36C0A" w:themeColor="accent6" w:themeShade="BF"/>
      </w:rPr>
    </w:pPr>
    <w:r w:rsidRPr="00034199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5308600</wp:posOffset>
          </wp:positionH>
          <wp:positionV relativeFrom="margin">
            <wp:posOffset>9144000</wp:posOffset>
          </wp:positionV>
          <wp:extent cx="695325" cy="695325"/>
          <wp:effectExtent l="19050" t="0" r="9525" b="0"/>
          <wp:wrapSquare wrapText="bothSides"/>
          <wp:docPr id="3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65793">
      <w:rPr>
        <w:color w:val="E36C0A" w:themeColor="accent6" w:themeShade="BF"/>
      </w:rPr>
      <w:t>www.oxfordsparks.net/planet</w:t>
    </w:r>
  </w:p>
  <w:p w:rsidR="00E47528" w:rsidRDefault="00E475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AC8" w:rsidRDefault="00953AC8" w:rsidP="00034199">
      <w:pPr>
        <w:spacing w:after="0" w:line="240" w:lineRule="auto"/>
      </w:pPr>
      <w:r>
        <w:separator/>
      </w:r>
    </w:p>
  </w:footnote>
  <w:footnote w:type="continuationSeparator" w:id="0">
    <w:p w:rsidR="00953AC8" w:rsidRDefault="00953AC8" w:rsidP="00034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496A"/>
    <w:multiLevelType w:val="hybridMultilevel"/>
    <w:tmpl w:val="D48696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6F66EA"/>
    <w:multiLevelType w:val="hybridMultilevel"/>
    <w:tmpl w:val="C4B01FD2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AC4F228">
      <w:start w:val="1"/>
      <w:numFmt w:val="decimal"/>
      <w:lvlText w:val="%3"/>
      <w:lvlJc w:val="left"/>
      <w:pPr>
        <w:ind w:left="1800" w:hanging="180"/>
      </w:pPr>
      <w:rPr>
        <w:rFonts w:hint="default"/>
        <w:b/>
        <w:i w:val="0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265C94"/>
    <w:multiLevelType w:val="hybridMultilevel"/>
    <w:tmpl w:val="D57ECACC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84C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024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6B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89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9EC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CD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28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2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BB19FB"/>
    <w:multiLevelType w:val="hybridMultilevel"/>
    <w:tmpl w:val="DC264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95CC6"/>
    <w:multiLevelType w:val="hybridMultilevel"/>
    <w:tmpl w:val="C01A5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C2502"/>
    <w:multiLevelType w:val="hybridMultilevel"/>
    <w:tmpl w:val="7D8242CA"/>
    <w:lvl w:ilvl="0" w:tplc="174C2276">
      <w:start w:val="3"/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30B44"/>
    <w:multiLevelType w:val="hybridMultilevel"/>
    <w:tmpl w:val="77CE8BA8"/>
    <w:lvl w:ilvl="0" w:tplc="2F9AB3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FD07AB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73D2D"/>
    <w:multiLevelType w:val="multilevel"/>
    <w:tmpl w:val="5E72C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22396"/>
    <w:multiLevelType w:val="hybridMultilevel"/>
    <w:tmpl w:val="5F9EB7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467D2D"/>
    <w:multiLevelType w:val="hybridMultilevel"/>
    <w:tmpl w:val="03BEFB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7749D9"/>
    <w:multiLevelType w:val="hybridMultilevel"/>
    <w:tmpl w:val="8866475A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>
    <w:nsid w:val="1FA0627D"/>
    <w:multiLevelType w:val="hybridMultilevel"/>
    <w:tmpl w:val="5F0CE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873F85"/>
    <w:multiLevelType w:val="hybridMultilevel"/>
    <w:tmpl w:val="21F051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F13DBA"/>
    <w:multiLevelType w:val="hybridMultilevel"/>
    <w:tmpl w:val="AFC22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1228A3"/>
    <w:multiLevelType w:val="hybridMultilevel"/>
    <w:tmpl w:val="8528E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F7AD5"/>
    <w:multiLevelType w:val="hybridMultilevel"/>
    <w:tmpl w:val="01E27B32"/>
    <w:lvl w:ilvl="0" w:tplc="D3B2D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88AC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8E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0A4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42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41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AB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C40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0C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37E251B"/>
    <w:multiLevelType w:val="hybridMultilevel"/>
    <w:tmpl w:val="873EC4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44F7A"/>
    <w:multiLevelType w:val="hybridMultilevel"/>
    <w:tmpl w:val="FFA4D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D5BDF"/>
    <w:multiLevelType w:val="hybridMultilevel"/>
    <w:tmpl w:val="A19A2D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ADA7801"/>
    <w:multiLevelType w:val="hybridMultilevel"/>
    <w:tmpl w:val="2ADA5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DA0556"/>
    <w:multiLevelType w:val="hybridMultilevel"/>
    <w:tmpl w:val="D506E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297D79"/>
    <w:multiLevelType w:val="hybridMultilevel"/>
    <w:tmpl w:val="D9F89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4128D8"/>
    <w:multiLevelType w:val="hybridMultilevel"/>
    <w:tmpl w:val="D0F6F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0B6E14"/>
    <w:multiLevelType w:val="hybridMultilevel"/>
    <w:tmpl w:val="1B2EF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BC077B"/>
    <w:multiLevelType w:val="hybridMultilevel"/>
    <w:tmpl w:val="13D649D8"/>
    <w:lvl w:ilvl="0" w:tplc="488A5A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314791"/>
    <w:multiLevelType w:val="hybridMultilevel"/>
    <w:tmpl w:val="80108D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8AB7FFA"/>
    <w:multiLevelType w:val="multilevel"/>
    <w:tmpl w:val="B808B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126963"/>
    <w:multiLevelType w:val="hybridMultilevel"/>
    <w:tmpl w:val="B62EA43E"/>
    <w:lvl w:ilvl="0" w:tplc="37B6BF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76238C"/>
    <w:multiLevelType w:val="hybridMultilevel"/>
    <w:tmpl w:val="F04C5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A73B8F"/>
    <w:multiLevelType w:val="hybridMultilevel"/>
    <w:tmpl w:val="501EFF86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7035E8"/>
    <w:multiLevelType w:val="hybridMultilevel"/>
    <w:tmpl w:val="7B640DEE"/>
    <w:lvl w:ilvl="0" w:tplc="73E20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293F00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16F3D"/>
    <w:multiLevelType w:val="hybridMultilevel"/>
    <w:tmpl w:val="7A00D3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0D87018"/>
    <w:multiLevelType w:val="hybridMultilevel"/>
    <w:tmpl w:val="435ECB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6377992"/>
    <w:multiLevelType w:val="hybridMultilevel"/>
    <w:tmpl w:val="63AA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162026"/>
    <w:multiLevelType w:val="hybridMultilevel"/>
    <w:tmpl w:val="1660D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1A3323"/>
    <w:multiLevelType w:val="multilevel"/>
    <w:tmpl w:val="21425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"/>
  </w:num>
  <w:num w:numId="3">
    <w:abstractNumId w:val="23"/>
  </w:num>
  <w:num w:numId="4">
    <w:abstractNumId w:val="6"/>
  </w:num>
  <w:num w:numId="5">
    <w:abstractNumId w:val="3"/>
  </w:num>
  <w:num w:numId="6">
    <w:abstractNumId w:val="18"/>
  </w:num>
  <w:num w:numId="7">
    <w:abstractNumId w:val="7"/>
  </w:num>
  <w:num w:numId="8">
    <w:abstractNumId w:val="10"/>
  </w:num>
  <w:num w:numId="9">
    <w:abstractNumId w:val="30"/>
  </w:num>
  <w:num w:numId="10">
    <w:abstractNumId w:val="32"/>
  </w:num>
  <w:num w:numId="11">
    <w:abstractNumId w:val="16"/>
  </w:num>
  <w:num w:numId="12">
    <w:abstractNumId w:val="8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8"/>
  </w:num>
  <w:num w:numId="17">
    <w:abstractNumId w:val="14"/>
  </w:num>
  <w:num w:numId="18">
    <w:abstractNumId w:val="9"/>
  </w:num>
  <w:num w:numId="19">
    <w:abstractNumId w:val="0"/>
  </w:num>
  <w:num w:numId="20">
    <w:abstractNumId w:val="20"/>
  </w:num>
  <w:num w:numId="21">
    <w:abstractNumId w:val="36"/>
  </w:num>
  <w:num w:numId="22">
    <w:abstractNumId w:val="15"/>
  </w:num>
  <w:num w:numId="23">
    <w:abstractNumId w:val="19"/>
  </w:num>
  <w:num w:numId="24">
    <w:abstractNumId w:val="4"/>
  </w:num>
  <w:num w:numId="25">
    <w:abstractNumId w:val="21"/>
  </w:num>
  <w:num w:numId="26">
    <w:abstractNumId w:val="1"/>
  </w:num>
  <w:num w:numId="27">
    <w:abstractNumId w:val="34"/>
  </w:num>
  <w:num w:numId="28">
    <w:abstractNumId w:val="31"/>
  </w:num>
  <w:num w:numId="29">
    <w:abstractNumId w:val="22"/>
  </w:num>
  <w:num w:numId="30">
    <w:abstractNumId w:val="12"/>
  </w:num>
  <w:num w:numId="31">
    <w:abstractNumId w:val="24"/>
  </w:num>
  <w:num w:numId="32">
    <w:abstractNumId w:val="11"/>
  </w:num>
  <w:num w:numId="33">
    <w:abstractNumId w:val="29"/>
  </w:num>
  <w:num w:numId="34">
    <w:abstractNumId w:val="13"/>
  </w:num>
  <w:num w:numId="35">
    <w:abstractNumId w:val="26"/>
  </w:num>
  <w:num w:numId="36">
    <w:abstractNumId w:val="35"/>
  </w:num>
  <w:num w:numId="37">
    <w:abstractNumId w:val="5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7E9"/>
    <w:rsid w:val="000028CF"/>
    <w:rsid w:val="00006FD0"/>
    <w:rsid w:val="00022E31"/>
    <w:rsid w:val="00025B9D"/>
    <w:rsid w:val="00034199"/>
    <w:rsid w:val="0003462A"/>
    <w:rsid w:val="000504FC"/>
    <w:rsid w:val="0007280B"/>
    <w:rsid w:val="00073004"/>
    <w:rsid w:val="00081E7E"/>
    <w:rsid w:val="000829C5"/>
    <w:rsid w:val="000850BB"/>
    <w:rsid w:val="000F1EDE"/>
    <w:rsid w:val="000F7D7E"/>
    <w:rsid w:val="00104396"/>
    <w:rsid w:val="001075C2"/>
    <w:rsid w:val="00110C4D"/>
    <w:rsid w:val="0015332B"/>
    <w:rsid w:val="00171315"/>
    <w:rsid w:val="001A12F6"/>
    <w:rsid w:val="001A6714"/>
    <w:rsid w:val="001B010B"/>
    <w:rsid w:val="001B3A27"/>
    <w:rsid w:val="001D36F1"/>
    <w:rsid w:val="001D3D50"/>
    <w:rsid w:val="001E5B73"/>
    <w:rsid w:val="00206132"/>
    <w:rsid w:val="002321C3"/>
    <w:rsid w:val="00236CC2"/>
    <w:rsid w:val="002442EA"/>
    <w:rsid w:val="00251388"/>
    <w:rsid w:val="00257572"/>
    <w:rsid w:val="00261103"/>
    <w:rsid w:val="00265793"/>
    <w:rsid w:val="002727D1"/>
    <w:rsid w:val="00273306"/>
    <w:rsid w:val="00277171"/>
    <w:rsid w:val="00287B15"/>
    <w:rsid w:val="0029773B"/>
    <w:rsid w:val="002B3216"/>
    <w:rsid w:val="002B6BED"/>
    <w:rsid w:val="002C4D67"/>
    <w:rsid w:val="002E1B02"/>
    <w:rsid w:val="002E3ECB"/>
    <w:rsid w:val="002E746C"/>
    <w:rsid w:val="002F28EF"/>
    <w:rsid w:val="002F4D89"/>
    <w:rsid w:val="0030055C"/>
    <w:rsid w:val="00315162"/>
    <w:rsid w:val="00323145"/>
    <w:rsid w:val="00340D30"/>
    <w:rsid w:val="003452E3"/>
    <w:rsid w:val="003527E9"/>
    <w:rsid w:val="00397481"/>
    <w:rsid w:val="003A5CAA"/>
    <w:rsid w:val="003B2767"/>
    <w:rsid w:val="003B6E30"/>
    <w:rsid w:val="003C3EC9"/>
    <w:rsid w:val="003D6721"/>
    <w:rsid w:val="003D7062"/>
    <w:rsid w:val="003E167A"/>
    <w:rsid w:val="003E2160"/>
    <w:rsid w:val="003E5280"/>
    <w:rsid w:val="003F19DF"/>
    <w:rsid w:val="004149A7"/>
    <w:rsid w:val="00427D62"/>
    <w:rsid w:val="004346AE"/>
    <w:rsid w:val="00434C2D"/>
    <w:rsid w:val="00437692"/>
    <w:rsid w:val="004422AE"/>
    <w:rsid w:val="0045309C"/>
    <w:rsid w:val="004569EF"/>
    <w:rsid w:val="004635A4"/>
    <w:rsid w:val="0046361C"/>
    <w:rsid w:val="00465370"/>
    <w:rsid w:val="00477E00"/>
    <w:rsid w:val="00483589"/>
    <w:rsid w:val="004863E8"/>
    <w:rsid w:val="004875FD"/>
    <w:rsid w:val="00493127"/>
    <w:rsid w:val="004A00DC"/>
    <w:rsid w:val="004B0490"/>
    <w:rsid w:val="004B464A"/>
    <w:rsid w:val="004C229B"/>
    <w:rsid w:val="004C5383"/>
    <w:rsid w:val="004D50D2"/>
    <w:rsid w:val="004E7B36"/>
    <w:rsid w:val="004F3AB6"/>
    <w:rsid w:val="004F4DA6"/>
    <w:rsid w:val="005022B4"/>
    <w:rsid w:val="00504083"/>
    <w:rsid w:val="00505D95"/>
    <w:rsid w:val="0057229E"/>
    <w:rsid w:val="00577ACA"/>
    <w:rsid w:val="0058123C"/>
    <w:rsid w:val="00587E16"/>
    <w:rsid w:val="005A2A82"/>
    <w:rsid w:val="005B1F3E"/>
    <w:rsid w:val="005C0CEE"/>
    <w:rsid w:val="005C6091"/>
    <w:rsid w:val="005D1812"/>
    <w:rsid w:val="005D58C1"/>
    <w:rsid w:val="005D5E5F"/>
    <w:rsid w:val="005F0747"/>
    <w:rsid w:val="005F2222"/>
    <w:rsid w:val="00616037"/>
    <w:rsid w:val="00620DA0"/>
    <w:rsid w:val="0062270E"/>
    <w:rsid w:val="006350BE"/>
    <w:rsid w:val="0064006D"/>
    <w:rsid w:val="00654810"/>
    <w:rsid w:val="00657B56"/>
    <w:rsid w:val="00671F70"/>
    <w:rsid w:val="006A322B"/>
    <w:rsid w:val="006A43CC"/>
    <w:rsid w:val="006B18F6"/>
    <w:rsid w:val="006B7F15"/>
    <w:rsid w:val="006C320E"/>
    <w:rsid w:val="006C6DDF"/>
    <w:rsid w:val="006E5170"/>
    <w:rsid w:val="006E584E"/>
    <w:rsid w:val="006E6FDA"/>
    <w:rsid w:val="006E70BA"/>
    <w:rsid w:val="00700D86"/>
    <w:rsid w:val="007100F6"/>
    <w:rsid w:val="0071272C"/>
    <w:rsid w:val="00717224"/>
    <w:rsid w:val="00731F54"/>
    <w:rsid w:val="0073582D"/>
    <w:rsid w:val="00740E48"/>
    <w:rsid w:val="00742A0D"/>
    <w:rsid w:val="007757FB"/>
    <w:rsid w:val="0078615C"/>
    <w:rsid w:val="00791100"/>
    <w:rsid w:val="007919C2"/>
    <w:rsid w:val="00796C11"/>
    <w:rsid w:val="007977EF"/>
    <w:rsid w:val="007D7480"/>
    <w:rsid w:val="007E69EA"/>
    <w:rsid w:val="007F0514"/>
    <w:rsid w:val="007F1068"/>
    <w:rsid w:val="007F5704"/>
    <w:rsid w:val="007F7038"/>
    <w:rsid w:val="00800DEE"/>
    <w:rsid w:val="00804651"/>
    <w:rsid w:val="00806672"/>
    <w:rsid w:val="008174D0"/>
    <w:rsid w:val="008470EE"/>
    <w:rsid w:val="00850292"/>
    <w:rsid w:val="008524EB"/>
    <w:rsid w:val="008649F5"/>
    <w:rsid w:val="00880383"/>
    <w:rsid w:val="00885C46"/>
    <w:rsid w:val="008B0835"/>
    <w:rsid w:val="008B4EDE"/>
    <w:rsid w:val="008C2834"/>
    <w:rsid w:val="008D3027"/>
    <w:rsid w:val="008D55F4"/>
    <w:rsid w:val="008F7D0C"/>
    <w:rsid w:val="00903447"/>
    <w:rsid w:val="00905CB9"/>
    <w:rsid w:val="00923CDD"/>
    <w:rsid w:val="00923D28"/>
    <w:rsid w:val="009245C7"/>
    <w:rsid w:val="009253F4"/>
    <w:rsid w:val="0094405F"/>
    <w:rsid w:val="00947EB7"/>
    <w:rsid w:val="00952315"/>
    <w:rsid w:val="00953AC8"/>
    <w:rsid w:val="00957595"/>
    <w:rsid w:val="00966694"/>
    <w:rsid w:val="009959EE"/>
    <w:rsid w:val="009964A2"/>
    <w:rsid w:val="009A41AF"/>
    <w:rsid w:val="009C1554"/>
    <w:rsid w:val="009C622E"/>
    <w:rsid w:val="00A05DF6"/>
    <w:rsid w:val="00A20A5A"/>
    <w:rsid w:val="00A20C43"/>
    <w:rsid w:val="00A2117B"/>
    <w:rsid w:val="00A2121D"/>
    <w:rsid w:val="00A5186D"/>
    <w:rsid w:val="00A575D4"/>
    <w:rsid w:val="00A6042E"/>
    <w:rsid w:val="00A71B6C"/>
    <w:rsid w:val="00A821C0"/>
    <w:rsid w:val="00A8254D"/>
    <w:rsid w:val="00A92D4C"/>
    <w:rsid w:val="00AB0A87"/>
    <w:rsid w:val="00AD0F55"/>
    <w:rsid w:val="00AD3D87"/>
    <w:rsid w:val="00AD54B6"/>
    <w:rsid w:val="00AE466D"/>
    <w:rsid w:val="00B044E2"/>
    <w:rsid w:val="00B334D3"/>
    <w:rsid w:val="00B35980"/>
    <w:rsid w:val="00B40B1E"/>
    <w:rsid w:val="00B53470"/>
    <w:rsid w:val="00B644B1"/>
    <w:rsid w:val="00B658CA"/>
    <w:rsid w:val="00B8402F"/>
    <w:rsid w:val="00B86778"/>
    <w:rsid w:val="00B919A8"/>
    <w:rsid w:val="00BA4DBC"/>
    <w:rsid w:val="00BB1B8A"/>
    <w:rsid w:val="00BB56B3"/>
    <w:rsid w:val="00BC6B47"/>
    <w:rsid w:val="00BF67F6"/>
    <w:rsid w:val="00C05CBF"/>
    <w:rsid w:val="00C16CB2"/>
    <w:rsid w:val="00C21890"/>
    <w:rsid w:val="00C3531B"/>
    <w:rsid w:val="00C36225"/>
    <w:rsid w:val="00C36445"/>
    <w:rsid w:val="00C375E1"/>
    <w:rsid w:val="00C40807"/>
    <w:rsid w:val="00C5020D"/>
    <w:rsid w:val="00C519F0"/>
    <w:rsid w:val="00C60C24"/>
    <w:rsid w:val="00C626F0"/>
    <w:rsid w:val="00C67AD1"/>
    <w:rsid w:val="00C74D86"/>
    <w:rsid w:val="00C857A2"/>
    <w:rsid w:val="00C91BB6"/>
    <w:rsid w:val="00C939A6"/>
    <w:rsid w:val="00CC707D"/>
    <w:rsid w:val="00CD059A"/>
    <w:rsid w:val="00CD0ED8"/>
    <w:rsid w:val="00CE07CC"/>
    <w:rsid w:val="00CE2CAF"/>
    <w:rsid w:val="00CE7D98"/>
    <w:rsid w:val="00CF4D4C"/>
    <w:rsid w:val="00D13A71"/>
    <w:rsid w:val="00D1414D"/>
    <w:rsid w:val="00D14F68"/>
    <w:rsid w:val="00D308B9"/>
    <w:rsid w:val="00D44187"/>
    <w:rsid w:val="00D52DB8"/>
    <w:rsid w:val="00D6252B"/>
    <w:rsid w:val="00D70D56"/>
    <w:rsid w:val="00D7288B"/>
    <w:rsid w:val="00D82D6F"/>
    <w:rsid w:val="00D903F5"/>
    <w:rsid w:val="00DA145A"/>
    <w:rsid w:val="00DA2167"/>
    <w:rsid w:val="00DC231C"/>
    <w:rsid w:val="00DE170A"/>
    <w:rsid w:val="00DE6B31"/>
    <w:rsid w:val="00DE7931"/>
    <w:rsid w:val="00E1629F"/>
    <w:rsid w:val="00E17F18"/>
    <w:rsid w:val="00E24308"/>
    <w:rsid w:val="00E37E10"/>
    <w:rsid w:val="00E43370"/>
    <w:rsid w:val="00E45B21"/>
    <w:rsid w:val="00E47453"/>
    <w:rsid w:val="00E47528"/>
    <w:rsid w:val="00E4765B"/>
    <w:rsid w:val="00E47971"/>
    <w:rsid w:val="00E62C73"/>
    <w:rsid w:val="00E97429"/>
    <w:rsid w:val="00EA4FDA"/>
    <w:rsid w:val="00EC0AC2"/>
    <w:rsid w:val="00EC130A"/>
    <w:rsid w:val="00EC3418"/>
    <w:rsid w:val="00EE0390"/>
    <w:rsid w:val="00EF6705"/>
    <w:rsid w:val="00F053E3"/>
    <w:rsid w:val="00F069D6"/>
    <w:rsid w:val="00F152D7"/>
    <w:rsid w:val="00F23952"/>
    <w:rsid w:val="00F23ADD"/>
    <w:rsid w:val="00F40D05"/>
    <w:rsid w:val="00F54329"/>
    <w:rsid w:val="00F63945"/>
    <w:rsid w:val="00F641DC"/>
    <w:rsid w:val="00F837F8"/>
    <w:rsid w:val="00FB2D66"/>
    <w:rsid w:val="00FD0588"/>
    <w:rsid w:val="00FD42EB"/>
    <w:rsid w:val="00FD5665"/>
    <w:rsid w:val="00FF1095"/>
    <w:rsid w:val="00FF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E03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E03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5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lanethunters.or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605156-10BF-4A1E-8C13-4C8230630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Childs</dc:creator>
  <cp:lastModifiedBy>Annabel Cook</cp:lastModifiedBy>
  <cp:revision>3</cp:revision>
  <cp:lastPrinted>2013-12-17T14:02:00Z</cp:lastPrinted>
  <dcterms:created xsi:type="dcterms:W3CDTF">2014-09-19T10:02:00Z</dcterms:created>
  <dcterms:modified xsi:type="dcterms:W3CDTF">2014-10-06T09:48:00Z</dcterms:modified>
</cp:coreProperties>
</file>