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Default="00CE7D98" w:rsidP="003527E9">
      <w:pPr>
        <w:jc w:val="center"/>
        <w:rPr>
          <w:b/>
          <w:bCs/>
          <w:color w:val="365F91" w:themeColor="accent1" w:themeShade="BF"/>
          <w:sz w:val="40"/>
          <w:szCs w:val="40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  <w:r w:rsidR="002442EA" w:rsidRPr="00F23952">
        <w:rPr>
          <w:b/>
          <w:bCs/>
          <w:color w:val="365F91" w:themeColor="accent1" w:themeShade="BF"/>
          <w:sz w:val="40"/>
          <w:szCs w:val="40"/>
        </w:rPr>
        <w:t>3</w:t>
      </w:r>
      <w:r w:rsidR="001B3A27" w:rsidRPr="00F23952">
        <w:rPr>
          <w:b/>
          <w:bCs/>
          <w:color w:val="365F91" w:themeColor="accent1" w:themeShade="BF"/>
          <w:sz w:val="40"/>
          <w:szCs w:val="40"/>
        </w:rPr>
        <w:t xml:space="preserve"> – </w:t>
      </w:r>
      <w:r w:rsidR="007E4966">
        <w:rPr>
          <w:b/>
          <w:bCs/>
          <w:color w:val="365F91" w:themeColor="accent1" w:themeShade="BF"/>
          <w:sz w:val="40"/>
          <w:szCs w:val="40"/>
        </w:rPr>
        <w:t>Planet calculator</w:t>
      </w:r>
    </w:p>
    <w:p w:rsidR="007C21B4" w:rsidRPr="00F23952" w:rsidRDefault="007C21B4" w:rsidP="003527E9">
      <w:pPr>
        <w:jc w:val="center"/>
        <w:rPr>
          <w:b/>
          <w:bCs/>
          <w:color w:val="365F91" w:themeColor="accent1" w:themeShade="BF"/>
          <w:sz w:val="40"/>
          <w:szCs w:val="40"/>
        </w:rPr>
      </w:pPr>
    </w:p>
    <w:p w:rsidR="00277171" w:rsidRPr="007F0514" w:rsidRDefault="00277171">
      <w:pPr>
        <w:rPr>
          <w:b/>
          <w:bCs/>
          <w:color w:val="365F91" w:themeColor="accent1" w:themeShade="BF"/>
          <w:sz w:val="32"/>
          <w:szCs w:val="32"/>
        </w:rPr>
      </w:pPr>
      <w:r w:rsidRPr="007F0514">
        <w:rPr>
          <w:b/>
          <w:bCs/>
          <w:color w:val="365F91" w:themeColor="accent1" w:themeShade="BF"/>
          <w:sz w:val="32"/>
          <w:szCs w:val="32"/>
        </w:rPr>
        <w:t>Notes for teachers</w:t>
      </w:r>
    </w:p>
    <w:p w:rsidR="00CE2CAF" w:rsidRPr="007F0514" w:rsidRDefault="005D5E5F">
      <w:pPr>
        <w:rPr>
          <w:b/>
          <w:bCs/>
          <w:color w:val="E36C0A" w:themeColor="accent6" w:themeShade="BF"/>
          <w:sz w:val="24"/>
        </w:rPr>
      </w:pPr>
      <w:r w:rsidRPr="007F0514">
        <w:rPr>
          <w:b/>
          <w:bCs/>
          <w:color w:val="E36C0A" w:themeColor="accent6" w:themeShade="BF"/>
          <w:sz w:val="24"/>
        </w:rPr>
        <w:t>At a glance</w:t>
      </w:r>
    </w:p>
    <w:p w:rsidR="00315162" w:rsidRDefault="0058123C">
      <w:pPr>
        <w:rPr>
          <w:bCs/>
          <w:sz w:val="24"/>
        </w:rPr>
      </w:pPr>
      <w:r>
        <w:rPr>
          <w:bCs/>
          <w:sz w:val="24"/>
        </w:rPr>
        <w:t xml:space="preserve">This </w:t>
      </w:r>
      <w:r w:rsidR="007E4966">
        <w:rPr>
          <w:bCs/>
          <w:sz w:val="24"/>
        </w:rPr>
        <w:t xml:space="preserve">extension </w:t>
      </w:r>
      <w:r>
        <w:rPr>
          <w:bCs/>
          <w:sz w:val="24"/>
        </w:rPr>
        <w:t xml:space="preserve">activity </w:t>
      </w:r>
      <w:r w:rsidR="007E4966">
        <w:rPr>
          <w:bCs/>
          <w:sz w:val="24"/>
        </w:rPr>
        <w:t xml:space="preserve">for </w:t>
      </w:r>
      <w:r w:rsidR="007865E9">
        <w:rPr>
          <w:bCs/>
          <w:sz w:val="24"/>
        </w:rPr>
        <w:t xml:space="preserve">gifted and talented </w:t>
      </w:r>
      <w:r w:rsidR="007E4966">
        <w:rPr>
          <w:bCs/>
          <w:sz w:val="24"/>
        </w:rPr>
        <w:t xml:space="preserve">scientists with a good grasp of mathematics </w:t>
      </w:r>
      <w:r w:rsidR="007865E9">
        <w:rPr>
          <w:bCs/>
          <w:sz w:val="24"/>
        </w:rPr>
        <w:t xml:space="preserve">and well-developed literacy skills </w:t>
      </w:r>
      <w:r>
        <w:rPr>
          <w:bCs/>
          <w:sz w:val="24"/>
        </w:rPr>
        <w:t xml:space="preserve">introduces </w:t>
      </w:r>
      <w:r w:rsidR="00942103">
        <w:rPr>
          <w:bCs/>
          <w:sz w:val="24"/>
        </w:rPr>
        <w:t xml:space="preserve">them </w:t>
      </w:r>
      <w:r>
        <w:rPr>
          <w:bCs/>
          <w:sz w:val="24"/>
        </w:rPr>
        <w:t xml:space="preserve">to </w:t>
      </w:r>
      <w:r w:rsidR="00942103">
        <w:rPr>
          <w:bCs/>
          <w:sz w:val="24"/>
        </w:rPr>
        <w:t xml:space="preserve">some of the </w:t>
      </w:r>
      <w:r>
        <w:rPr>
          <w:bCs/>
          <w:sz w:val="24"/>
        </w:rPr>
        <w:t>fascinating worlds outside our own solar system</w:t>
      </w:r>
      <w:r w:rsidR="00E1629F">
        <w:rPr>
          <w:bCs/>
          <w:sz w:val="24"/>
        </w:rPr>
        <w:t>.</w:t>
      </w:r>
      <w:r w:rsidR="007E4966">
        <w:rPr>
          <w:bCs/>
          <w:sz w:val="24"/>
        </w:rPr>
        <w:t xml:space="preserve"> Students use data from the Kepler space telescope to draw graphs and </w:t>
      </w:r>
      <w:r w:rsidR="007C21B4">
        <w:rPr>
          <w:bCs/>
          <w:sz w:val="24"/>
        </w:rPr>
        <w:t>make</w:t>
      </w:r>
      <w:r w:rsidR="007E4966">
        <w:rPr>
          <w:bCs/>
          <w:sz w:val="24"/>
        </w:rPr>
        <w:t xml:space="preserve"> calculations to work out which of four exoplanets are in the habitable zones of their stars</w:t>
      </w:r>
      <w:r>
        <w:rPr>
          <w:bCs/>
          <w:sz w:val="24"/>
        </w:rPr>
        <w:t>.</w:t>
      </w:r>
      <w:r w:rsidR="007E4966">
        <w:rPr>
          <w:bCs/>
          <w:sz w:val="24"/>
        </w:rPr>
        <w:t xml:space="preserve"> The activity stands alone, but is best tackled following the other Oxford Sparks Key Stage 3 activit</w:t>
      </w:r>
      <w:r w:rsidR="000A5A02">
        <w:rPr>
          <w:bCs/>
          <w:sz w:val="24"/>
        </w:rPr>
        <w:t>y on exoplanets, Perfect Planet.</w:t>
      </w:r>
    </w:p>
    <w:p w:rsidR="007C21B4" w:rsidRDefault="007C21B4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noProof/>
          <w:color w:val="E36C0A" w:themeColor="accent6" w:themeShade="BF"/>
          <w:sz w:val="24"/>
        </w:rPr>
        <w:drawing>
          <wp:inline distT="0" distB="0" distL="0" distR="0">
            <wp:extent cx="6120130" cy="3382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in14se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71" w:rsidRPr="007F0514" w:rsidRDefault="007F0514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t>Learning O</w:t>
      </w:r>
      <w:r w:rsidR="00903447">
        <w:rPr>
          <w:b/>
          <w:bCs/>
          <w:color w:val="E36C0A" w:themeColor="accent6" w:themeShade="BF"/>
          <w:sz w:val="24"/>
        </w:rPr>
        <w:t>utcome</w:t>
      </w:r>
      <w:r w:rsidR="00C91BB6">
        <w:rPr>
          <w:b/>
          <w:bCs/>
          <w:color w:val="E36C0A" w:themeColor="accent6" w:themeShade="BF"/>
          <w:sz w:val="24"/>
        </w:rPr>
        <w:t>s</w:t>
      </w:r>
    </w:p>
    <w:p w:rsidR="00277171" w:rsidRPr="00C91BB6" w:rsidRDefault="00277171" w:rsidP="00277171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Students</w:t>
      </w:r>
      <w:r w:rsidR="007E4966">
        <w:rPr>
          <w:bCs/>
          <w:sz w:val="24"/>
        </w:rPr>
        <w:t xml:space="preserve"> plot exoplanet data on graphs.</w:t>
      </w:r>
    </w:p>
    <w:p w:rsidR="00C91BB6" w:rsidRPr="008524EB" w:rsidRDefault="00C91BB6" w:rsidP="00277171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Students</w:t>
      </w:r>
      <w:r w:rsidR="0058123C">
        <w:rPr>
          <w:bCs/>
          <w:sz w:val="24"/>
        </w:rPr>
        <w:t xml:space="preserve"> </w:t>
      </w:r>
      <w:r w:rsidR="007E4966">
        <w:rPr>
          <w:bCs/>
          <w:sz w:val="24"/>
        </w:rPr>
        <w:t xml:space="preserve">analyse </w:t>
      </w:r>
      <w:r w:rsidR="000A5A02">
        <w:rPr>
          <w:bCs/>
          <w:sz w:val="24"/>
        </w:rPr>
        <w:t xml:space="preserve">data and use graphs </w:t>
      </w:r>
      <w:r w:rsidR="0058123C">
        <w:rPr>
          <w:bCs/>
          <w:sz w:val="24"/>
        </w:rPr>
        <w:t xml:space="preserve">to predict which exoplanets might </w:t>
      </w:r>
      <w:r w:rsidR="000A7B26">
        <w:rPr>
          <w:bCs/>
          <w:sz w:val="24"/>
        </w:rPr>
        <w:t xml:space="preserve">be able to support </w:t>
      </w:r>
      <w:r w:rsidR="0058123C">
        <w:rPr>
          <w:bCs/>
          <w:sz w:val="24"/>
        </w:rPr>
        <w:t>life</w:t>
      </w:r>
      <w:r>
        <w:rPr>
          <w:bCs/>
          <w:sz w:val="24"/>
        </w:rPr>
        <w:t>.</w:t>
      </w:r>
    </w:p>
    <w:p w:rsidR="00903447" w:rsidRPr="007F0514" w:rsidRDefault="00437692" w:rsidP="00903447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t xml:space="preserve">Each </w:t>
      </w:r>
      <w:r w:rsidR="00C91BB6">
        <w:rPr>
          <w:b/>
          <w:bCs/>
          <w:color w:val="E36C0A" w:themeColor="accent6" w:themeShade="BF"/>
          <w:sz w:val="24"/>
        </w:rPr>
        <w:t xml:space="preserve">group of </w:t>
      </w:r>
      <w:r w:rsidR="0058123C">
        <w:rPr>
          <w:b/>
          <w:bCs/>
          <w:color w:val="E36C0A" w:themeColor="accent6" w:themeShade="BF"/>
          <w:sz w:val="24"/>
        </w:rPr>
        <w:t xml:space="preserve">two or three </w:t>
      </w:r>
      <w:r>
        <w:rPr>
          <w:b/>
          <w:bCs/>
          <w:color w:val="E36C0A" w:themeColor="accent6" w:themeShade="BF"/>
          <w:sz w:val="24"/>
        </w:rPr>
        <w:t xml:space="preserve">students </w:t>
      </w:r>
      <w:r w:rsidR="00903447">
        <w:rPr>
          <w:b/>
          <w:bCs/>
          <w:color w:val="E36C0A" w:themeColor="accent6" w:themeShade="BF"/>
          <w:sz w:val="24"/>
        </w:rPr>
        <w:t>will need</w:t>
      </w:r>
    </w:p>
    <w:p w:rsidR="00903447" w:rsidRDefault="00437692" w:rsidP="00903447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>1 copy of the pupil worksheet</w:t>
      </w:r>
      <w:r w:rsidR="007D7480">
        <w:rPr>
          <w:bCs/>
          <w:sz w:val="24"/>
        </w:rPr>
        <w:t xml:space="preserve"> </w:t>
      </w:r>
    </w:p>
    <w:p w:rsidR="00903447" w:rsidRPr="00C91BB6" w:rsidRDefault="00437692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1 copy of</w:t>
      </w:r>
      <w:r w:rsidR="0058123C">
        <w:rPr>
          <w:bCs/>
          <w:sz w:val="24"/>
        </w:rPr>
        <w:t xml:space="preserve"> </w:t>
      </w:r>
      <w:r w:rsidR="000A5A02">
        <w:rPr>
          <w:bCs/>
          <w:sz w:val="24"/>
        </w:rPr>
        <w:t xml:space="preserve">each of the sheets </w:t>
      </w:r>
      <w:r w:rsidR="000A5A02">
        <w:rPr>
          <w:bCs/>
          <w:i/>
          <w:sz w:val="24"/>
        </w:rPr>
        <w:t>Step 1; Steps 2 and 3; Step 4</w:t>
      </w:r>
    </w:p>
    <w:p w:rsidR="002E746C" w:rsidRDefault="000A5A02" w:rsidP="000A5A02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 xml:space="preserve">Graph paper, or access to </w:t>
      </w:r>
      <w:r w:rsidR="007865E9">
        <w:rPr>
          <w:bCs/>
          <w:sz w:val="24"/>
        </w:rPr>
        <w:t xml:space="preserve">a spreadsheet program </w:t>
      </w:r>
      <w:r>
        <w:rPr>
          <w:bCs/>
          <w:sz w:val="24"/>
        </w:rPr>
        <w:t>and a printer</w:t>
      </w:r>
    </w:p>
    <w:p w:rsidR="000A5A02" w:rsidRDefault="000A5A02" w:rsidP="000A5A02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>Glue and scissors</w:t>
      </w:r>
    </w:p>
    <w:p w:rsidR="003527E9" w:rsidRPr="007F0514" w:rsidRDefault="001B010B" w:rsidP="003527E9">
      <w:pPr>
        <w:rPr>
          <w:b/>
          <w:bCs/>
          <w:color w:val="E36C0A" w:themeColor="accent6" w:themeShade="BF"/>
          <w:sz w:val="24"/>
        </w:rPr>
      </w:pPr>
      <w:r w:rsidRPr="007F0514">
        <w:rPr>
          <w:b/>
          <w:bCs/>
          <w:color w:val="E36C0A" w:themeColor="accent6" w:themeShade="BF"/>
          <w:sz w:val="24"/>
        </w:rPr>
        <w:lastRenderedPageBreak/>
        <w:t>Possible L</w:t>
      </w:r>
      <w:r w:rsidR="003527E9" w:rsidRPr="007F0514">
        <w:rPr>
          <w:b/>
          <w:bCs/>
          <w:color w:val="E36C0A" w:themeColor="accent6" w:themeShade="BF"/>
          <w:sz w:val="24"/>
        </w:rPr>
        <w:t xml:space="preserve">esson </w:t>
      </w:r>
      <w:r w:rsidRPr="007F0514">
        <w:rPr>
          <w:b/>
          <w:bCs/>
          <w:color w:val="E36C0A" w:themeColor="accent6" w:themeShade="BF"/>
          <w:sz w:val="24"/>
        </w:rPr>
        <w:t>Activities</w:t>
      </w:r>
    </w:p>
    <w:p w:rsidR="00CE2CAF" w:rsidRPr="00F23952" w:rsidRDefault="00CE2CAF" w:rsidP="00F2395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F23952">
        <w:rPr>
          <w:b/>
          <w:sz w:val="24"/>
          <w:szCs w:val="24"/>
        </w:rPr>
        <w:t>Starter activity</w:t>
      </w:r>
    </w:p>
    <w:p w:rsidR="00F23952" w:rsidRPr="00F23952" w:rsidRDefault="00CE2CAF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 w:rsidRPr="00D1414D">
        <w:rPr>
          <w:rFonts w:cs="Times New Roman"/>
          <w:sz w:val="24"/>
          <w:szCs w:val="24"/>
        </w:rPr>
        <w:t xml:space="preserve">Show the </w:t>
      </w:r>
      <w:r w:rsidR="003C3EC9">
        <w:rPr>
          <w:rFonts w:cs="Times New Roman"/>
          <w:sz w:val="24"/>
          <w:szCs w:val="24"/>
        </w:rPr>
        <w:t>anima</w:t>
      </w:r>
      <w:r w:rsidR="007C21B4">
        <w:rPr>
          <w:rFonts w:cs="Times New Roman"/>
          <w:sz w:val="24"/>
          <w:szCs w:val="24"/>
        </w:rPr>
        <w:t>tion ‘Rogue planet’ to the class.</w:t>
      </w:r>
    </w:p>
    <w:p w:rsidR="00C857A2" w:rsidRPr="00C67AD1" w:rsidRDefault="00F23952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="003C3EC9" w:rsidRPr="00F23952">
        <w:rPr>
          <w:rFonts w:cs="Times New Roman"/>
          <w:sz w:val="24"/>
          <w:szCs w:val="24"/>
        </w:rPr>
        <w:t>epeat the viewing, focusing on the section</w:t>
      </w:r>
      <w:r w:rsidR="00257572">
        <w:rPr>
          <w:rFonts w:cs="Times New Roman"/>
          <w:sz w:val="24"/>
          <w:szCs w:val="24"/>
        </w:rPr>
        <w:t xml:space="preserve"> on exoplanets from 1:32 to 2:16</w:t>
      </w:r>
      <w:r w:rsidR="0030055C">
        <w:rPr>
          <w:rFonts w:cs="Times New Roman"/>
          <w:sz w:val="24"/>
          <w:szCs w:val="24"/>
        </w:rPr>
        <w:t>.</w:t>
      </w:r>
    </w:p>
    <w:p w:rsidR="00CE2CAF" w:rsidRPr="00F23952" w:rsidRDefault="00CE2CAF" w:rsidP="0030055C">
      <w:pPr>
        <w:pStyle w:val="ListParagraph"/>
        <w:ind w:left="1080"/>
        <w:rPr>
          <w:rFonts w:cs="Times New Roman"/>
          <w:b/>
          <w:sz w:val="24"/>
          <w:szCs w:val="24"/>
        </w:rPr>
      </w:pPr>
    </w:p>
    <w:p w:rsidR="00CE2CAF" w:rsidRPr="00C857A2" w:rsidRDefault="00CE2CAF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Main activity</w:t>
      </w:r>
    </w:p>
    <w:p w:rsidR="000A5A02" w:rsidRDefault="000A5A02" w:rsidP="000A5A02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If students have not previously encountered exoplanets, talk through the sections </w:t>
      </w:r>
      <w:r>
        <w:rPr>
          <w:rFonts w:cs="Times New Roman"/>
          <w:i/>
          <w:sz w:val="24"/>
          <w:szCs w:val="24"/>
        </w:rPr>
        <w:t xml:space="preserve">Life beyond our Solar System </w:t>
      </w:r>
      <w:r>
        <w:rPr>
          <w:rFonts w:cs="Times New Roman"/>
          <w:sz w:val="24"/>
          <w:szCs w:val="24"/>
        </w:rPr>
        <w:t xml:space="preserve">and </w:t>
      </w:r>
      <w:r>
        <w:rPr>
          <w:rFonts w:cs="Times New Roman"/>
          <w:i/>
          <w:sz w:val="24"/>
          <w:szCs w:val="24"/>
        </w:rPr>
        <w:t>Conditions for life</w:t>
      </w:r>
      <w:r>
        <w:rPr>
          <w:rFonts w:cs="Times New Roman"/>
          <w:sz w:val="24"/>
          <w:szCs w:val="24"/>
        </w:rPr>
        <w:t xml:space="preserve"> on the Pupil Worksheet. Then outline the four steps of the task, as shown on the Pupil Worksheet.</w:t>
      </w:r>
    </w:p>
    <w:p w:rsidR="00132B5D" w:rsidRPr="00132B5D" w:rsidRDefault="000A5A02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Allow students to work through steps 1 to 4 independently or in pairs, giving support when necessary. It is strongly advisable to work through the questions yourself before the lesson. </w:t>
      </w:r>
      <w:r w:rsidR="00132B5D">
        <w:rPr>
          <w:rFonts w:cs="Times New Roman"/>
          <w:sz w:val="24"/>
          <w:szCs w:val="24"/>
        </w:rPr>
        <w:t xml:space="preserve">The diagram in step 4 does not include star temperatures. In </w:t>
      </w:r>
      <w:r w:rsidR="001A3DDC">
        <w:rPr>
          <w:rFonts w:cs="Times New Roman"/>
          <w:sz w:val="24"/>
          <w:szCs w:val="24"/>
        </w:rPr>
        <w:t xml:space="preserve">plotting their exoplanets on this </w:t>
      </w:r>
      <w:r w:rsidR="00132B5D">
        <w:rPr>
          <w:rFonts w:cs="Times New Roman"/>
          <w:sz w:val="24"/>
          <w:szCs w:val="24"/>
        </w:rPr>
        <w:t xml:space="preserve">diagram, students </w:t>
      </w:r>
      <w:r w:rsidR="001A3DDC">
        <w:rPr>
          <w:rFonts w:cs="Times New Roman"/>
          <w:sz w:val="24"/>
          <w:szCs w:val="24"/>
        </w:rPr>
        <w:t xml:space="preserve">should </w:t>
      </w:r>
      <w:r w:rsidR="00132B5D">
        <w:rPr>
          <w:rFonts w:cs="Times New Roman"/>
          <w:sz w:val="24"/>
          <w:szCs w:val="24"/>
        </w:rPr>
        <w:t xml:space="preserve">compare the temperatures </w:t>
      </w:r>
      <w:r w:rsidR="001A3DDC">
        <w:rPr>
          <w:rFonts w:cs="Times New Roman"/>
          <w:sz w:val="24"/>
          <w:szCs w:val="24"/>
        </w:rPr>
        <w:t xml:space="preserve">of Kepler-9 and Kepler-10 to the temperature of the Sun (they are all approximately the same) and </w:t>
      </w:r>
      <w:r w:rsidR="000A7B26">
        <w:rPr>
          <w:rFonts w:cs="Times New Roman"/>
          <w:sz w:val="24"/>
          <w:szCs w:val="24"/>
        </w:rPr>
        <w:t xml:space="preserve">add their exoplanets to the diagram </w:t>
      </w:r>
      <w:r w:rsidR="001A3DDC">
        <w:rPr>
          <w:rFonts w:cs="Times New Roman"/>
          <w:sz w:val="24"/>
          <w:szCs w:val="24"/>
        </w:rPr>
        <w:t>accordingly.</w:t>
      </w:r>
    </w:p>
    <w:p w:rsidR="000A5A02" w:rsidRPr="000A5A02" w:rsidRDefault="000A5A02" w:rsidP="002E1B0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Answers</w:t>
      </w:r>
      <w:r w:rsidR="00132B5D">
        <w:rPr>
          <w:rFonts w:cs="Times New Roman"/>
          <w:sz w:val="24"/>
          <w:szCs w:val="24"/>
        </w:rPr>
        <w:t xml:space="preserve"> for all steps</w:t>
      </w:r>
      <w:r>
        <w:rPr>
          <w:rFonts w:cs="Times New Roman"/>
          <w:sz w:val="24"/>
          <w:szCs w:val="24"/>
        </w:rPr>
        <w:t>:</w:t>
      </w:r>
    </w:p>
    <w:p w:rsidR="009552C2" w:rsidRPr="009552C2" w:rsidRDefault="000A5A02" w:rsidP="000A5A02">
      <w:pPr>
        <w:pStyle w:val="ListParagraph"/>
        <w:numPr>
          <w:ilvl w:val="2"/>
          <w:numId w:val="26"/>
        </w:numPr>
        <w:rPr>
          <w:rFonts w:cs="Times New Roman"/>
          <w:b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Step</w:t>
      </w:r>
      <w:proofErr w:type="gramEnd"/>
      <w:r>
        <w:rPr>
          <w:rFonts w:cs="Times New Roman"/>
          <w:sz w:val="24"/>
          <w:szCs w:val="24"/>
        </w:rPr>
        <w:t xml:space="preserve"> 1 – Orbital time for Kepler-10b </w:t>
      </w:r>
      <w:r w:rsidR="009552C2">
        <w:rPr>
          <w:rFonts w:cs="Times New Roman"/>
          <w:sz w:val="24"/>
          <w:szCs w:val="24"/>
        </w:rPr>
        <w:t>≈ 2</w:t>
      </w:r>
      <w:r>
        <w:rPr>
          <w:rFonts w:cs="Times New Roman"/>
          <w:sz w:val="24"/>
          <w:szCs w:val="24"/>
        </w:rPr>
        <w:t xml:space="preserve"> day</w:t>
      </w:r>
      <w:r w:rsidR="009552C2">
        <w:rPr>
          <w:rFonts w:cs="Times New Roman"/>
          <w:sz w:val="24"/>
          <w:szCs w:val="24"/>
        </w:rPr>
        <w:t>s; orbital time for Kepler-9b ≈ 19 days; orbital time for Kepler-9c ≈ 38 days; orbital time for mystery exoplanet ≈ 240 days.</w:t>
      </w:r>
    </w:p>
    <w:p w:rsidR="009552C2" w:rsidRPr="009552C2" w:rsidRDefault="009552C2" w:rsidP="000A5A02">
      <w:pPr>
        <w:pStyle w:val="ListParagraph"/>
        <w:numPr>
          <w:ilvl w:val="2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Steps 2 and 3 – Estimates of distances from stars: Kepler-10b ≈ 0.025 AU; Kepler-9b ≈ 0.14 AU; Kepler-9c ≈ 0.22 AU; mystery exoplanet ≈ 0.8 AU</w:t>
      </w:r>
    </w:p>
    <w:p w:rsidR="00577ACA" w:rsidRPr="002E1B02" w:rsidRDefault="009552C2" w:rsidP="000A5A02">
      <w:pPr>
        <w:pStyle w:val="ListParagraph"/>
        <w:numPr>
          <w:ilvl w:val="2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Step 4 </w:t>
      </w:r>
      <w:r w:rsidR="00132B5D">
        <w:rPr>
          <w:rFonts w:cs="Times New Roman"/>
          <w:sz w:val="24"/>
          <w:szCs w:val="24"/>
        </w:rPr>
        <w:t>–</w:t>
      </w:r>
      <w:r>
        <w:rPr>
          <w:rFonts w:cs="Times New Roman"/>
          <w:sz w:val="24"/>
          <w:szCs w:val="24"/>
        </w:rPr>
        <w:t xml:space="preserve"> </w:t>
      </w:r>
      <w:r w:rsidR="00132B5D">
        <w:rPr>
          <w:rFonts w:cs="Times New Roman"/>
          <w:sz w:val="24"/>
          <w:szCs w:val="24"/>
        </w:rPr>
        <w:t>Kepler-10c, Kepler-9b and Kepler-9c are not in the habitable zones of their stars; they are too hot for water to exist as liquid. The mystery exoplanet is just within the habitable zone of its star.</w:t>
      </w:r>
      <w:r w:rsidR="00AD0F55">
        <w:rPr>
          <w:rFonts w:cs="Times New Roman"/>
          <w:sz w:val="24"/>
          <w:szCs w:val="24"/>
        </w:rPr>
        <w:br/>
      </w:r>
    </w:p>
    <w:p w:rsidR="00C857A2" w:rsidRPr="00C857A2" w:rsidRDefault="00C857A2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Plenary</w:t>
      </w:r>
    </w:p>
    <w:p w:rsidR="005D58C1" w:rsidRPr="00952315" w:rsidRDefault="00DC231C" w:rsidP="005D58C1">
      <w:pPr>
        <w:pStyle w:val="ListParagraph"/>
        <w:numPr>
          <w:ilvl w:val="0"/>
          <w:numId w:val="38"/>
        </w:numPr>
        <w:rPr>
          <w:b/>
        </w:rPr>
      </w:pPr>
      <w:r>
        <w:rPr>
          <w:sz w:val="24"/>
          <w:szCs w:val="24"/>
        </w:rPr>
        <w:t>Lead a discussion to</w:t>
      </w:r>
      <w:r w:rsidR="0078778B">
        <w:rPr>
          <w:sz w:val="24"/>
          <w:szCs w:val="24"/>
        </w:rPr>
        <w:t xml:space="preserve"> explore the other factors which might determine whether the mystery planet is habitable</w:t>
      </w:r>
      <w:r>
        <w:rPr>
          <w:sz w:val="24"/>
          <w:szCs w:val="24"/>
        </w:rPr>
        <w:t>.</w:t>
      </w:r>
    </w:p>
    <w:p w:rsidR="00952315" w:rsidRPr="00952315" w:rsidRDefault="009245C7" w:rsidP="005D58C1">
      <w:pPr>
        <w:pStyle w:val="ListParagraph"/>
        <w:numPr>
          <w:ilvl w:val="0"/>
          <w:numId w:val="38"/>
        </w:numPr>
        <w:rPr>
          <w:b/>
        </w:rPr>
      </w:pPr>
      <w:r>
        <w:rPr>
          <w:sz w:val="24"/>
          <w:szCs w:val="24"/>
        </w:rPr>
        <w:t>Suggest that students explore PlanetHunters</w:t>
      </w:r>
      <w:r w:rsidR="00952315">
        <w:rPr>
          <w:sz w:val="24"/>
          <w:szCs w:val="24"/>
        </w:rPr>
        <w:t>.</w:t>
      </w:r>
      <w:r>
        <w:rPr>
          <w:sz w:val="24"/>
          <w:szCs w:val="24"/>
        </w:rPr>
        <w:t>org at h</w:t>
      </w:r>
      <w:r w:rsidR="00265793">
        <w:rPr>
          <w:sz w:val="24"/>
          <w:szCs w:val="24"/>
        </w:rPr>
        <w:t>ome. Maybe they will discover their own</w:t>
      </w:r>
      <w:r>
        <w:rPr>
          <w:sz w:val="24"/>
          <w:szCs w:val="24"/>
        </w:rPr>
        <w:t xml:space="preserve"> exoplanet</w:t>
      </w:r>
      <w:r w:rsidR="00265793">
        <w:rPr>
          <w:sz w:val="24"/>
          <w:szCs w:val="24"/>
        </w:rPr>
        <w:t>.</w:t>
      </w:r>
    </w:p>
    <w:p w:rsidR="005D58C1" w:rsidRDefault="00AD0F55" w:rsidP="005D58C1">
      <w:pPr>
        <w:rPr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Web link</w:t>
      </w:r>
      <w:r w:rsidR="000A5A02">
        <w:rPr>
          <w:b/>
          <w:color w:val="E36C0A" w:themeColor="accent6" w:themeShade="BF"/>
          <w:sz w:val="24"/>
          <w:szCs w:val="24"/>
        </w:rPr>
        <w:t>s</w:t>
      </w:r>
      <w:r w:rsidR="005D58C1">
        <w:rPr>
          <w:sz w:val="24"/>
          <w:szCs w:val="24"/>
        </w:rPr>
        <w:t xml:space="preserve"> </w:t>
      </w:r>
    </w:p>
    <w:p w:rsidR="00AD0F55" w:rsidRDefault="00AD0F55" w:rsidP="005D58C1">
      <w:pPr>
        <w:rPr>
          <w:sz w:val="24"/>
          <w:szCs w:val="24"/>
        </w:rPr>
      </w:pPr>
      <w:r w:rsidRPr="00952315">
        <w:rPr>
          <w:sz w:val="24"/>
          <w:szCs w:val="24"/>
        </w:rPr>
        <w:t>Web link 1</w:t>
      </w:r>
      <w:r w:rsidR="007C21B4">
        <w:rPr>
          <w:sz w:val="24"/>
          <w:szCs w:val="24"/>
        </w:rPr>
        <w:t xml:space="preserve">: </w:t>
      </w:r>
      <w:hyperlink r:id="rId11" w:history="1">
        <w:r w:rsidR="009245C7" w:rsidRPr="00D57CE2">
          <w:rPr>
            <w:rStyle w:val="Hyperlink"/>
            <w:sz w:val="24"/>
            <w:szCs w:val="24"/>
          </w:rPr>
          <w:t>www.planethunters.org</w:t>
        </w:r>
      </w:hyperlink>
      <w:r w:rsidR="007C21B4">
        <w:rPr>
          <w:rStyle w:val="Hyperlink"/>
          <w:sz w:val="24"/>
          <w:szCs w:val="24"/>
        </w:rPr>
        <w:br/>
      </w:r>
      <w:r w:rsidR="009245C7">
        <w:rPr>
          <w:sz w:val="24"/>
          <w:szCs w:val="24"/>
        </w:rPr>
        <w:t xml:space="preserve">Citizen </w:t>
      </w:r>
      <w:proofErr w:type="gramStart"/>
      <w:r w:rsidR="009245C7">
        <w:rPr>
          <w:sz w:val="24"/>
          <w:szCs w:val="24"/>
        </w:rPr>
        <w:t>science</w:t>
      </w:r>
      <w:proofErr w:type="gramEnd"/>
      <w:r w:rsidR="009245C7">
        <w:rPr>
          <w:sz w:val="24"/>
          <w:szCs w:val="24"/>
        </w:rPr>
        <w:t xml:space="preserve"> project in which volunteers analyse data to search for exoplanets.</w:t>
      </w:r>
    </w:p>
    <w:p w:rsidR="000A5A02" w:rsidRPr="000A5A02" w:rsidRDefault="000A5A02" w:rsidP="005D58C1">
      <w:pPr>
        <w:rPr>
          <w:sz w:val="24"/>
          <w:szCs w:val="24"/>
        </w:rPr>
      </w:pPr>
      <w:r>
        <w:rPr>
          <w:sz w:val="24"/>
          <w:szCs w:val="24"/>
        </w:rPr>
        <w:t>Web link 2</w:t>
      </w:r>
      <w:r w:rsidR="007C21B4">
        <w:rPr>
          <w:sz w:val="24"/>
          <w:szCs w:val="24"/>
        </w:rPr>
        <w:t xml:space="preserve">: </w:t>
      </w:r>
      <w:hyperlink r:id="rId12" w:history="1">
        <w:r w:rsidRPr="00ED69C6">
          <w:rPr>
            <w:rStyle w:val="Hyperlink"/>
            <w:sz w:val="24"/>
            <w:szCs w:val="24"/>
          </w:rPr>
          <w:t>http://spacemath.gsfc.nasa.gov/</w:t>
        </w:r>
      </w:hyperlink>
      <w:r w:rsidR="007C21B4">
        <w:rPr>
          <w:sz w:val="24"/>
          <w:szCs w:val="24"/>
        </w:rPr>
        <w:br/>
      </w:r>
      <w:bookmarkStart w:id="0" w:name="_GoBack"/>
      <w:bookmarkEnd w:id="0"/>
      <w:proofErr w:type="gramStart"/>
      <w:r>
        <w:rPr>
          <w:sz w:val="24"/>
          <w:szCs w:val="24"/>
        </w:rPr>
        <w:t>This</w:t>
      </w:r>
      <w:proofErr w:type="gramEnd"/>
      <w:r>
        <w:rPr>
          <w:sz w:val="24"/>
          <w:szCs w:val="24"/>
        </w:rPr>
        <w:t xml:space="preserve"> site from NASA has a huge number of </w:t>
      </w:r>
      <w:r w:rsidR="000A7B26">
        <w:rPr>
          <w:sz w:val="24"/>
          <w:szCs w:val="24"/>
        </w:rPr>
        <w:t xml:space="preserve">engaging </w:t>
      </w:r>
      <w:r>
        <w:rPr>
          <w:sz w:val="24"/>
          <w:szCs w:val="24"/>
        </w:rPr>
        <w:t xml:space="preserve">maths problems linked to Space exploration. </w:t>
      </w:r>
      <w:r w:rsidRPr="000A5A02">
        <w:rPr>
          <w:sz w:val="24"/>
          <w:szCs w:val="24"/>
        </w:rPr>
        <w:t xml:space="preserve"> </w:t>
      </w:r>
    </w:p>
    <w:sectPr w:rsidR="000A5A02" w:rsidRPr="000A5A02" w:rsidSect="00F23952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FF3" w:rsidRDefault="00A25FF3" w:rsidP="00034199">
      <w:pPr>
        <w:spacing w:after="0" w:line="240" w:lineRule="auto"/>
      </w:pPr>
      <w:r>
        <w:separator/>
      </w:r>
    </w:p>
  </w:endnote>
  <w:endnote w:type="continuationSeparator" w:id="0">
    <w:p w:rsidR="00A25FF3" w:rsidRDefault="00A25FF3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528" w:rsidRDefault="00E47528">
    <w:pPr>
      <w:pStyle w:val="Footer"/>
      <w:rPr>
        <w:color w:val="E36C0A" w:themeColor="accent6" w:themeShade="BF"/>
      </w:rPr>
    </w:pPr>
    <w:r w:rsidRPr="0003419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5793">
      <w:rPr>
        <w:color w:val="E36C0A" w:themeColor="accent6" w:themeShade="BF"/>
      </w:rPr>
      <w:t>www.oxfordsparks.net/planet</w:t>
    </w:r>
  </w:p>
  <w:p w:rsidR="00E47528" w:rsidRDefault="00E47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FF3" w:rsidRDefault="00A25FF3" w:rsidP="00034199">
      <w:pPr>
        <w:spacing w:after="0" w:line="240" w:lineRule="auto"/>
      </w:pPr>
      <w:r>
        <w:separator/>
      </w:r>
    </w:p>
  </w:footnote>
  <w:footnote w:type="continuationSeparator" w:id="0">
    <w:p w:rsidR="00A25FF3" w:rsidRDefault="00A25FF3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7B948134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30"/>
  </w:num>
  <w:num w:numId="10">
    <w:abstractNumId w:val="32"/>
  </w:num>
  <w:num w:numId="11">
    <w:abstractNumId w:val="16"/>
  </w:num>
  <w:num w:numId="12">
    <w:abstractNumId w:val="8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8"/>
  </w:num>
  <w:num w:numId="17">
    <w:abstractNumId w:val="14"/>
  </w:num>
  <w:num w:numId="18">
    <w:abstractNumId w:val="9"/>
  </w:num>
  <w:num w:numId="19">
    <w:abstractNumId w:val="0"/>
  </w:num>
  <w:num w:numId="20">
    <w:abstractNumId w:val="20"/>
  </w:num>
  <w:num w:numId="21">
    <w:abstractNumId w:val="3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1"/>
  </w:num>
  <w:num w:numId="27">
    <w:abstractNumId w:val="34"/>
  </w:num>
  <w:num w:numId="28">
    <w:abstractNumId w:val="31"/>
  </w:num>
  <w:num w:numId="29">
    <w:abstractNumId w:val="22"/>
  </w:num>
  <w:num w:numId="30">
    <w:abstractNumId w:val="12"/>
  </w:num>
  <w:num w:numId="31">
    <w:abstractNumId w:val="24"/>
  </w:num>
  <w:num w:numId="32">
    <w:abstractNumId w:val="11"/>
  </w:num>
  <w:num w:numId="33">
    <w:abstractNumId w:val="29"/>
  </w:num>
  <w:num w:numId="34">
    <w:abstractNumId w:val="13"/>
  </w:num>
  <w:num w:numId="35">
    <w:abstractNumId w:val="26"/>
  </w:num>
  <w:num w:numId="36">
    <w:abstractNumId w:val="35"/>
  </w:num>
  <w:num w:numId="37">
    <w:abstractNumId w:val="5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E9"/>
    <w:rsid w:val="000028CF"/>
    <w:rsid w:val="00006FD0"/>
    <w:rsid w:val="00022E31"/>
    <w:rsid w:val="00025B9D"/>
    <w:rsid w:val="00034199"/>
    <w:rsid w:val="0003462A"/>
    <w:rsid w:val="000504FC"/>
    <w:rsid w:val="0007280B"/>
    <w:rsid w:val="00073004"/>
    <w:rsid w:val="00081E7E"/>
    <w:rsid w:val="000829C5"/>
    <w:rsid w:val="000850BB"/>
    <w:rsid w:val="000A5A02"/>
    <w:rsid w:val="000A7B26"/>
    <w:rsid w:val="000F1EDE"/>
    <w:rsid w:val="000F7D7E"/>
    <w:rsid w:val="00104396"/>
    <w:rsid w:val="001075C2"/>
    <w:rsid w:val="00110C4D"/>
    <w:rsid w:val="00132B5D"/>
    <w:rsid w:val="0015332B"/>
    <w:rsid w:val="00171315"/>
    <w:rsid w:val="001A12F6"/>
    <w:rsid w:val="001A3DDC"/>
    <w:rsid w:val="001A6714"/>
    <w:rsid w:val="001B010B"/>
    <w:rsid w:val="001B3A27"/>
    <w:rsid w:val="001D36F1"/>
    <w:rsid w:val="001D3D50"/>
    <w:rsid w:val="001E5B73"/>
    <w:rsid w:val="00206132"/>
    <w:rsid w:val="002321C3"/>
    <w:rsid w:val="00236CC2"/>
    <w:rsid w:val="002442EA"/>
    <w:rsid w:val="00251388"/>
    <w:rsid w:val="00257572"/>
    <w:rsid w:val="00261103"/>
    <w:rsid w:val="00265793"/>
    <w:rsid w:val="002727D1"/>
    <w:rsid w:val="00273306"/>
    <w:rsid w:val="00277171"/>
    <w:rsid w:val="00287B15"/>
    <w:rsid w:val="00287FB3"/>
    <w:rsid w:val="0029773B"/>
    <w:rsid w:val="002B3216"/>
    <w:rsid w:val="002B6BED"/>
    <w:rsid w:val="002C4D67"/>
    <w:rsid w:val="002E1B02"/>
    <w:rsid w:val="002E3ECB"/>
    <w:rsid w:val="002E746C"/>
    <w:rsid w:val="002F28EF"/>
    <w:rsid w:val="002F4D89"/>
    <w:rsid w:val="0030055C"/>
    <w:rsid w:val="00315162"/>
    <w:rsid w:val="00323145"/>
    <w:rsid w:val="00340D30"/>
    <w:rsid w:val="003452E3"/>
    <w:rsid w:val="003527E9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5280"/>
    <w:rsid w:val="003F19DF"/>
    <w:rsid w:val="004149A7"/>
    <w:rsid w:val="004346AE"/>
    <w:rsid w:val="00434C2D"/>
    <w:rsid w:val="00437692"/>
    <w:rsid w:val="004422AE"/>
    <w:rsid w:val="0045309C"/>
    <w:rsid w:val="004569EF"/>
    <w:rsid w:val="004635A4"/>
    <w:rsid w:val="0046361C"/>
    <w:rsid w:val="00465370"/>
    <w:rsid w:val="00477E00"/>
    <w:rsid w:val="00483589"/>
    <w:rsid w:val="004863E8"/>
    <w:rsid w:val="004875FD"/>
    <w:rsid w:val="00493127"/>
    <w:rsid w:val="004A00DC"/>
    <w:rsid w:val="004B0490"/>
    <w:rsid w:val="004B464A"/>
    <w:rsid w:val="004C229B"/>
    <w:rsid w:val="004C5383"/>
    <w:rsid w:val="004D50D2"/>
    <w:rsid w:val="004E7B36"/>
    <w:rsid w:val="004F3AB6"/>
    <w:rsid w:val="004F4DA6"/>
    <w:rsid w:val="005022B4"/>
    <w:rsid w:val="00504083"/>
    <w:rsid w:val="00505D95"/>
    <w:rsid w:val="0057229E"/>
    <w:rsid w:val="00577ACA"/>
    <w:rsid w:val="0058123C"/>
    <w:rsid w:val="00587E16"/>
    <w:rsid w:val="005A2A82"/>
    <w:rsid w:val="005B1F3E"/>
    <w:rsid w:val="005C0CEE"/>
    <w:rsid w:val="005C6091"/>
    <w:rsid w:val="005D1812"/>
    <w:rsid w:val="005D58C1"/>
    <w:rsid w:val="005D5E5F"/>
    <w:rsid w:val="005F0747"/>
    <w:rsid w:val="005F2222"/>
    <w:rsid w:val="00616037"/>
    <w:rsid w:val="00620DA0"/>
    <w:rsid w:val="0062270E"/>
    <w:rsid w:val="006350BE"/>
    <w:rsid w:val="0064006D"/>
    <w:rsid w:val="00654810"/>
    <w:rsid w:val="00657B56"/>
    <w:rsid w:val="00671F70"/>
    <w:rsid w:val="006A28E9"/>
    <w:rsid w:val="006A322B"/>
    <w:rsid w:val="006A43CC"/>
    <w:rsid w:val="006B7F15"/>
    <w:rsid w:val="006C320E"/>
    <w:rsid w:val="006C6DDF"/>
    <w:rsid w:val="006E5170"/>
    <w:rsid w:val="006E584E"/>
    <w:rsid w:val="006E6FDA"/>
    <w:rsid w:val="006E70BA"/>
    <w:rsid w:val="00700D86"/>
    <w:rsid w:val="007100F6"/>
    <w:rsid w:val="0071272C"/>
    <w:rsid w:val="00717224"/>
    <w:rsid w:val="00731F54"/>
    <w:rsid w:val="0073582D"/>
    <w:rsid w:val="00742A0D"/>
    <w:rsid w:val="007757FB"/>
    <w:rsid w:val="0078615C"/>
    <w:rsid w:val="007865E9"/>
    <w:rsid w:val="0078778B"/>
    <w:rsid w:val="00791100"/>
    <w:rsid w:val="007919C2"/>
    <w:rsid w:val="00796C11"/>
    <w:rsid w:val="007977EF"/>
    <w:rsid w:val="007C21B4"/>
    <w:rsid w:val="007D7480"/>
    <w:rsid w:val="007E4966"/>
    <w:rsid w:val="007E69EA"/>
    <w:rsid w:val="007F0514"/>
    <w:rsid w:val="007F1068"/>
    <w:rsid w:val="007F5704"/>
    <w:rsid w:val="007F7038"/>
    <w:rsid w:val="00800DEE"/>
    <w:rsid w:val="00804651"/>
    <w:rsid w:val="00806672"/>
    <w:rsid w:val="008174D0"/>
    <w:rsid w:val="008470EE"/>
    <w:rsid w:val="00850292"/>
    <w:rsid w:val="008524EB"/>
    <w:rsid w:val="008649F5"/>
    <w:rsid w:val="00880383"/>
    <w:rsid w:val="00885C46"/>
    <w:rsid w:val="008B0835"/>
    <w:rsid w:val="008C2834"/>
    <w:rsid w:val="008D3027"/>
    <w:rsid w:val="008D55F4"/>
    <w:rsid w:val="008F7D0C"/>
    <w:rsid w:val="00903447"/>
    <w:rsid w:val="00905CB9"/>
    <w:rsid w:val="00923CDD"/>
    <w:rsid w:val="00923D28"/>
    <w:rsid w:val="009245C7"/>
    <w:rsid w:val="009253F4"/>
    <w:rsid w:val="00942103"/>
    <w:rsid w:val="0094405F"/>
    <w:rsid w:val="00947EB7"/>
    <w:rsid w:val="00952315"/>
    <w:rsid w:val="009552C2"/>
    <w:rsid w:val="00957595"/>
    <w:rsid w:val="00966694"/>
    <w:rsid w:val="009959EE"/>
    <w:rsid w:val="009A41AF"/>
    <w:rsid w:val="009C1554"/>
    <w:rsid w:val="009C622E"/>
    <w:rsid w:val="00A05DF6"/>
    <w:rsid w:val="00A20A5A"/>
    <w:rsid w:val="00A20C43"/>
    <w:rsid w:val="00A2117B"/>
    <w:rsid w:val="00A2121D"/>
    <w:rsid w:val="00A25FF3"/>
    <w:rsid w:val="00A5186D"/>
    <w:rsid w:val="00A575D4"/>
    <w:rsid w:val="00A6042E"/>
    <w:rsid w:val="00A71B6C"/>
    <w:rsid w:val="00A821C0"/>
    <w:rsid w:val="00A8254D"/>
    <w:rsid w:val="00A92D4C"/>
    <w:rsid w:val="00AB0A87"/>
    <w:rsid w:val="00AD0F55"/>
    <w:rsid w:val="00AD3D87"/>
    <w:rsid w:val="00AD54B6"/>
    <w:rsid w:val="00AE466D"/>
    <w:rsid w:val="00B044E2"/>
    <w:rsid w:val="00B334D3"/>
    <w:rsid w:val="00B35980"/>
    <w:rsid w:val="00B40B1E"/>
    <w:rsid w:val="00B53470"/>
    <w:rsid w:val="00B644B1"/>
    <w:rsid w:val="00B658CA"/>
    <w:rsid w:val="00B8402F"/>
    <w:rsid w:val="00B86778"/>
    <w:rsid w:val="00B919A8"/>
    <w:rsid w:val="00BA4DBC"/>
    <w:rsid w:val="00BB1B8A"/>
    <w:rsid w:val="00BB56B3"/>
    <w:rsid w:val="00BC6B47"/>
    <w:rsid w:val="00BF67F6"/>
    <w:rsid w:val="00C05CBF"/>
    <w:rsid w:val="00C16CB2"/>
    <w:rsid w:val="00C21890"/>
    <w:rsid w:val="00C36225"/>
    <w:rsid w:val="00C36445"/>
    <w:rsid w:val="00C375E1"/>
    <w:rsid w:val="00C40807"/>
    <w:rsid w:val="00C5020D"/>
    <w:rsid w:val="00C519F0"/>
    <w:rsid w:val="00C60C24"/>
    <w:rsid w:val="00C626F0"/>
    <w:rsid w:val="00C67AD1"/>
    <w:rsid w:val="00C74D86"/>
    <w:rsid w:val="00C857A2"/>
    <w:rsid w:val="00C91BB6"/>
    <w:rsid w:val="00C939A6"/>
    <w:rsid w:val="00CC707D"/>
    <w:rsid w:val="00CD059A"/>
    <w:rsid w:val="00CD0ED8"/>
    <w:rsid w:val="00CE07CC"/>
    <w:rsid w:val="00CE2CAF"/>
    <w:rsid w:val="00CE7D98"/>
    <w:rsid w:val="00CF4D4C"/>
    <w:rsid w:val="00D13A71"/>
    <w:rsid w:val="00D1414D"/>
    <w:rsid w:val="00D14F68"/>
    <w:rsid w:val="00D308B9"/>
    <w:rsid w:val="00D44187"/>
    <w:rsid w:val="00D52DB8"/>
    <w:rsid w:val="00D6252B"/>
    <w:rsid w:val="00D70D56"/>
    <w:rsid w:val="00D7288B"/>
    <w:rsid w:val="00D82D6F"/>
    <w:rsid w:val="00D903F5"/>
    <w:rsid w:val="00DA145A"/>
    <w:rsid w:val="00DA2167"/>
    <w:rsid w:val="00DC231C"/>
    <w:rsid w:val="00DE170A"/>
    <w:rsid w:val="00DE6B31"/>
    <w:rsid w:val="00DE7931"/>
    <w:rsid w:val="00E1629F"/>
    <w:rsid w:val="00E24308"/>
    <w:rsid w:val="00E37E10"/>
    <w:rsid w:val="00E43370"/>
    <w:rsid w:val="00E45B21"/>
    <w:rsid w:val="00E47453"/>
    <w:rsid w:val="00E47528"/>
    <w:rsid w:val="00E4765B"/>
    <w:rsid w:val="00E47971"/>
    <w:rsid w:val="00E62C73"/>
    <w:rsid w:val="00E97429"/>
    <w:rsid w:val="00EA4FDA"/>
    <w:rsid w:val="00EC0AC2"/>
    <w:rsid w:val="00EC130A"/>
    <w:rsid w:val="00EC3418"/>
    <w:rsid w:val="00EE0390"/>
    <w:rsid w:val="00EF6705"/>
    <w:rsid w:val="00F053E3"/>
    <w:rsid w:val="00F069D6"/>
    <w:rsid w:val="00F152D7"/>
    <w:rsid w:val="00F23952"/>
    <w:rsid w:val="00F23ADD"/>
    <w:rsid w:val="00F40B09"/>
    <w:rsid w:val="00F40D05"/>
    <w:rsid w:val="00F54329"/>
    <w:rsid w:val="00F63945"/>
    <w:rsid w:val="00F641DC"/>
    <w:rsid w:val="00F837F8"/>
    <w:rsid w:val="00FB2D66"/>
    <w:rsid w:val="00FB4FC3"/>
    <w:rsid w:val="00FD0588"/>
    <w:rsid w:val="00FD42EB"/>
    <w:rsid w:val="00FD5665"/>
    <w:rsid w:val="00FF1095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pacemath.gsfc.nasa.gov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lanethunters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400F2-19EE-4225-AA55-0B5A1A62D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acook</cp:lastModifiedBy>
  <cp:revision>2</cp:revision>
  <cp:lastPrinted>2013-12-17T14:02:00Z</cp:lastPrinted>
  <dcterms:created xsi:type="dcterms:W3CDTF">2014-09-19T10:14:00Z</dcterms:created>
  <dcterms:modified xsi:type="dcterms:W3CDTF">2014-09-19T10:14:00Z</dcterms:modified>
</cp:coreProperties>
</file>