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7E9" w:rsidRPr="003A547E" w:rsidRDefault="00CE7D98" w:rsidP="00FA141F">
      <w:pPr>
        <w:jc w:val="center"/>
        <w:rPr>
          <w:color w:val="005096"/>
          <w:sz w:val="40"/>
          <w:szCs w:val="40"/>
        </w:rPr>
      </w:pPr>
      <w:r w:rsidRPr="003A547E">
        <w:rPr>
          <w:b/>
          <w:bCs/>
          <w:noProof/>
          <w:color w:val="005096"/>
          <w:sz w:val="40"/>
          <w:szCs w:val="40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2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527E9" w:rsidRPr="003A547E">
        <w:rPr>
          <w:b/>
          <w:bCs/>
          <w:color w:val="005096"/>
          <w:sz w:val="40"/>
          <w:szCs w:val="40"/>
          <w:lang w:val="en-GB"/>
        </w:rPr>
        <w:t>K</w:t>
      </w:r>
      <w:r w:rsidR="001B010B" w:rsidRPr="003A547E">
        <w:rPr>
          <w:b/>
          <w:bCs/>
          <w:color w:val="005096"/>
          <w:sz w:val="40"/>
          <w:szCs w:val="40"/>
          <w:lang w:val="en-GB"/>
        </w:rPr>
        <w:t xml:space="preserve">ey </w:t>
      </w:r>
      <w:r w:rsidR="003527E9" w:rsidRPr="003A547E">
        <w:rPr>
          <w:b/>
          <w:bCs/>
          <w:color w:val="005096"/>
          <w:sz w:val="40"/>
          <w:szCs w:val="40"/>
          <w:lang w:val="en-GB"/>
        </w:rPr>
        <w:t>S</w:t>
      </w:r>
      <w:r w:rsidR="001B010B" w:rsidRPr="003A547E">
        <w:rPr>
          <w:b/>
          <w:bCs/>
          <w:color w:val="005096"/>
          <w:sz w:val="40"/>
          <w:szCs w:val="40"/>
          <w:lang w:val="en-GB"/>
        </w:rPr>
        <w:t>tage</w:t>
      </w:r>
      <w:r w:rsidR="003527E9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FF0896">
        <w:rPr>
          <w:b/>
          <w:bCs/>
          <w:color w:val="005096"/>
          <w:sz w:val="40"/>
          <w:szCs w:val="40"/>
          <w:lang w:val="en-GB"/>
        </w:rPr>
        <w:t>3</w:t>
      </w:r>
      <w:r w:rsidR="001B3A27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9D627D" w:rsidRPr="003A547E">
        <w:rPr>
          <w:b/>
          <w:bCs/>
          <w:color w:val="005096"/>
          <w:sz w:val="40"/>
          <w:szCs w:val="40"/>
          <w:lang w:val="en-GB"/>
        </w:rPr>
        <w:t>-</w:t>
      </w:r>
      <w:r w:rsidR="00733FF8">
        <w:rPr>
          <w:b/>
          <w:bCs/>
          <w:color w:val="005096"/>
          <w:sz w:val="40"/>
          <w:szCs w:val="40"/>
          <w:lang w:val="en-GB"/>
        </w:rPr>
        <w:br/>
      </w:r>
      <w:r w:rsidR="001330D9">
        <w:rPr>
          <w:b/>
          <w:bCs/>
          <w:color w:val="005096"/>
          <w:sz w:val="40"/>
          <w:szCs w:val="40"/>
          <w:lang w:val="en-GB"/>
        </w:rPr>
        <w:t>Quality</w:t>
      </w:r>
      <w:r w:rsidR="00211780">
        <w:rPr>
          <w:b/>
          <w:bCs/>
          <w:color w:val="005096"/>
          <w:sz w:val="40"/>
          <w:szCs w:val="40"/>
          <w:lang w:val="en-GB"/>
        </w:rPr>
        <w:t xml:space="preserve"> </w:t>
      </w:r>
      <w:r w:rsidR="00733FF8">
        <w:rPr>
          <w:b/>
          <w:bCs/>
          <w:color w:val="005096"/>
          <w:sz w:val="40"/>
          <w:szCs w:val="40"/>
          <w:lang w:val="en-GB"/>
        </w:rPr>
        <w:t>C</w:t>
      </w:r>
      <w:r w:rsidR="00211780">
        <w:rPr>
          <w:b/>
          <w:bCs/>
          <w:color w:val="005096"/>
          <w:sz w:val="40"/>
          <w:szCs w:val="40"/>
          <w:lang w:val="en-GB"/>
        </w:rPr>
        <w:t>rystal</w:t>
      </w:r>
    </w:p>
    <w:p w:rsidR="00C05CBF" w:rsidRPr="003A547E" w:rsidRDefault="008A71AD" w:rsidP="00C05CBF">
      <w:pPr>
        <w:rPr>
          <w:rFonts w:cs="Times New Roman"/>
          <w:b/>
          <w:color w:val="005096"/>
          <w:sz w:val="32"/>
          <w:szCs w:val="32"/>
        </w:rPr>
      </w:pPr>
      <w:r w:rsidRPr="003A547E">
        <w:rPr>
          <w:rFonts w:cs="Times New Roman"/>
          <w:b/>
          <w:color w:val="005096"/>
          <w:sz w:val="32"/>
          <w:szCs w:val="32"/>
        </w:rPr>
        <w:t>Pupil worksheet</w:t>
      </w:r>
    </w:p>
    <w:p w:rsidR="00C05CBF" w:rsidRPr="003A547E" w:rsidRDefault="00E56E82" w:rsidP="00C05CBF">
      <w:pPr>
        <w:rPr>
          <w:rFonts w:cs="Times New Roman"/>
          <w:b/>
          <w:color w:val="E36C0A" w:themeColor="accent6" w:themeShade="BF"/>
        </w:rPr>
      </w:pPr>
      <w:r>
        <w:rPr>
          <w:rFonts w:cs="Times New Roman"/>
          <w:b/>
          <w:color w:val="E36C0A" w:themeColor="accent6" w:themeShade="BF"/>
        </w:rPr>
        <w:t>X-ray crystallography</w:t>
      </w:r>
    </w:p>
    <w:p w:rsidR="00352E32" w:rsidRDefault="002D66C4" w:rsidP="00C05CBF">
      <w:pPr>
        <w:rPr>
          <w:rFonts w:cs="Times New Roman"/>
        </w:rPr>
      </w:pPr>
      <w:r>
        <w:rPr>
          <w:rFonts w:cs="Times New Roman"/>
        </w:rPr>
        <w:t>How are atoms arranged in arsenic</w:t>
      </w:r>
      <w:r w:rsidR="00352E32">
        <w:rPr>
          <w:rFonts w:cs="Times New Roman"/>
        </w:rPr>
        <w:t>?</w:t>
      </w:r>
      <w:r w:rsidR="00733FF8">
        <w:rPr>
          <w:rFonts w:cs="Times New Roman"/>
        </w:rPr>
        <w:t xml:space="preserve"> </w:t>
      </w:r>
      <w:r w:rsidR="00F30059">
        <w:rPr>
          <w:rFonts w:cs="Times New Roman"/>
        </w:rPr>
        <w:t xml:space="preserve"> How are particles positioned in platinum? What gives copper sulfate crystals their shape? </w:t>
      </w:r>
    </w:p>
    <w:p w:rsidR="00400F8C" w:rsidRDefault="00F30059" w:rsidP="00C05CBF">
      <w:pPr>
        <w:rPr>
          <w:rFonts w:cs="Times New Roman"/>
        </w:rPr>
      </w:pPr>
      <w:r>
        <w:rPr>
          <w:rFonts w:cs="Times New Roman"/>
        </w:rPr>
        <w:t xml:space="preserve">Before 1914 scientists could not answer these questions. Then they worked out how to use </w:t>
      </w:r>
      <w:r w:rsidR="00733FF8">
        <w:rPr>
          <w:rFonts w:cs="Times New Roman"/>
        </w:rPr>
        <w:t>X</w:t>
      </w:r>
      <w:r>
        <w:rPr>
          <w:rFonts w:cs="Times New Roman"/>
        </w:rPr>
        <w:t>-rays to look inside crystals.</w:t>
      </w:r>
      <w:r w:rsidR="00733FF8">
        <w:rPr>
          <w:rFonts w:cs="Times New Roman"/>
        </w:rPr>
        <w:t xml:space="preserve"> </w:t>
      </w:r>
      <w:r>
        <w:rPr>
          <w:rFonts w:cs="Times New Roman"/>
        </w:rPr>
        <w:t xml:space="preserve"> If </w:t>
      </w:r>
      <w:r w:rsidR="00400F8C">
        <w:rPr>
          <w:rFonts w:cs="Times New Roman"/>
        </w:rPr>
        <w:t xml:space="preserve">they could </w:t>
      </w:r>
      <w:r w:rsidR="00352E32">
        <w:rPr>
          <w:rFonts w:cs="Times New Roman"/>
        </w:rPr>
        <w:t xml:space="preserve">obtain crystals of a substance, </w:t>
      </w:r>
      <w:r w:rsidR="00400F8C">
        <w:rPr>
          <w:rFonts w:cs="Times New Roman"/>
        </w:rPr>
        <w:t xml:space="preserve">they could </w:t>
      </w:r>
      <w:r w:rsidR="00733FF8">
        <w:rPr>
          <w:rFonts w:cs="Times New Roman"/>
        </w:rPr>
        <w:t>use X</w:t>
      </w:r>
      <w:r>
        <w:rPr>
          <w:rFonts w:cs="Times New Roman"/>
        </w:rPr>
        <w:t>-rays,</w:t>
      </w:r>
      <w:r w:rsidR="00733FF8"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maths</w:t>
      </w:r>
      <w:proofErr w:type="spellEnd"/>
      <w:r>
        <w:rPr>
          <w:rFonts w:cs="Times New Roman"/>
        </w:rPr>
        <w:t xml:space="preserve">, and a great deal of skill to </w:t>
      </w:r>
      <w:r w:rsidR="00352E32">
        <w:rPr>
          <w:rFonts w:cs="Times New Roman"/>
        </w:rPr>
        <w:t>find</w:t>
      </w:r>
      <w:r w:rsidR="00455900">
        <w:rPr>
          <w:rFonts w:cs="Times New Roman"/>
        </w:rPr>
        <w:t xml:space="preserve"> out how its atoms </w:t>
      </w:r>
      <w:r w:rsidR="00400F8C">
        <w:rPr>
          <w:rFonts w:cs="Times New Roman"/>
        </w:rPr>
        <w:t>we</w:t>
      </w:r>
      <w:r w:rsidR="00455900">
        <w:rPr>
          <w:rFonts w:cs="Times New Roman"/>
        </w:rPr>
        <w:t>re arranged.</w:t>
      </w:r>
      <w:r>
        <w:rPr>
          <w:rFonts w:cs="Times New Roman"/>
        </w:rPr>
        <w:t xml:space="preserve"> This is </w:t>
      </w:r>
      <w:r w:rsidR="00733FF8">
        <w:rPr>
          <w:rFonts w:cs="Times New Roman"/>
        </w:rPr>
        <w:t>X</w:t>
      </w:r>
      <w:r>
        <w:rPr>
          <w:rFonts w:cs="Times New Roman"/>
        </w:rPr>
        <w:t>-ray crystallography.</w:t>
      </w:r>
      <w:r w:rsidR="00400F8C">
        <w:rPr>
          <w:rFonts w:cs="Times New Roman"/>
        </w:rPr>
        <w:t xml:space="preserve"> </w:t>
      </w:r>
    </w:p>
    <w:p w:rsidR="00352E32" w:rsidRDefault="00400F8C" w:rsidP="00C05CBF">
      <w:pPr>
        <w:rPr>
          <w:rFonts w:cs="Times New Roman"/>
        </w:rPr>
      </w:pPr>
      <w:r>
        <w:rPr>
          <w:rFonts w:cs="Times New Roman"/>
        </w:rPr>
        <w:t xml:space="preserve">X-ray crystallography is a powerful and important technique. Since 1914 </w:t>
      </w:r>
      <w:r w:rsidR="00733FF8">
        <w:rPr>
          <w:rFonts w:cs="Times New Roman"/>
        </w:rPr>
        <w:t>X</w:t>
      </w:r>
      <w:r>
        <w:rPr>
          <w:rFonts w:cs="Times New Roman"/>
        </w:rPr>
        <w:t xml:space="preserve">-ray crystallographers have discovered the atom arrangement, or structure, of </w:t>
      </w:r>
      <w:r w:rsidR="009F3AB0">
        <w:rPr>
          <w:rFonts w:cs="Times New Roman"/>
        </w:rPr>
        <w:t xml:space="preserve">more than </w:t>
      </w:r>
      <w:r>
        <w:rPr>
          <w:rFonts w:cs="Times New Roman"/>
        </w:rPr>
        <w:t xml:space="preserve">half a million substances. </w:t>
      </w:r>
      <w:r w:rsidR="00352E32">
        <w:rPr>
          <w:rFonts w:cs="Times New Roman"/>
        </w:rPr>
        <w:t xml:space="preserve"> </w:t>
      </w:r>
    </w:p>
    <w:p w:rsidR="00C05CBF" w:rsidRPr="003A547E" w:rsidRDefault="00FB20BF" w:rsidP="00C05CBF">
      <w:pPr>
        <w:rPr>
          <w:rFonts w:cs="Times New Roman"/>
          <w:b/>
          <w:color w:val="E36C0A" w:themeColor="accent6" w:themeShade="BF"/>
        </w:rPr>
      </w:pPr>
      <w:r>
        <w:rPr>
          <w:rFonts w:cs="Times New Roman"/>
          <w:b/>
          <w:noProof/>
          <w:color w:val="E36C0A" w:themeColor="accent6" w:themeShade="BF"/>
          <w:lang w:val="en-GB" w:eastAsia="en-GB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2025650</wp:posOffset>
            </wp:positionH>
            <wp:positionV relativeFrom="paragraph">
              <wp:posOffset>50165</wp:posOffset>
            </wp:positionV>
            <wp:extent cx="2488565" cy="1645920"/>
            <wp:effectExtent l="19050" t="0" r="6985" b="0"/>
            <wp:wrapTight wrapText="bothSides">
              <wp:wrapPolygon edited="0">
                <wp:start x="-165" y="0"/>
                <wp:lineTo x="-165" y="21250"/>
                <wp:lineTo x="21661" y="21250"/>
                <wp:lineTo x="21661" y="0"/>
                <wp:lineTo x="-165" y="0"/>
              </wp:wrapPolygon>
            </wp:wrapTight>
            <wp:docPr id="22" name="Picture 1" descr="C:\Users\User\AppData\Local\Microsoft\Windows\Temporary Internet Files\Content.IE5\MTN9NVAF\iStock_000025515450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MTN9NVAF\iStock_000025515450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CBF" w:rsidRPr="003A547E">
        <w:rPr>
          <w:rFonts w:cs="Times New Roman"/>
          <w:b/>
          <w:color w:val="E36C0A" w:themeColor="accent6" w:themeShade="BF"/>
        </w:rPr>
        <w:t>Your task</w:t>
      </w:r>
    </w:p>
    <w:p w:rsidR="00FB20BF" w:rsidRDefault="00F30059" w:rsidP="00C05CBF">
      <w:pPr>
        <w:rPr>
          <w:rFonts w:cs="Times New Roman"/>
        </w:rPr>
      </w:pPr>
      <w:r>
        <w:rPr>
          <w:rFonts w:cs="Times New Roman"/>
        </w:rPr>
        <w:t>Some substances exist naturally as crystals, for example sodium chloride (salt).</w:t>
      </w:r>
      <w:r w:rsidR="00FB20BF">
        <w:rPr>
          <w:rFonts w:cs="Times New Roman"/>
        </w:rPr>
        <w:t xml:space="preserve"> Substances such as proteins do not. </w:t>
      </w:r>
      <w:r w:rsidR="00733FF8">
        <w:rPr>
          <w:rFonts w:cs="Times New Roman"/>
        </w:rPr>
        <w:t xml:space="preserve"> </w:t>
      </w:r>
      <w:r w:rsidR="00FB20BF">
        <w:rPr>
          <w:rFonts w:cs="Times New Roman"/>
        </w:rPr>
        <w:t>Making crystals of big biological molecules is difficult and</w:t>
      </w:r>
      <w:r w:rsidR="004B17FD">
        <w:rPr>
          <w:rFonts w:cs="Times New Roman"/>
        </w:rPr>
        <w:t xml:space="preserve"> may take many weeks.</w:t>
      </w:r>
    </w:p>
    <w:p w:rsidR="00136EF6" w:rsidRPr="003A547E" w:rsidRDefault="00FB20BF" w:rsidP="00C05CBF">
      <w:pPr>
        <w:rPr>
          <w:rFonts w:cs="Times New Roman"/>
        </w:rPr>
      </w:pPr>
      <w:r>
        <w:rPr>
          <w:rFonts w:cs="Times New Roman"/>
        </w:rPr>
        <w:t xml:space="preserve">In this activity you will learn some crystal-growing techniques. How can you make incredible crystals? </w:t>
      </w:r>
      <w:r w:rsidR="00733FF8">
        <w:rPr>
          <w:rFonts w:cs="Times New Roman"/>
        </w:rPr>
        <w:t xml:space="preserve"> </w:t>
      </w:r>
      <w:r>
        <w:rPr>
          <w:rFonts w:cs="Times New Roman"/>
        </w:rPr>
        <w:t xml:space="preserve">What factors will affect your success? </w:t>
      </w:r>
      <w:r w:rsidR="003C4DFB">
        <w:rPr>
          <w:rFonts w:cs="Times New Roman"/>
        </w:rPr>
        <w:t xml:space="preserve"> </w:t>
      </w:r>
    </w:p>
    <w:p w:rsidR="00FB20BF" w:rsidRDefault="00FB20BF" w:rsidP="00C05CBF">
      <w:pPr>
        <w:rPr>
          <w:rFonts w:cs="Times New Roman"/>
          <w:b/>
        </w:rPr>
      </w:pPr>
    </w:p>
    <w:p w:rsidR="00077F46" w:rsidRPr="003A547E" w:rsidRDefault="00733FF8" w:rsidP="00077F46">
      <w:pPr>
        <w:jc w:val="center"/>
        <w:rPr>
          <w:color w:val="005096"/>
          <w:sz w:val="40"/>
          <w:szCs w:val="40"/>
        </w:rPr>
      </w:pPr>
      <w:r w:rsidRPr="003A547E">
        <w:rPr>
          <w:b/>
          <w:bCs/>
          <w:noProof/>
          <w:color w:val="005096"/>
          <w:sz w:val="40"/>
          <w:szCs w:val="40"/>
          <w:lang w:val="en-GB" w:eastAsia="en-GB"/>
        </w:rPr>
        <w:lastRenderedPageBreak/>
        <w:drawing>
          <wp:anchor distT="0" distB="0" distL="114300" distR="114300" simplePos="0" relativeHeight="251928576" behindDoc="0" locked="0" layoutInCell="1" allowOverlap="1" wp14:anchorId="5C609F34" wp14:editId="01C8791E">
            <wp:simplePos x="0" y="0"/>
            <wp:positionH relativeFrom="margin">
              <wp:posOffset>5105400</wp:posOffset>
            </wp:positionH>
            <wp:positionV relativeFrom="margin">
              <wp:posOffset>19050</wp:posOffset>
            </wp:positionV>
            <wp:extent cx="2200275" cy="628650"/>
            <wp:effectExtent l="19050" t="19050" r="9525" b="0"/>
            <wp:wrapSquare wrapText="bothSides"/>
            <wp:docPr id="3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77F46" w:rsidRPr="003A547E">
        <w:rPr>
          <w:b/>
          <w:bCs/>
          <w:noProof/>
          <w:color w:val="005096"/>
          <w:sz w:val="40"/>
          <w:szCs w:val="40"/>
          <w:lang w:val="en-GB" w:eastAsia="en-GB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19050</wp:posOffset>
            </wp:positionV>
            <wp:extent cx="2200275" cy="628650"/>
            <wp:effectExtent l="19050" t="19050" r="9525" b="0"/>
            <wp:wrapSquare wrapText="bothSides"/>
            <wp:docPr id="23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77F46" w:rsidRPr="003A547E">
        <w:rPr>
          <w:b/>
          <w:bCs/>
          <w:color w:val="005096"/>
          <w:sz w:val="40"/>
          <w:szCs w:val="40"/>
          <w:lang w:val="en-GB"/>
        </w:rPr>
        <w:t xml:space="preserve">Key Stage </w:t>
      </w:r>
      <w:r w:rsidR="00077F46">
        <w:rPr>
          <w:b/>
          <w:bCs/>
          <w:color w:val="005096"/>
          <w:sz w:val="40"/>
          <w:szCs w:val="40"/>
          <w:lang w:val="en-GB"/>
        </w:rPr>
        <w:t>3</w:t>
      </w:r>
      <w:r w:rsidR="00077F46" w:rsidRPr="003A547E">
        <w:rPr>
          <w:b/>
          <w:bCs/>
          <w:color w:val="005096"/>
          <w:sz w:val="40"/>
          <w:szCs w:val="40"/>
          <w:lang w:val="en-GB"/>
        </w:rPr>
        <w:t xml:space="preserve"> -</w:t>
      </w:r>
      <w:r>
        <w:rPr>
          <w:b/>
          <w:bCs/>
          <w:color w:val="005096"/>
          <w:sz w:val="40"/>
          <w:szCs w:val="40"/>
          <w:lang w:val="en-GB"/>
        </w:rPr>
        <w:br/>
      </w:r>
      <w:r w:rsidR="001330D9">
        <w:rPr>
          <w:b/>
          <w:bCs/>
          <w:color w:val="005096"/>
          <w:sz w:val="40"/>
          <w:szCs w:val="40"/>
          <w:lang w:val="en-GB"/>
        </w:rPr>
        <w:t xml:space="preserve">Quality </w:t>
      </w:r>
      <w:r>
        <w:rPr>
          <w:b/>
          <w:bCs/>
          <w:color w:val="005096"/>
          <w:sz w:val="40"/>
          <w:szCs w:val="40"/>
          <w:lang w:val="en-GB"/>
        </w:rPr>
        <w:t>C</w:t>
      </w:r>
      <w:r w:rsidR="00077F46">
        <w:rPr>
          <w:b/>
          <w:bCs/>
          <w:color w:val="005096"/>
          <w:sz w:val="40"/>
          <w:szCs w:val="40"/>
          <w:lang w:val="en-GB"/>
        </w:rPr>
        <w:t>rystal</w:t>
      </w:r>
    </w:p>
    <w:p w:rsidR="00077F46" w:rsidRPr="003A547E" w:rsidRDefault="00077F46" w:rsidP="00077F46">
      <w:pPr>
        <w:rPr>
          <w:rFonts w:cs="Times New Roman"/>
          <w:b/>
          <w:color w:val="005096"/>
          <w:sz w:val="32"/>
          <w:szCs w:val="32"/>
        </w:rPr>
      </w:pPr>
      <w:r w:rsidRPr="003A547E">
        <w:rPr>
          <w:rFonts w:cs="Times New Roman"/>
          <w:b/>
          <w:color w:val="005096"/>
          <w:sz w:val="32"/>
          <w:szCs w:val="32"/>
        </w:rPr>
        <w:t>Pupil worksheet</w:t>
      </w:r>
    </w:p>
    <w:p w:rsidR="00077F46" w:rsidRPr="003A547E" w:rsidRDefault="00077F46" w:rsidP="00077F46">
      <w:pPr>
        <w:rPr>
          <w:rFonts w:cs="Times New Roman"/>
          <w:b/>
          <w:color w:val="E36C0A" w:themeColor="accent6" w:themeShade="BF"/>
        </w:rPr>
      </w:pPr>
      <w:r>
        <w:rPr>
          <w:rFonts w:cs="Times New Roman"/>
          <w:b/>
          <w:color w:val="E36C0A" w:themeColor="accent6" w:themeShade="BF"/>
        </w:rPr>
        <w:t>X-ray crystallography</w:t>
      </w:r>
    </w:p>
    <w:p w:rsidR="00077F46" w:rsidRDefault="00077F46" w:rsidP="00077F46">
      <w:pPr>
        <w:rPr>
          <w:rFonts w:cs="Times New Roman"/>
        </w:rPr>
      </w:pPr>
      <w:r>
        <w:rPr>
          <w:rFonts w:cs="Times New Roman"/>
        </w:rPr>
        <w:t xml:space="preserve">How are atoms arranged in arsenic? How are particles positioned in platinum? What gives copper sulfate crystals their shape? </w:t>
      </w:r>
    </w:p>
    <w:p w:rsidR="00077F46" w:rsidRDefault="00077F46" w:rsidP="00077F46">
      <w:pPr>
        <w:rPr>
          <w:rFonts w:cs="Times New Roman"/>
        </w:rPr>
      </w:pPr>
      <w:r>
        <w:rPr>
          <w:rFonts w:cs="Times New Roman"/>
        </w:rPr>
        <w:t xml:space="preserve">Before 1914 scientists could not answer these questions. Then they worked out how to use </w:t>
      </w:r>
      <w:r w:rsidR="00733FF8">
        <w:rPr>
          <w:rFonts w:cs="Times New Roman"/>
        </w:rPr>
        <w:t>X</w:t>
      </w:r>
      <w:r>
        <w:rPr>
          <w:rFonts w:cs="Times New Roman"/>
        </w:rPr>
        <w:t xml:space="preserve">-rays to look inside crystals. If they could obtain crystals of a substance, they could use </w:t>
      </w:r>
      <w:r w:rsidR="00733FF8">
        <w:rPr>
          <w:rFonts w:cs="Times New Roman"/>
        </w:rPr>
        <w:t>X</w:t>
      </w:r>
      <w:r>
        <w:rPr>
          <w:rFonts w:cs="Times New Roman"/>
        </w:rPr>
        <w:t xml:space="preserve">-rays, </w:t>
      </w:r>
      <w:proofErr w:type="spellStart"/>
      <w:r>
        <w:rPr>
          <w:rFonts w:cs="Times New Roman"/>
        </w:rPr>
        <w:t>maths</w:t>
      </w:r>
      <w:proofErr w:type="spellEnd"/>
      <w:r>
        <w:rPr>
          <w:rFonts w:cs="Times New Roman"/>
        </w:rPr>
        <w:t xml:space="preserve">, and a great deal of skill to find out how its atoms were arranged. This is </w:t>
      </w:r>
      <w:r w:rsidR="00733FF8">
        <w:rPr>
          <w:rFonts w:cs="Times New Roman"/>
        </w:rPr>
        <w:t>X</w:t>
      </w:r>
      <w:r>
        <w:rPr>
          <w:rFonts w:cs="Times New Roman"/>
        </w:rPr>
        <w:t xml:space="preserve">-ray crystallography. </w:t>
      </w:r>
    </w:p>
    <w:p w:rsidR="00077F46" w:rsidRDefault="00077F46" w:rsidP="00077F46">
      <w:pPr>
        <w:rPr>
          <w:rFonts w:cs="Times New Roman"/>
        </w:rPr>
      </w:pPr>
      <w:r>
        <w:rPr>
          <w:rFonts w:cs="Times New Roman"/>
        </w:rPr>
        <w:t xml:space="preserve">X-ray crystallography is a powerful and important technique. Since 1914 </w:t>
      </w:r>
      <w:r w:rsidR="00733FF8">
        <w:rPr>
          <w:rFonts w:cs="Times New Roman"/>
        </w:rPr>
        <w:t>X</w:t>
      </w:r>
      <w:r>
        <w:rPr>
          <w:rFonts w:cs="Times New Roman"/>
        </w:rPr>
        <w:t xml:space="preserve">-ray crystallographers have discovered the atom arrangement, or structure, of more than half a million substances.  </w:t>
      </w:r>
    </w:p>
    <w:p w:rsidR="00077F46" w:rsidRPr="003A547E" w:rsidRDefault="00077F46" w:rsidP="00077F46">
      <w:pPr>
        <w:rPr>
          <w:rFonts w:cs="Times New Roman"/>
          <w:b/>
          <w:color w:val="E36C0A" w:themeColor="accent6" w:themeShade="BF"/>
        </w:rPr>
      </w:pPr>
      <w:r>
        <w:rPr>
          <w:rFonts w:cs="Times New Roman"/>
          <w:b/>
          <w:noProof/>
          <w:color w:val="E36C0A" w:themeColor="accent6" w:themeShade="BF"/>
          <w:lang w:val="en-GB" w:eastAsia="en-GB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2025650</wp:posOffset>
            </wp:positionH>
            <wp:positionV relativeFrom="paragraph">
              <wp:posOffset>50165</wp:posOffset>
            </wp:positionV>
            <wp:extent cx="2488565" cy="1645920"/>
            <wp:effectExtent l="19050" t="0" r="6985" b="0"/>
            <wp:wrapTight wrapText="bothSides">
              <wp:wrapPolygon edited="0">
                <wp:start x="-165" y="0"/>
                <wp:lineTo x="-165" y="21250"/>
                <wp:lineTo x="21661" y="21250"/>
                <wp:lineTo x="21661" y="0"/>
                <wp:lineTo x="-165" y="0"/>
              </wp:wrapPolygon>
            </wp:wrapTight>
            <wp:docPr id="24" name="Picture 1" descr="C:\Users\User\AppData\Local\Microsoft\Windows\Temporary Internet Files\Content.IE5\MTN9NVAF\iStock_000025515450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MTN9NVAF\iStock_000025515450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547E">
        <w:rPr>
          <w:rFonts w:cs="Times New Roman"/>
          <w:b/>
          <w:color w:val="E36C0A" w:themeColor="accent6" w:themeShade="BF"/>
        </w:rPr>
        <w:t>Your task</w:t>
      </w:r>
    </w:p>
    <w:p w:rsidR="00077F46" w:rsidRDefault="00077F46" w:rsidP="00077F46">
      <w:pPr>
        <w:rPr>
          <w:rFonts w:cs="Times New Roman"/>
        </w:rPr>
      </w:pPr>
      <w:r>
        <w:rPr>
          <w:rFonts w:cs="Times New Roman"/>
        </w:rPr>
        <w:t xml:space="preserve">Some substances exist naturally as crystals, for example sodium chloride (salt). </w:t>
      </w:r>
      <w:r w:rsidR="00733FF8">
        <w:rPr>
          <w:rFonts w:cs="Times New Roman"/>
        </w:rPr>
        <w:t xml:space="preserve"> </w:t>
      </w:r>
      <w:r>
        <w:rPr>
          <w:rFonts w:cs="Times New Roman"/>
        </w:rPr>
        <w:t xml:space="preserve">Substances such as proteins do not. </w:t>
      </w:r>
      <w:r w:rsidR="00733FF8">
        <w:rPr>
          <w:rFonts w:cs="Times New Roman"/>
        </w:rPr>
        <w:t xml:space="preserve"> </w:t>
      </w:r>
      <w:r>
        <w:rPr>
          <w:rFonts w:cs="Times New Roman"/>
        </w:rPr>
        <w:t>Making crystals of big biological molecules is</w:t>
      </w:r>
      <w:r w:rsidR="004B17FD">
        <w:rPr>
          <w:rFonts w:cs="Times New Roman"/>
        </w:rPr>
        <w:t xml:space="preserve"> difficult and may take many weeks.</w:t>
      </w:r>
    </w:p>
    <w:p w:rsidR="00077F46" w:rsidRPr="003A547E" w:rsidRDefault="00077F46" w:rsidP="00077F46">
      <w:pPr>
        <w:rPr>
          <w:rFonts w:cs="Times New Roman"/>
        </w:rPr>
      </w:pPr>
      <w:r>
        <w:rPr>
          <w:rFonts w:cs="Times New Roman"/>
        </w:rPr>
        <w:t xml:space="preserve">In this activity you will learn some crystal-growing techniques. </w:t>
      </w:r>
      <w:r w:rsidR="00733FF8">
        <w:rPr>
          <w:rFonts w:cs="Times New Roman"/>
        </w:rPr>
        <w:t xml:space="preserve"> </w:t>
      </w:r>
      <w:r>
        <w:rPr>
          <w:rFonts w:cs="Times New Roman"/>
        </w:rPr>
        <w:t>How can you make incredible crystals?</w:t>
      </w:r>
      <w:r w:rsidR="00733FF8">
        <w:rPr>
          <w:rFonts w:cs="Times New Roman"/>
        </w:rPr>
        <w:t xml:space="preserve"> </w:t>
      </w:r>
      <w:r>
        <w:rPr>
          <w:rFonts w:cs="Times New Roman"/>
        </w:rPr>
        <w:t xml:space="preserve"> What factors will affect your success?  </w:t>
      </w:r>
    </w:p>
    <w:p w:rsidR="00077F46" w:rsidRDefault="00077F46" w:rsidP="00077F46">
      <w:pPr>
        <w:rPr>
          <w:rFonts w:cs="Times New Roman"/>
          <w:b/>
        </w:rPr>
      </w:pPr>
    </w:p>
    <w:p w:rsidR="00923740" w:rsidRPr="003A547E" w:rsidRDefault="00923740" w:rsidP="00FA141F">
      <w:pPr>
        <w:jc w:val="center"/>
        <w:rPr>
          <w:b/>
          <w:bCs/>
          <w:color w:val="005096"/>
          <w:sz w:val="40"/>
          <w:szCs w:val="40"/>
          <w:lang w:val="en-GB"/>
        </w:rPr>
      </w:pPr>
      <w:r w:rsidRPr="003A547E">
        <w:rPr>
          <w:b/>
          <w:bCs/>
          <w:noProof/>
          <w:color w:val="005096"/>
          <w:sz w:val="40"/>
          <w:szCs w:val="40"/>
          <w:lang w:val="en-GB"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4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D627D" w:rsidRPr="003A547E">
        <w:rPr>
          <w:b/>
          <w:bCs/>
          <w:color w:val="005096"/>
          <w:sz w:val="40"/>
          <w:szCs w:val="40"/>
          <w:lang w:val="en-GB"/>
        </w:rPr>
        <w:t xml:space="preserve">Key Stage </w:t>
      </w:r>
      <w:r w:rsidR="00231158" w:rsidRPr="003A547E">
        <w:rPr>
          <w:b/>
          <w:bCs/>
          <w:color w:val="005096"/>
          <w:sz w:val="40"/>
          <w:szCs w:val="40"/>
          <w:lang w:val="en-GB"/>
        </w:rPr>
        <w:t>3</w:t>
      </w:r>
      <w:r w:rsidR="009D627D" w:rsidRPr="003A547E">
        <w:rPr>
          <w:b/>
          <w:bCs/>
          <w:color w:val="005096"/>
          <w:sz w:val="40"/>
          <w:szCs w:val="40"/>
          <w:lang w:val="en-GB"/>
        </w:rPr>
        <w:t xml:space="preserve"> -</w:t>
      </w:r>
      <w:r w:rsidR="00733FF8">
        <w:rPr>
          <w:b/>
          <w:bCs/>
          <w:color w:val="005096"/>
          <w:sz w:val="40"/>
          <w:szCs w:val="40"/>
          <w:lang w:val="en-GB"/>
        </w:rPr>
        <w:br/>
      </w:r>
      <w:r w:rsidR="001330D9">
        <w:rPr>
          <w:b/>
          <w:bCs/>
          <w:color w:val="005096"/>
          <w:sz w:val="40"/>
          <w:szCs w:val="40"/>
          <w:lang w:val="en-GB"/>
        </w:rPr>
        <w:t xml:space="preserve">Quality </w:t>
      </w:r>
      <w:r w:rsidR="00733FF8">
        <w:rPr>
          <w:b/>
          <w:bCs/>
          <w:color w:val="005096"/>
          <w:sz w:val="40"/>
          <w:szCs w:val="40"/>
          <w:lang w:val="en-GB"/>
        </w:rPr>
        <w:t>C</w:t>
      </w:r>
      <w:r w:rsidR="001330D9">
        <w:rPr>
          <w:b/>
          <w:bCs/>
          <w:color w:val="005096"/>
          <w:sz w:val="40"/>
          <w:szCs w:val="40"/>
          <w:lang w:val="en-GB"/>
        </w:rPr>
        <w:t>rystal</w:t>
      </w:r>
    </w:p>
    <w:p w:rsidR="00CA1509" w:rsidRPr="003A547E" w:rsidRDefault="00923740" w:rsidP="00CA1509">
      <w:pPr>
        <w:rPr>
          <w:rFonts w:cs="Times New Roman"/>
          <w:b/>
          <w:color w:val="005096"/>
          <w:sz w:val="32"/>
          <w:szCs w:val="32"/>
        </w:rPr>
      </w:pPr>
      <w:r w:rsidRPr="003A547E">
        <w:rPr>
          <w:rFonts w:cs="Times New Roman"/>
          <w:b/>
          <w:noProof/>
          <w:color w:val="005096"/>
          <w:sz w:val="32"/>
          <w:szCs w:val="32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1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44B49">
        <w:rPr>
          <w:rFonts w:cs="Times New Roman"/>
          <w:b/>
          <w:color w:val="005096"/>
          <w:sz w:val="32"/>
          <w:szCs w:val="32"/>
        </w:rPr>
        <w:t>Making crystals</w:t>
      </w:r>
      <w:r w:rsidR="00AD5FEA">
        <w:rPr>
          <w:rFonts w:cs="Times New Roman"/>
          <w:b/>
          <w:color w:val="005096"/>
          <w:sz w:val="32"/>
          <w:szCs w:val="32"/>
        </w:rPr>
        <w:t xml:space="preserve"> </w:t>
      </w:r>
      <w:r w:rsidR="00C05CBF" w:rsidRPr="003A547E">
        <w:rPr>
          <w:rFonts w:cs="Times New Roman"/>
          <w:b/>
          <w:color w:val="005096"/>
          <w:sz w:val="32"/>
          <w:szCs w:val="32"/>
        </w:rPr>
        <w:t xml:space="preserve"> </w:t>
      </w:r>
    </w:p>
    <w:p w:rsidR="004A18FE" w:rsidRDefault="004A18FE" w:rsidP="00CA1509">
      <w:pPr>
        <w:rPr>
          <w:rFonts w:cs="Times New Roman"/>
        </w:rPr>
      </w:pPr>
      <w:r>
        <w:rPr>
          <w:rFonts w:cs="Times New Roman"/>
        </w:rPr>
        <w:t>Choose one of these substances:</w:t>
      </w:r>
    </w:p>
    <w:p w:rsidR="004A18FE" w:rsidRDefault="004A18FE" w:rsidP="004A18FE">
      <w:pPr>
        <w:pStyle w:val="ListParagraph"/>
        <w:numPr>
          <w:ilvl w:val="0"/>
          <w:numId w:val="40"/>
        </w:numPr>
        <w:rPr>
          <w:rFonts w:cs="Times New Roman"/>
        </w:rPr>
      </w:pPr>
      <w:r>
        <w:rPr>
          <w:rFonts w:cs="Times New Roman"/>
        </w:rPr>
        <w:t>Copper sulfate</w:t>
      </w:r>
    </w:p>
    <w:p w:rsidR="004A18FE" w:rsidRDefault="004A18FE" w:rsidP="004A18FE">
      <w:pPr>
        <w:pStyle w:val="ListParagraph"/>
        <w:numPr>
          <w:ilvl w:val="0"/>
          <w:numId w:val="40"/>
        </w:numPr>
        <w:rPr>
          <w:rFonts w:cs="Times New Roman"/>
        </w:rPr>
      </w:pPr>
      <w:r>
        <w:rPr>
          <w:rFonts w:cs="Times New Roman"/>
        </w:rPr>
        <w:t>Potassium aluminium sulfate(alum)</w:t>
      </w:r>
    </w:p>
    <w:p w:rsidR="00C4720F" w:rsidRPr="004A18FE" w:rsidRDefault="004A18FE" w:rsidP="004A18FE">
      <w:pPr>
        <w:pStyle w:val="ListParagraph"/>
        <w:numPr>
          <w:ilvl w:val="0"/>
          <w:numId w:val="40"/>
        </w:numPr>
        <w:rPr>
          <w:rFonts w:cs="Times New Roman"/>
        </w:rPr>
      </w:pPr>
      <w:r>
        <w:rPr>
          <w:rFonts w:cs="Times New Roman"/>
        </w:rPr>
        <w:t>Potassium hexacyanoferrate(III)</w:t>
      </w:r>
    </w:p>
    <w:p w:rsidR="004A18FE" w:rsidRDefault="004A18FE" w:rsidP="005B552B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Now follow the instructions below to make the best crystals you can.</w:t>
      </w:r>
    </w:p>
    <w:p w:rsidR="004A18FE" w:rsidRDefault="000F5217" w:rsidP="005B552B">
      <w:pPr>
        <w:rPr>
          <w:rFonts w:cs="Times New Roman"/>
          <w:b/>
          <w:color w:val="E36C0A" w:themeColor="accent6" w:themeShade="BF"/>
        </w:rPr>
      </w:pPr>
      <w:r>
        <w:rPr>
          <w:rFonts w:cs="Times New Roman"/>
          <w:b/>
          <w:color w:val="E36C0A" w:themeColor="accent6" w:themeShade="BF"/>
        </w:rPr>
        <w:t>Making</w:t>
      </w:r>
      <w:r w:rsidR="004A18FE">
        <w:rPr>
          <w:rFonts w:cs="Times New Roman"/>
          <w:b/>
          <w:color w:val="E36C0A" w:themeColor="accent6" w:themeShade="BF"/>
        </w:rPr>
        <w:t xml:space="preserve"> a saturated solution</w:t>
      </w:r>
    </w:p>
    <w:p w:rsidR="001C2F7C" w:rsidRPr="001C2F7C" w:rsidRDefault="001C2F7C" w:rsidP="005B552B">
      <w:pPr>
        <w:rPr>
          <w:rFonts w:cs="Times New Roman"/>
        </w:rPr>
      </w:pPr>
      <w:r>
        <w:rPr>
          <w:rFonts w:cs="Times New Roman"/>
        </w:rPr>
        <w:t>First make a saturated solution. This is a solution in which no more solid can dissolve.</w:t>
      </w:r>
    </w:p>
    <w:p w:rsidR="00BE63EE" w:rsidRDefault="001C2F7C" w:rsidP="007C6834">
      <w:pPr>
        <w:pStyle w:val="ListParagraph"/>
        <w:numPr>
          <w:ilvl w:val="0"/>
          <w:numId w:val="41"/>
        </w:num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Use the table to find the solubility of </w:t>
      </w:r>
      <w:r w:rsidR="00465EDF">
        <w:rPr>
          <w:rFonts w:cs="Times New Roman"/>
          <w:color w:val="000000" w:themeColor="text1"/>
        </w:rPr>
        <w:t xml:space="preserve">your substance at 50 </w:t>
      </w:r>
      <w:r w:rsidR="00465EDF" w:rsidRPr="00465EDF">
        <w:rPr>
          <w:rFonts w:ascii="Times New Roman" w:hAnsi="Times New Roman" w:cs="Times New Roman"/>
          <w:color w:val="000000" w:themeColor="text1"/>
        </w:rPr>
        <w:t>º</w:t>
      </w:r>
      <w:r w:rsidR="00465EDF">
        <w:rPr>
          <w:rFonts w:cs="Times New Roman"/>
          <w:color w:val="000000" w:themeColor="text1"/>
        </w:rPr>
        <w:t xml:space="preserve">C or 60 </w:t>
      </w:r>
      <w:r w:rsidR="00465EDF" w:rsidRPr="00465EDF">
        <w:rPr>
          <w:rFonts w:ascii="Times New Roman" w:hAnsi="Times New Roman" w:cs="Times New Roman"/>
          <w:color w:val="000000" w:themeColor="text1"/>
        </w:rPr>
        <w:t>º</w:t>
      </w:r>
      <w:r w:rsidR="00465EDF">
        <w:rPr>
          <w:rFonts w:cs="Times New Roman"/>
          <w:color w:val="000000" w:themeColor="text1"/>
        </w:rPr>
        <w:t xml:space="preserve">C. This is the maximum mass that can dissolve in 100 g of water. </w:t>
      </w:r>
      <w:r w:rsidR="00733FF8">
        <w:rPr>
          <w:rFonts w:cs="Times New Roman"/>
          <w:color w:val="000000" w:themeColor="text1"/>
        </w:rPr>
        <w:t xml:space="preserve"> </w:t>
      </w:r>
      <w:r w:rsidR="00465EDF">
        <w:rPr>
          <w:rFonts w:cs="Times New Roman"/>
          <w:color w:val="000000" w:themeColor="text1"/>
        </w:rPr>
        <w:t>Weigh out this mass.</w:t>
      </w:r>
    </w:p>
    <w:p w:rsidR="00465EDF" w:rsidRDefault="000B3AE9" w:rsidP="007C6834">
      <w:pPr>
        <w:pStyle w:val="ListParagraph"/>
        <w:numPr>
          <w:ilvl w:val="0"/>
          <w:numId w:val="41"/>
        </w:num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Use a measuring cylinder to measure</w:t>
      </w:r>
      <w:r w:rsidR="00016AAB">
        <w:rPr>
          <w:rFonts w:cs="Times New Roman"/>
          <w:color w:val="000000" w:themeColor="text1"/>
        </w:rPr>
        <w:t xml:space="preserve"> out</w:t>
      </w:r>
      <w:r>
        <w:rPr>
          <w:rFonts w:cs="Times New Roman"/>
          <w:color w:val="000000" w:themeColor="text1"/>
        </w:rPr>
        <w:t xml:space="preserve"> 100 cm</w:t>
      </w:r>
      <w:r>
        <w:rPr>
          <w:rFonts w:cs="Times New Roman"/>
          <w:color w:val="000000" w:themeColor="text1"/>
          <w:vertAlign w:val="superscript"/>
        </w:rPr>
        <w:t xml:space="preserve">3 </w:t>
      </w:r>
      <w:r>
        <w:rPr>
          <w:rFonts w:cs="Times New Roman"/>
          <w:color w:val="000000" w:themeColor="text1"/>
        </w:rPr>
        <w:t xml:space="preserve">of pure water. </w:t>
      </w:r>
    </w:p>
    <w:p w:rsidR="000B3AE9" w:rsidRDefault="000B3AE9" w:rsidP="007C6834">
      <w:pPr>
        <w:pStyle w:val="ListParagraph"/>
        <w:numPr>
          <w:ilvl w:val="0"/>
          <w:numId w:val="41"/>
        </w:num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Pour the water into a beaker.</w:t>
      </w:r>
      <w:r w:rsidR="00733FF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 xml:space="preserve"> Place it on a tripod and gauze over a Bunsen burner. Heat the water to 50 </w:t>
      </w:r>
      <w:r w:rsidRPr="00465EDF">
        <w:rPr>
          <w:rFonts w:ascii="Times New Roman" w:hAnsi="Times New Roman" w:cs="Times New Roman"/>
          <w:color w:val="000000" w:themeColor="text1"/>
        </w:rPr>
        <w:t>º</w:t>
      </w:r>
      <w:r>
        <w:rPr>
          <w:rFonts w:cs="Times New Roman"/>
          <w:color w:val="000000" w:themeColor="text1"/>
        </w:rPr>
        <w:t xml:space="preserve">C or 60 </w:t>
      </w:r>
      <w:r w:rsidRPr="00465EDF">
        <w:rPr>
          <w:rFonts w:ascii="Times New Roman" w:hAnsi="Times New Roman" w:cs="Times New Roman"/>
          <w:color w:val="000000" w:themeColor="text1"/>
        </w:rPr>
        <w:t>º</w:t>
      </w:r>
      <w:r>
        <w:rPr>
          <w:rFonts w:cs="Times New Roman"/>
          <w:color w:val="000000" w:themeColor="text1"/>
        </w:rPr>
        <w:t xml:space="preserve">C. </w:t>
      </w:r>
      <w:r w:rsidR="00733FF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Turn off the Bunsen burner.</w:t>
      </w:r>
      <w:r w:rsidR="00CD120F" w:rsidRPr="00CD120F">
        <w:t xml:space="preserve"> </w:t>
      </w:r>
    </w:p>
    <w:p w:rsidR="000B3AE9" w:rsidRDefault="000B3AE9" w:rsidP="007C6834">
      <w:pPr>
        <w:pStyle w:val="ListParagraph"/>
        <w:numPr>
          <w:ilvl w:val="0"/>
          <w:numId w:val="41"/>
        </w:num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Add </w:t>
      </w:r>
      <w:proofErr w:type="gramStart"/>
      <w:r>
        <w:rPr>
          <w:rFonts w:cs="Times New Roman"/>
          <w:color w:val="000000" w:themeColor="text1"/>
        </w:rPr>
        <w:t>your</w:t>
      </w:r>
      <w:proofErr w:type="gramEnd"/>
      <w:r>
        <w:rPr>
          <w:rFonts w:cs="Times New Roman"/>
          <w:color w:val="000000" w:themeColor="text1"/>
        </w:rPr>
        <w:t xml:space="preserve"> </w:t>
      </w:r>
      <w:r w:rsidR="00B92D41">
        <w:rPr>
          <w:rFonts w:cs="Times New Roman"/>
          <w:color w:val="000000" w:themeColor="text1"/>
        </w:rPr>
        <w:t xml:space="preserve">weighed out </w:t>
      </w:r>
      <w:r>
        <w:rPr>
          <w:rFonts w:cs="Times New Roman"/>
          <w:color w:val="000000" w:themeColor="text1"/>
        </w:rPr>
        <w:t xml:space="preserve">substance to the beaker of </w:t>
      </w:r>
      <w:r w:rsidR="00B92D41">
        <w:rPr>
          <w:rFonts w:cs="Times New Roman"/>
          <w:color w:val="000000" w:themeColor="text1"/>
        </w:rPr>
        <w:t xml:space="preserve">hot </w:t>
      </w:r>
      <w:r>
        <w:rPr>
          <w:rFonts w:cs="Times New Roman"/>
          <w:color w:val="000000" w:themeColor="text1"/>
        </w:rPr>
        <w:t>water. Stir.</w:t>
      </w:r>
    </w:p>
    <w:p w:rsidR="000B3AE9" w:rsidRDefault="000B3AE9" w:rsidP="007C6834">
      <w:pPr>
        <w:pStyle w:val="ListParagraph"/>
        <w:numPr>
          <w:ilvl w:val="0"/>
          <w:numId w:val="41"/>
        </w:num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Allow your solution to cool to room temperature.</w:t>
      </w:r>
    </w:p>
    <w:p w:rsidR="000B3AE9" w:rsidRDefault="000B3AE9" w:rsidP="007C6834">
      <w:pPr>
        <w:pStyle w:val="ListParagraph"/>
        <w:numPr>
          <w:ilvl w:val="0"/>
          <w:numId w:val="41"/>
        </w:num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With a spatula, add a few tiny crystals of your substance to the solution.</w:t>
      </w:r>
      <w:r w:rsidR="000F5217">
        <w:rPr>
          <w:rFonts w:cs="Times New Roman"/>
          <w:color w:val="000000" w:themeColor="text1"/>
        </w:rPr>
        <w:t xml:space="preserve"> </w:t>
      </w:r>
    </w:p>
    <w:p w:rsidR="000F5217" w:rsidRDefault="000F5217" w:rsidP="007C6834">
      <w:pPr>
        <w:pStyle w:val="ListParagraph"/>
        <w:numPr>
          <w:ilvl w:val="0"/>
          <w:numId w:val="41"/>
        </w:num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Cover the top of the beaker with a piece of card. Leave for two </w:t>
      </w:r>
      <w:r w:rsidR="002E7723">
        <w:rPr>
          <w:rFonts w:cs="Times New Roman"/>
          <w:color w:val="000000" w:themeColor="text1"/>
        </w:rPr>
        <w:t xml:space="preserve">or three </w:t>
      </w:r>
      <w:r>
        <w:rPr>
          <w:rFonts w:cs="Times New Roman"/>
          <w:color w:val="000000" w:themeColor="text1"/>
        </w:rPr>
        <w:t>days.</w:t>
      </w:r>
    </w:p>
    <w:p w:rsidR="000F5217" w:rsidRPr="007C6834" w:rsidRDefault="000F5217" w:rsidP="007C6834">
      <w:pPr>
        <w:pStyle w:val="ListParagraph"/>
        <w:numPr>
          <w:ilvl w:val="0"/>
          <w:numId w:val="41"/>
        </w:num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Pour off the solution into another beaker</w:t>
      </w:r>
      <w:r w:rsidR="00B92D41">
        <w:rPr>
          <w:rFonts w:cs="Times New Roman"/>
          <w:color w:val="000000" w:themeColor="text1"/>
        </w:rPr>
        <w:t>, leaving</w:t>
      </w:r>
      <w:r w:rsidR="00F2471E">
        <w:rPr>
          <w:rFonts w:cs="Times New Roman"/>
          <w:color w:val="000000" w:themeColor="text1"/>
        </w:rPr>
        <w:t xml:space="preserve"> behind any solid</w:t>
      </w:r>
      <w:r>
        <w:rPr>
          <w:rFonts w:cs="Times New Roman"/>
          <w:color w:val="000000" w:themeColor="text1"/>
        </w:rPr>
        <w:t>.</w:t>
      </w:r>
      <w:r w:rsidR="00733FF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 xml:space="preserve"> Cover with a piece of card.</w:t>
      </w:r>
      <w:r w:rsidR="00733FF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 xml:space="preserve"> This is your saturated solution.</w:t>
      </w:r>
    </w:p>
    <w:p w:rsidR="0056251F" w:rsidRDefault="005B552B" w:rsidP="005B552B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</w:t>
      </w:r>
    </w:p>
    <w:p w:rsidR="0056251F" w:rsidRDefault="0056251F" w:rsidP="005B552B">
      <w:pPr>
        <w:rPr>
          <w:rFonts w:cs="Times New Roman"/>
          <w:color w:val="000000" w:themeColor="text1"/>
        </w:rPr>
      </w:pPr>
    </w:p>
    <w:p w:rsidR="005B552B" w:rsidRDefault="000F5217" w:rsidP="005B552B">
      <w:pPr>
        <w:rPr>
          <w:rFonts w:cs="Times New Roman"/>
          <w:b/>
          <w:color w:val="E36C0A" w:themeColor="accent6" w:themeShade="BF"/>
        </w:rPr>
      </w:pPr>
      <w:r>
        <w:rPr>
          <w:rFonts w:cs="Times New Roman"/>
          <w:b/>
          <w:color w:val="E36C0A" w:themeColor="accent6" w:themeShade="BF"/>
        </w:rPr>
        <w:lastRenderedPageBreak/>
        <w:t xml:space="preserve">Making </w:t>
      </w:r>
      <w:r w:rsidR="00AC713B">
        <w:rPr>
          <w:rFonts w:cs="Times New Roman"/>
          <w:b/>
          <w:color w:val="E36C0A" w:themeColor="accent6" w:themeShade="BF"/>
        </w:rPr>
        <w:t xml:space="preserve">a </w:t>
      </w:r>
      <w:r>
        <w:rPr>
          <w:rFonts w:cs="Times New Roman"/>
          <w:b/>
          <w:color w:val="E36C0A" w:themeColor="accent6" w:themeShade="BF"/>
        </w:rPr>
        <w:t>seed crystal</w:t>
      </w:r>
    </w:p>
    <w:p w:rsidR="00AC713B" w:rsidRPr="00AC713B" w:rsidRDefault="00AC713B" w:rsidP="000F5217">
      <w:pPr>
        <w:pStyle w:val="ListParagraph"/>
        <w:numPr>
          <w:ilvl w:val="0"/>
          <w:numId w:val="42"/>
        </w:numPr>
        <w:rPr>
          <w:rFonts w:cs="Times New Roman"/>
          <w:b/>
          <w:color w:val="000000" w:themeColor="text1"/>
        </w:rPr>
      </w:pPr>
      <w:r>
        <w:rPr>
          <w:rFonts w:cs="Times New Roman"/>
          <w:color w:val="000000" w:themeColor="text1"/>
        </w:rPr>
        <w:t xml:space="preserve">Pour </w:t>
      </w:r>
      <w:r w:rsidR="00107573">
        <w:rPr>
          <w:rFonts w:cs="Times New Roman"/>
          <w:color w:val="000000" w:themeColor="text1"/>
        </w:rPr>
        <w:t xml:space="preserve">a little </w:t>
      </w:r>
      <w:r>
        <w:rPr>
          <w:rFonts w:cs="Times New Roman"/>
          <w:color w:val="000000" w:themeColor="text1"/>
        </w:rPr>
        <w:t>of your solution into a</w:t>
      </w:r>
      <w:r w:rsidR="00107573">
        <w:rPr>
          <w:rFonts w:cs="Times New Roman"/>
          <w:color w:val="000000" w:themeColor="text1"/>
        </w:rPr>
        <w:t xml:space="preserve"> watch glass</w:t>
      </w:r>
      <w:r>
        <w:rPr>
          <w:rFonts w:cs="Times New Roman"/>
          <w:color w:val="000000" w:themeColor="text1"/>
        </w:rPr>
        <w:t>.</w:t>
      </w:r>
      <w:r w:rsidR="00733FF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 xml:space="preserve"> Leave the rest of your solution in the beaker, covered with a piece of card.</w:t>
      </w:r>
    </w:p>
    <w:p w:rsidR="00AC713B" w:rsidRPr="00AC713B" w:rsidRDefault="00AC713B" w:rsidP="000F5217">
      <w:pPr>
        <w:pStyle w:val="ListParagraph"/>
        <w:numPr>
          <w:ilvl w:val="0"/>
          <w:numId w:val="42"/>
        </w:numPr>
        <w:rPr>
          <w:rFonts w:cs="Times New Roman"/>
          <w:b/>
          <w:color w:val="000000" w:themeColor="text1"/>
        </w:rPr>
      </w:pPr>
      <w:r>
        <w:rPr>
          <w:rFonts w:cs="Times New Roman"/>
          <w:color w:val="000000" w:themeColor="text1"/>
        </w:rPr>
        <w:t xml:space="preserve">Leave the solution in the </w:t>
      </w:r>
      <w:r w:rsidR="00107573">
        <w:rPr>
          <w:rFonts w:cs="Times New Roman"/>
          <w:color w:val="000000" w:themeColor="text1"/>
        </w:rPr>
        <w:t xml:space="preserve">watch glass </w:t>
      </w:r>
      <w:r>
        <w:rPr>
          <w:rFonts w:cs="Times New Roman"/>
          <w:color w:val="000000" w:themeColor="text1"/>
        </w:rPr>
        <w:t xml:space="preserve">for a few days. </w:t>
      </w:r>
      <w:r w:rsidR="00733FF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 xml:space="preserve">Small crystals will </w:t>
      </w:r>
      <w:r w:rsidR="00AA4034">
        <w:rPr>
          <w:rFonts w:cs="Times New Roman"/>
          <w:color w:val="000000" w:themeColor="text1"/>
        </w:rPr>
        <w:t>form</w:t>
      </w:r>
      <w:r>
        <w:rPr>
          <w:rFonts w:cs="Times New Roman"/>
          <w:color w:val="000000" w:themeColor="text1"/>
        </w:rPr>
        <w:t xml:space="preserve">. </w:t>
      </w:r>
    </w:p>
    <w:p w:rsidR="0056251F" w:rsidRPr="0056251F" w:rsidRDefault="00AC713B" w:rsidP="0056251F">
      <w:pPr>
        <w:pStyle w:val="ListParagraph"/>
        <w:numPr>
          <w:ilvl w:val="0"/>
          <w:numId w:val="42"/>
        </w:numPr>
        <w:rPr>
          <w:rFonts w:cs="Times New Roman"/>
          <w:b/>
          <w:color w:val="000000" w:themeColor="text1"/>
        </w:rPr>
      </w:pPr>
      <w:r w:rsidRPr="0056251F">
        <w:rPr>
          <w:rFonts w:cs="Times New Roman"/>
          <w:color w:val="000000" w:themeColor="text1"/>
        </w:rPr>
        <w:t>Once all the water has evaporated from the</w:t>
      </w:r>
      <w:r w:rsidR="00107573">
        <w:rPr>
          <w:rFonts w:cs="Times New Roman"/>
          <w:color w:val="000000" w:themeColor="text1"/>
        </w:rPr>
        <w:t xml:space="preserve"> watch glass</w:t>
      </w:r>
      <w:r w:rsidRPr="0056251F">
        <w:rPr>
          <w:rFonts w:cs="Times New Roman"/>
          <w:color w:val="000000" w:themeColor="text1"/>
        </w:rPr>
        <w:t xml:space="preserve">, </w:t>
      </w:r>
      <w:r w:rsidR="0096779B">
        <w:rPr>
          <w:rFonts w:cs="Times New Roman"/>
          <w:color w:val="000000" w:themeColor="text1"/>
        </w:rPr>
        <w:t xml:space="preserve">use a magnifying glass to </w:t>
      </w:r>
      <w:r w:rsidRPr="0056251F">
        <w:rPr>
          <w:rFonts w:cs="Times New Roman"/>
          <w:color w:val="000000" w:themeColor="text1"/>
        </w:rPr>
        <w:t xml:space="preserve">look at the crystals that have formed. </w:t>
      </w:r>
      <w:r w:rsidR="00733FF8">
        <w:rPr>
          <w:rFonts w:cs="Times New Roman"/>
          <w:color w:val="000000" w:themeColor="text1"/>
        </w:rPr>
        <w:t xml:space="preserve"> </w:t>
      </w:r>
      <w:r w:rsidRPr="0056251F">
        <w:rPr>
          <w:rFonts w:cs="Times New Roman"/>
          <w:color w:val="000000" w:themeColor="text1"/>
        </w:rPr>
        <w:t>Choose the biggest crystal</w:t>
      </w:r>
      <w:r w:rsidR="009D1353">
        <w:rPr>
          <w:rFonts w:cs="Times New Roman"/>
          <w:color w:val="000000" w:themeColor="text1"/>
        </w:rPr>
        <w:t xml:space="preserve"> with the best shape</w:t>
      </w:r>
      <w:r w:rsidRPr="0056251F">
        <w:rPr>
          <w:rFonts w:cs="Times New Roman"/>
          <w:color w:val="000000" w:themeColor="text1"/>
        </w:rPr>
        <w:t xml:space="preserve">. Remove it with tweezers. </w:t>
      </w:r>
      <w:r w:rsidR="00733FF8">
        <w:rPr>
          <w:rFonts w:cs="Times New Roman"/>
          <w:color w:val="000000" w:themeColor="text1"/>
        </w:rPr>
        <w:t xml:space="preserve"> </w:t>
      </w:r>
      <w:r w:rsidRPr="0056251F">
        <w:rPr>
          <w:rFonts w:cs="Times New Roman"/>
          <w:color w:val="000000" w:themeColor="text1"/>
        </w:rPr>
        <w:t>This is your seed crystal.</w:t>
      </w:r>
    </w:p>
    <w:p w:rsidR="0056251F" w:rsidRDefault="00461ADA" w:rsidP="0056251F">
      <w:pPr>
        <w:rPr>
          <w:rFonts w:cs="Times New Roman"/>
          <w:b/>
          <w:color w:val="E36C0A" w:themeColor="accent6" w:themeShade="BF"/>
        </w:rPr>
      </w:pPr>
      <w:r>
        <w:rPr>
          <w:rFonts w:cs="Times New Roman"/>
          <w:noProof/>
          <w:color w:val="000000" w:themeColor="text1"/>
          <w:lang w:val="en-GB"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2" type="#_x0000_t32" style="position:absolute;margin-left:243.15pt;margin-top:23.05pt;width:11.55pt;height:13.4pt;z-index:251923456" o:connectortype="straight"/>
        </w:pict>
      </w:r>
      <w:r>
        <w:rPr>
          <w:rFonts w:cs="Times New Roman"/>
          <w:noProof/>
          <w:color w:val="000000" w:themeColor="text1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1" type="#_x0000_t202" style="position:absolute;margin-left:221.55pt;margin-top:2.6pt;width:68.4pt;height:20.45pt;z-index:251922432;mso-width-relative:margin;mso-height-relative:margin" stroked="f">
            <v:textbox>
              <w:txbxContent>
                <w:p w:rsidR="00CD120F" w:rsidRPr="00CD120F" w:rsidRDefault="00CD120F" w:rsidP="00CD120F">
                  <w:pPr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penci</w:t>
                  </w:r>
                  <w:r w:rsidRPr="00CD120F">
                    <w:rPr>
                      <w:b/>
                    </w:rPr>
                    <w:t>l</w:t>
                  </w:r>
                  <w:proofErr w:type="gramEnd"/>
                </w:p>
              </w:txbxContent>
            </v:textbox>
          </v:shape>
        </w:pict>
      </w:r>
      <w:r w:rsidR="00CD120F">
        <w:rPr>
          <w:rFonts w:cs="Times New Roman"/>
          <w:b/>
          <w:noProof/>
          <w:color w:val="E36C0A" w:themeColor="accent6" w:themeShade="BF"/>
          <w:lang w:val="en-GB" w:eastAsia="en-GB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297815</wp:posOffset>
            </wp:positionV>
            <wp:extent cx="1754505" cy="1472565"/>
            <wp:effectExtent l="19050" t="0" r="0" b="0"/>
            <wp:wrapTight wrapText="bothSides">
              <wp:wrapPolygon edited="0">
                <wp:start x="-235" y="0"/>
                <wp:lineTo x="-235" y="21237"/>
                <wp:lineTo x="21577" y="21237"/>
                <wp:lineTo x="21577" y="0"/>
                <wp:lineTo x="-235" y="0"/>
              </wp:wrapPolygon>
            </wp:wrapTight>
            <wp:docPr id="26" name="irc_mi" descr="http://www.scholarnet.co.nz/member/courses/sol/data/images/chemistry/beaker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cholarnet.co.nz/member/courses/sol/data/images/chemistry/beaker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51F">
        <w:rPr>
          <w:rFonts w:cs="Times New Roman"/>
          <w:b/>
          <w:color w:val="E36C0A" w:themeColor="accent6" w:themeShade="BF"/>
        </w:rPr>
        <w:t>Making a big crystal</w:t>
      </w:r>
    </w:p>
    <w:p w:rsidR="0056251F" w:rsidRDefault="00461ADA" w:rsidP="00472494">
      <w:pPr>
        <w:pStyle w:val="ListParagraph"/>
        <w:numPr>
          <w:ilvl w:val="0"/>
          <w:numId w:val="43"/>
        </w:numPr>
        <w:rPr>
          <w:rFonts w:cs="Times New Roman"/>
          <w:color w:val="000000" w:themeColor="text1"/>
        </w:rPr>
      </w:pPr>
      <w:r>
        <w:rPr>
          <w:rFonts w:cs="Times New Roman"/>
          <w:b/>
          <w:noProof/>
          <w:color w:val="E36C0A" w:themeColor="accent6" w:themeShade="BF"/>
          <w:lang w:val="en-GB" w:eastAsia="en-GB"/>
        </w:rPr>
        <w:pict>
          <v:shape id="_x0000_s1179" type="#_x0000_t202" style="position:absolute;left:0;text-align:left;margin-left:348.85pt;margin-top:11pt;width:49.95pt;height:20.45pt;z-index:251920384;mso-width-relative:margin;mso-height-relative:margin" stroked="f">
            <v:textbox>
              <w:txbxContent>
                <w:p w:rsidR="00CD120F" w:rsidRPr="00CD120F" w:rsidRDefault="00CD120F" w:rsidP="00CD120F">
                  <w:pPr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thread</w:t>
                  </w:r>
                  <w:proofErr w:type="gramEnd"/>
                </w:p>
              </w:txbxContent>
            </v:textbox>
          </v:shape>
        </w:pict>
      </w:r>
      <w:r>
        <w:rPr>
          <w:rFonts w:cs="Times New Roman"/>
          <w:noProof/>
          <w:color w:val="000000" w:themeColor="text1"/>
          <w:lang w:val="en-GB" w:eastAsia="en-GB"/>
        </w:rPr>
        <w:pict>
          <v:shape id="_x0000_s1183" type="#_x0000_t32" style="position:absolute;left:0;text-align:left;margin-left:289.95pt;margin-top:22.5pt;width:64.1pt;height:11.55pt;flip:x;z-index:251924480" o:connectortype="straight"/>
        </w:pict>
      </w:r>
      <w:r>
        <w:rPr>
          <w:rFonts w:cs="Times New Roman"/>
          <w:noProof/>
          <w:color w:val="000000" w:themeColor="text1"/>
          <w:lang w:val="en-GB" w:eastAsia="en-GB"/>
        </w:rPr>
        <w:pict>
          <v:shape id="_x0000_s1176" type="#_x0000_t32" style="position:absolute;left:0;text-align:left;margin-left:289.95pt;margin-top:11pt;width:0;height:56.25pt;z-index:251917312" o:connectortype="straight"/>
        </w:pict>
      </w:r>
      <w:r>
        <w:rPr>
          <w:rFonts w:cs="Times New Roman"/>
          <w:noProof/>
          <w:color w:val="000000" w:themeColor="text1"/>
          <w:lang w:val="en-GB" w:eastAsia="en-GB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174" type="#_x0000_t15" style="position:absolute;left:0;text-align:left;margin-left:243.15pt;margin-top:11pt;width:105.7pt;height:7.3pt;z-index:251915264" fillcolor="#e36c0a [2409]"/>
        </w:pict>
      </w:r>
      <w:r w:rsidR="00AA4034">
        <w:rPr>
          <w:rFonts w:cs="Times New Roman"/>
          <w:color w:val="000000" w:themeColor="text1"/>
        </w:rPr>
        <w:t>Use a slip knot to t</w:t>
      </w:r>
      <w:r w:rsidR="009D1353">
        <w:rPr>
          <w:rFonts w:cs="Times New Roman"/>
          <w:color w:val="000000" w:themeColor="text1"/>
        </w:rPr>
        <w:t>ie your seed crystal to a 20 cm length of thread.</w:t>
      </w:r>
      <w:r w:rsidR="00733FF8">
        <w:rPr>
          <w:rFonts w:cs="Times New Roman"/>
          <w:color w:val="000000" w:themeColor="text1"/>
        </w:rPr>
        <w:t xml:space="preserve"> </w:t>
      </w:r>
      <w:r w:rsidR="009D1353">
        <w:rPr>
          <w:rFonts w:cs="Times New Roman"/>
          <w:color w:val="000000" w:themeColor="text1"/>
        </w:rPr>
        <w:t xml:space="preserve"> This is not easy!</w:t>
      </w:r>
      <w:r w:rsidR="00AA4034">
        <w:rPr>
          <w:rFonts w:cs="Times New Roman"/>
          <w:color w:val="000000" w:themeColor="text1"/>
        </w:rPr>
        <w:t xml:space="preserve"> </w:t>
      </w:r>
      <w:r w:rsidR="009D1353">
        <w:rPr>
          <w:rFonts w:cs="Times New Roman"/>
          <w:color w:val="000000" w:themeColor="text1"/>
        </w:rPr>
        <w:t xml:space="preserve"> </w:t>
      </w:r>
    </w:p>
    <w:p w:rsidR="009D1353" w:rsidRPr="009D1353" w:rsidRDefault="00461ADA" w:rsidP="0056251F">
      <w:pPr>
        <w:pStyle w:val="ListParagraph"/>
        <w:numPr>
          <w:ilvl w:val="0"/>
          <w:numId w:val="43"/>
        </w:numPr>
        <w:rPr>
          <w:rFonts w:cs="Times New Roman"/>
          <w:b/>
          <w:color w:val="000000" w:themeColor="text1"/>
        </w:rPr>
      </w:pPr>
      <w:r>
        <w:rPr>
          <w:b/>
          <w:bCs/>
          <w:noProof/>
          <w:color w:val="005096"/>
          <w:sz w:val="40"/>
          <w:szCs w:val="40"/>
          <w:lang w:val="en-GB" w:eastAsia="en-GB"/>
        </w:rPr>
        <w:pict>
          <v:shape id="_x0000_s1184" type="#_x0000_t32" style="position:absolute;left:0;text-align:left;margin-left:293.5pt;margin-top:15.95pt;width:45pt;height:26.6pt;flip:x;z-index:251925504" o:connectortype="straight"/>
        </w:pict>
      </w:r>
      <w:r>
        <w:rPr>
          <w:rFonts w:cs="Times New Roman"/>
          <w:noProof/>
          <w:color w:val="000000" w:themeColor="text1"/>
          <w:lang w:val="en-GB" w:eastAsia="en-GB"/>
        </w:rPr>
        <w:pict>
          <v:roundrect id="_x0000_s1177" style="position:absolute;left:0;text-align:left;margin-left:266.95pt;margin-top:15.95pt;width:53.25pt;height:54pt;z-index:251657215" arcsize="10923f" fillcolor="#00b0f0" strokecolor="#31849b [2408]"/>
        </w:pict>
      </w:r>
      <w:r>
        <w:rPr>
          <w:b/>
          <w:bCs/>
          <w:noProof/>
          <w:color w:val="005096"/>
          <w:sz w:val="40"/>
          <w:szCs w:val="40"/>
          <w:lang w:val="en-GB" w:eastAsia="zh-TW"/>
        </w:rPr>
        <w:pict>
          <v:shape id="_x0000_s1178" type="#_x0000_t202" style="position:absolute;left:0;text-align:left;margin-left:335.6pt;margin-top:.5pt;width:68.4pt;height:20.45pt;z-index:251919360;mso-width-relative:margin;mso-height-relative:margin" stroked="f">
            <v:textbox>
              <w:txbxContent>
                <w:p w:rsidR="00CD120F" w:rsidRPr="00CD120F" w:rsidRDefault="00CD120F">
                  <w:pPr>
                    <w:rPr>
                      <w:b/>
                    </w:rPr>
                  </w:pPr>
                  <w:proofErr w:type="gramStart"/>
                  <w:r w:rsidRPr="00CD120F">
                    <w:rPr>
                      <w:b/>
                    </w:rPr>
                    <w:t>seed</w:t>
                  </w:r>
                  <w:proofErr w:type="gramEnd"/>
                  <w:r w:rsidRPr="00CD120F">
                    <w:rPr>
                      <w:b/>
                    </w:rPr>
                    <w:t xml:space="preserve"> crystal</w:t>
                  </w:r>
                </w:p>
              </w:txbxContent>
            </v:textbox>
          </v:shape>
        </w:pict>
      </w:r>
      <w:r w:rsidR="009D1353" w:rsidRPr="009D1353">
        <w:rPr>
          <w:rFonts w:cs="Times New Roman"/>
          <w:color w:val="000000" w:themeColor="text1"/>
        </w:rPr>
        <w:t xml:space="preserve">Suspend the crystal </w:t>
      </w:r>
      <w:r w:rsidR="009D1353">
        <w:rPr>
          <w:rFonts w:cs="Times New Roman"/>
          <w:color w:val="000000" w:themeColor="text1"/>
        </w:rPr>
        <w:t>in yo</w:t>
      </w:r>
      <w:r w:rsidR="00AA4034">
        <w:rPr>
          <w:rFonts w:cs="Times New Roman"/>
          <w:color w:val="000000" w:themeColor="text1"/>
        </w:rPr>
        <w:t>ur beaker of saturated solution, as shown</w:t>
      </w:r>
      <w:r w:rsidR="009D1353">
        <w:rPr>
          <w:rFonts w:cs="Times New Roman"/>
          <w:color w:val="000000" w:themeColor="text1"/>
        </w:rPr>
        <w:t>.</w:t>
      </w:r>
    </w:p>
    <w:p w:rsidR="009D1353" w:rsidRPr="009D1353" w:rsidRDefault="00461ADA" w:rsidP="0056251F">
      <w:pPr>
        <w:pStyle w:val="ListParagraph"/>
        <w:numPr>
          <w:ilvl w:val="0"/>
          <w:numId w:val="43"/>
        </w:numPr>
        <w:rPr>
          <w:rFonts w:cs="Times New Roman"/>
          <w:b/>
          <w:color w:val="000000" w:themeColor="text1"/>
        </w:rPr>
      </w:pPr>
      <w:r>
        <w:rPr>
          <w:rFonts w:cs="Times New Roman"/>
          <w:noProof/>
          <w:color w:val="000000" w:themeColor="text1"/>
          <w:lang w:val="en-GB" w:eastAsia="en-GB"/>
        </w:rPr>
        <w:pict>
          <v:shape id="_x0000_s1180" type="#_x0000_t202" style="position:absolute;left:0;text-align:left;margin-left:330.1pt;margin-top:11.65pt;width:68.4pt;height:40.7pt;z-index:251921408;mso-width-relative:margin;mso-height-relative:margin" stroked="f">
            <v:textbox>
              <w:txbxContent>
                <w:p w:rsidR="00CD120F" w:rsidRPr="00CD120F" w:rsidRDefault="00CD120F" w:rsidP="00CD120F">
                  <w:pPr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saturated</w:t>
                  </w:r>
                  <w:proofErr w:type="gramEnd"/>
                  <w:r>
                    <w:rPr>
                      <w:b/>
                    </w:rPr>
                    <w:t xml:space="preserve"> solution</w:t>
                  </w:r>
                </w:p>
              </w:txbxContent>
            </v:textbox>
          </v:shape>
        </w:pict>
      </w:r>
      <w:r>
        <w:rPr>
          <w:rFonts w:cs="Times New Roman"/>
          <w:noProof/>
          <w:color w:val="000000" w:themeColor="text1"/>
          <w:lang w:val="en-GB" w:eastAsia="en-GB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175" type="#_x0000_t4" style="position:absolute;left:0;text-align:left;margin-left:286.35pt;margin-top:5.5pt;width:7.15pt;height:14.4pt;z-index:251916288" fillcolor="#0d0d0d [3069]"/>
        </w:pict>
      </w:r>
      <w:r w:rsidR="009D1353">
        <w:rPr>
          <w:rFonts w:cs="Times New Roman"/>
          <w:color w:val="000000" w:themeColor="text1"/>
        </w:rPr>
        <w:t xml:space="preserve">Cover the </w:t>
      </w:r>
      <w:r w:rsidR="0092058A">
        <w:rPr>
          <w:rFonts w:cs="Times New Roman"/>
          <w:color w:val="000000" w:themeColor="text1"/>
        </w:rPr>
        <w:t>beaker</w:t>
      </w:r>
      <w:r w:rsidR="009D1353">
        <w:rPr>
          <w:rFonts w:cs="Times New Roman"/>
          <w:color w:val="000000" w:themeColor="text1"/>
        </w:rPr>
        <w:t>.</w:t>
      </w:r>
    </w:p>
    <w:p w:rsidR="0092058A" w:rsidRPr="0092058A" w:rsidRDefault="00461ADA" w:rsidP="00AC713B">
      <w:pPr>
        <w:pStyle w:val="ListParagraph"/>
        <w:numPr>
          <w:ilvl w:val="0"/>
          <w:numId w:val="43"/>
        </w:numPr>
        <w:rPr>
          <w:rFonts w:cs="Times New Roman"/>
          <w:b/>
          <w:color w:val="000000" w:themeColor="text1"/>
        </w:rPr>
      </w:pPr>
      <w:r>
        <w:rPr>
          <w:b/>
          <w:bCs/>
          <w:noProof/>
          <w:color w:val="005096"/>
          <w:sz w:val="40"/>
          <w:szCs w:val="40"/>
          <w:lang w:val="en-GB" w:eastAsia="en-GB"/>
        </w:rPr>
        <w:pict>
          <v:shape id="_x0000_s1185" type="#_x0000_t32" style="position:absolute;left:0;text-align:left;margin-left:305.1pt;margin-top:-.7pt;width:25pt;height:18pt;flip:x y;z-index:251926528" o:connectortype="straight"/>
        </w:pict>
      </w:r>
      <w:r w:rsidR="009D1353" w:rsidRPr="009D1353">
        <w:rPr>
          <w:rFonts w:cs="Times New Roman"/>
          <w:color w:val="000000" w:themeColor="text1"/>
        </w:rPr>
        <w:t xml:space="preserve">Leave the </w:t>
      </w:r>
      <w:r w:rsidR="0092058A">
        <w:rPr>
          <w:rFonts w:cs="Times New Roman"/>
          <w:color w:val="000000" w:themeColor="text1"/>
        </w:rPr>
        <w:t xml:space="preserve">beaker for a few days, ideally </w:t>
      </w:r>
      <w:r w:rsidR="009D1353">
        <w:rPr>
          <w:rFonts w:cs="Times New Roman"/>
          <w:color w:val="000000" w:themeColor="text1"/>
        </w:rPr>
        <w:t>in a place where the temperature will not change, for example in a cupboard.</w:t>
      </w:r>
      <w:r w:rsidR="009D1353" w:rsidRPr="009D1353">
        <w:rPr>
          <w:rFonts w:cs="Times New Roman"/>
          <w:color w:val="000000" w:themeColor="text1"/>
        </w:rPr>
        <w:t xml:space="preserve"> </w:t>
      </w:r>
    </w:p>
    <w:p w:rsidR="000F5217" w:rsidRPr="009D1353" w:rsidRDefault="0092058A" w:rsidP="00AC713B">
      <w:pPr>
        <w:pStyle w:val="ListParagraph"/>
        <w:numPr>
          <w:ilvl w:val="0"/>
          <w:numId w:val="43"/>
        </w:numPr>
        <w:rPr>
          <w:rFonts w:cs="Times New Roman"/>
          <w:b/>
          <w:color w:val="000000" w:themeColor="text1"/>
        </w:rPr>
      </w:pPr>
      <w:r>
        <w:rPr>
          <w:rFonts w:cs="Times New Roman"/>
          <w:color w:val="000000" w:themeColor="text1"/>
        </w:rPr>
        <w:t>Write down your o</w:t>
      </w:r>
      <w:r w:rsidR="00E233B5">
        <w:rPr>
          <w:rFonts w:cs="Times New Roman"/>
          <w:color w:val="000000" w:themeColor="text1"/>
        </w:rPr>
        <w:t>bservations</w:t>
      </w:r>
      <w:r w:rsidR="00F2471E">
        <w:rPr>
          <w:rFonts w:cs="Times New Roman"/>
          <w:color w:val="000000" w:themeColor="text1"/>
        </w:rPr>
        <w:t xml:space="preserve"> as often as possible</w:t>
      </w:r>
      <w:r>
        <w:rPr>
          <w:rFonts w:cs="Times New Roman"/>
          <w:color w:val="000000" w:themeColor="text1"/>
        </w:rPr>
        <w:t>.</w:t>
      </w:r>
      <w:r w:rsidR="009D1353" w:rsidRPr="009D1353">
        <w:rPr>
          <w:rFonts w:cs="Times New Roman"/>
          <w:color w:val="000000" w:themeColor="text1"/>
        </w:rPr>
        <w:t xml:space="preserve"> </w:t>
      </w:r>
      <w:r w:rsidR="00AC713B" w:rsidRPr="009D1353">
        <w:rPr>
          <w:rFonts w:cs="Times New Roman"/>
          <w:color w:val="000000" w:themeColor="text1"/>
        </w:rPr>
        <w:t xml:space="preserve">  </w:t>
      </w:r>
    </w:p>
    <w:p w:rsidR="0002797F" w:rsidRDefault="0092058A">
      <w:pPr>
        <w:rPr>
          <w:b/>
          <w:bCs/>
          <w:color w:val="E36C0A" w:themeColor="accent6" w:themeShade="BF"/>
          <w:lang w:val="en-GB"/>
        </w:rPr>
      </w:pPr>
      <w:r>
        <w:rPr>
          <w:b/>
          <w:bCs/>
          <w:color w:val="E36C0A" w:themeColor="accent6" w:themeShade="BF"/>
          <w:lang w:val="en-GB"/>
        </w:rPr>
        <w:t>Solubility d</w:t>
      </w:r>
      <w:r w:rsidR="0002797F" w:rsidRPr="0002797F">
        <w:rPr>
          <w:b/>
          <w:bCs/>
          <w:color w:val="E36C0A" w:themeColor="accent6" w:themeShade="BF"/>
          <w:lang w:val="en-GB"/>
        </w:rPr>
        <w:t xml:space="preserve">ata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0"/>
        <w:gridCol w:w="1680"/>
        <w:gridCol w:w="1680"/>
        <w:gridCol w:w="1681"/>
      </w:tblGrid>
      <w:tr w:rsidR="001330D9" w:rsidRPr="001330D9" w:rsidTr="00F2471E">
        <w:tc>
          <w:tcPr>
            <w:tcW w:w="2520" w:type="dxa"/>
            <w:vMerge w:val="restart"/>
            <w:vAlign w:val="center"/>
          </w:tcPr>
          <w:p w:rsidR="001330D9" w:rsidRPr="001330D9" w:rsidRDefault="001330D9" w:rsidP="00F2471E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Substance</w:t>
            </w:r>
          </w:p>
        </w:tc>
        <w:tc>
          <w:tcPr>
            <w:tcW w:w="5041" w:type="dxa"/>
            <w:gridSpan w:val="3"/>
            <w:vAlign w:val="center"/>
          </w:tcPr>
          <w:p w:rsidR="001330D9" w:rsidRDefault="001330D9" w:rsidP="00F2471E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Solubility (g of substance / 100 g of water)</w:t>
            </w:r>
          </w:p>
          <w:p w:rsidR="00F2471E" w:rsidRPr="001330D9" w:rsidRDefault="00F2471E" w:rsidP="00F2471E">
            <w:pPr>
              <w:jc w:val="center"/>
              <w:rPr>
                <w:b/>
                <w:bCs/>
                <w:lang w:val="en-GB"/>
              </w:rPr>
            </w:pPr>
          </w:p>
        </w:tc>
      </w:tr>
      <w:tr w:rsidR="001330D9" w:rsidRPr="001330D9" w:rsidTr="00F2471E">
        <w:tc>
          <w:tcPr>
            <w:tcW w:w="2520" w:type="dxa"/>
            <w:vMerge/>
            <w:vAlign w:val="center"/>
          </w:tcPr>
          <w:p w:rsidR="001330D9" w:rsidRPr="001330D9" w:rsidRDefault="001330D9" w:rsidP="00F2471E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680" w:type="dxa"/>
            <w:vAlign w:val="center"/>
          </w:tcPr>
          <w:p w:rsidR="00F2471E" w:rsidRPr="001330D9" w:rsidRDefault="00F2471E" w:rsidP="00F2471E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20 </w:t>
            </w:r>
            <w:r w:rsidRPr="001330D9">
              <w:rPr>
                <w:rFonts w:ascii="Times New Roman" w:hAnsi="Times New Roman" w:cs="Times New Roman"/>
                <w:b/>
                <w:color w:val="000000" w:themeColor="text1"/>
              </w:rPr>
              <w:t>º</w:t>
            </w:r>
            <w:r w:rsidRPr="001330D9">
              <w:rPr>
                <w:rFonts w:cs="Times New Roman"/>
                <w:b/>
                <w:color w:val="000000" w:themeColor="text1"/>
              </w:rPr>
              <w:t>C</w:t>
            </w:r>
            <w:r>
              <w:rPr>
                <w:rFonts w:cs="Times New Roman"/>
                <w:b/>
                <w:color w:val="000000" w:themeColor="text1"/>
              </w:rPr>
              <w:t xml:space="preserve"> </w:t>
            </w:r>
          </w:p>
        </w:tc>
        <w:tc>
          <w:tcPr>
            <w:tcW w:w="1680" w:type="dxa"/>
            <w:vAlign w:val="center"/>
          </w:tcPr>
          <w:p w:rsidR="001330D9" w:rsidRPr="001330D9" w:rsidRDefault="001330D9" w:rsidP="00F2471E">
            <w:pPr>
              <w:jc w:val="center"/>
              <w:rPr>
                <w:b/>
                <w:bCs/>
                <w:lang w:val="en-GB"/>
              </w:rPr>
            </w:pPr>
            <w:r w:rsidRPr="001330D9">
              <w:rPr>
                <w:rFonts w:cs="Times New Roman"/>
                <w:b/>
                <w:color w:val="000000" w:themeColor="text1"/>
              </w:rPr>
              <w:t>50</w:t>
            </w:r>
            <w:r w:rsidRPr="001330D9">
              <w:rPr>
                <w:rFonts w:ascii="Times New Roman" w:hAnsi="Times New Roman" w:cs="Times New Roman"/>
                <w:b/>
                <w:color w:val="000000" w:themeColor="text1"/>
              </w:rPr>
              <w:t xml:space="preserve"> º</w:t>
            </w:r>
            <w:r w:rsidRPr="001330D9">
              <w:rPr>
                <w:rFonts w:cs="Times New Roman"/>
                <w:b/>
                <w:color w:val="000000" w:themeColor="text1"/>
              </w:rPr>
              <w:t>C</w:t>
            </w:r>
          </w:p>
        </w:tc>
        <w:tc>
          <w:tcPr>
            <w:tcW w:w="1681" w:type="dxa"/>
            <w:vAlign w:val="center"/>
          </w:tcPr>
          <w:p w:rsidR="001330D9" w:rsidRPr="001330D9" w:rsidRDefault="00FD0345" w:rsidP="00F2471E">
            <w:pPr>
              <w:jc w:val="center"/>
              <w:rPr>
                <w:b/>
                <w:bCs/>
                <w:lang w:val="en-GB"/>
              </w:rPr>
            </w:pPr>
            <w:r>
              <w:rPr>
                <w:rFonts w:cs="Times New Roman"/>
                <w:b/>
                <w:color w:val="000000" w:themeColor="text1"/>
              </w:rPr>
              <w:t>6</w:t>
            </w:r>
            <w:r w:rsidR="001330D9" w:rsidRPr="001330D9">
              <w:rPr>
                <w:rFonts w:cs="Times New Roman"/>
                <w:b/>
                <w:color w:val="000000" w:themeColor="text1"/>
              </w:rPr>
              <w:t>0</w:t>
            </w:r>
            <w:r w:rsidR="001330D9" w:rsidRPr="001330D9">
              <w:rPr>
                <w:rFonts w:ascii="Times New Roman" w:hAnsi="Times New Roman" w:cs="Times New Roman"/>
                <w:b/>
                <w:color w:val="000000" w:themeColor="text1"/>
              </w:rPr>
              <w:t xml:space="preserve"> º</w:t>
            </w:r>
            <w:r w:rsidR="001330D9" w:rsidRPr="001330D9">
              <w:rPr>
                <w:rFonts w:cs="Times New Roman"/>
                <w:b/>
                <w:color w:val="000000" w:themeColor="text1"/>
              </w:rPr>
              <w:t>C</w:t>
            </w:r>
          </w:p>
        </w:tc>
      </w:tr>
      <w:tr w:rsidR="001330D9" w:rsidTr="001330D9">
        <w:tc>
          <w:tcPr>
            <w:tcW w:w="2520" w:type="dxa"/>
            <w:vAlign w:val="center"/>
          </w:tcPr>
          <w:p w:rsidR="001330D9" w:rsidRDefault="001330D9" w:rsidP="001330D9">
            <w:pPr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copper sulfate (hydrated)</w:t>
            </w:r>
          </w:p>
          <w:p w:rsidR="001330D9" w:rsidRPr="001330D9" w:rsidRDefault="001330D9" w:rsidP="001330D9">
            <w:pPr>
              <w:rPr>
                <w:bCs/>
                <w:lang w:val="en-GB"/>
              </w:rPr>
            </w:pPr>
          </w:p>
        </w:tc>
        <w:tc>
          <w:tcPr>
            <w:tcW w:w="1680" w:type="dxa"/>
            <w:vAlign w:val="center"/>
          </w:tcPr>
          <w:p w:rsidR="001330D9" w:rsidRPr="001330D9" w:rsidRDefault="001330D9" w:rsidP="001330D9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32</w:t>
            </w:r>
          </w:p>
        </w:tc>
        <w:tc>
          <w:tcPr>
            <w:tcW w:w="1680" w:type="dxa"/>
            <w:vAlign w:val="center"/>
          </w:tcPr>
          <w:p w:rsidR="001330D9" w:rsidRPr="001330D9" w:rsidRDefault="001330D9" w:rsidP="001330D9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−</w:t>
            </w:r>
          </w:p>
        </w:tc>
        <w:tc>
          <w:tcPr>
            <w:tcW w:w="1681" w:type="dxa"/>
            <w:vAlign w:val="center"/>
          </w:tcPr>
          <w:p w:rsidR="001330D9" w:rsidRPr="001330D9" w:rsidRDefault="001330D9" w:rsidP="001330D9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62</w:t>
            </w:r>
          </w:p>
        </w:tc>
      </w:tr>
      <w:tr w:rsidR="001330D9" w:rsidRPr="001330D9" w:rsidTr="001330D9">
        <w:tc>
          <w:tcPr>
            <w:tcW w:w="2520" w:type="dxa"/>
            <w:vAlign w:val="center"/>
          </w:tcPr>
          <w:p w:rsidR="001330D9" w:rsidRPr="001330D9" w:rsidRDefault="001330D9" w:rsidP="001330D9">
            <w:pPr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potassium aluminium sulfate</w:t>
            </w:r>
          </w:p>
        </w:tc>
        <w:tc>
          <w:tcPr>
            <w:tcW w:w="1680" w:type="dxa"/>
            <w:vAlign w:val="center"/>
          </w:tcPr>
          <w:p w:rsidR="001330D9" w:rsidRPr="001330D9" w:rsidRDefault="001330D9" w:rsidP="001330D9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14</w:t>
            </w:r>
          </w:p>
        </w:tc>
        <w:tc>
          <w:tcPr>
            <w:tcW w:w="1680" w:type="dxa"/>
            <w:vAlign w:val="center"/>
          </w:tcPr>
          <w:p w:rsidR="001330D9" w:rsidRPr="001330D9" w:rsidRDefault="001330D9" w:rsidP="001330D9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37</w:t>
            </w:r>
          </w:p>
        </w:tc>
        <w:tc>
          <w:tcPr>
            <w:tcW w:w="1681" w:type="dxa"/>
            <w:vAlign w:val="center"/>
          </w:tcPr>
          <w:p w:rsidR="001330D9" w:rsidRPr="001330D9" w:rsidRDefault="001330D9" w:rsidP="001330D9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−</w:t>
            </w:r>
          </w:p>
        </w:tc>
      </w:tr>
      <w:tr w:rsidR="001330D9" w:rsidRPr="001330D9" w:rsidTr="001330D9">
        <w:tc>
          <w:tcPr>
            <w:tcW w:w="2520" w:type="dxa"/>
            <w:vAlign w:val="center"/>
          </w:tcPr>
          <w:p w:rsidR="001330D9" w:rsidRPr="001330D9" w:rsidRDefault="001330D9" w:rsidP="001330D9">
            <w:pPr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potassium hexacyanoferrate(III)</w:t>
            </w:r>
          </w:p>
        </w:tc>
        <w:tc>
          <w:tcPr>
            <w:tcW w:w="1680" w:type="dxa"/>
            <w:vAlign w:val="center"/>
          </w:tcPr>
          <w:p w:rsidR="001330D9" w:rsidRPr="001330D9" w:rsidRDefault="001330D9" w:rsidP="001330D9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46</w:t>
            </w:r>
          </w:p>
        </w:tc>
        <w:tc>
          <w:tcPr>
            <w:tcW w:w="1680" w:type="dxa"/>
            <w:vAlign w:val="center"/>
          </w:tcPr>
          <w:p w:rsidR="001330D9" w:rsidRPr="001330D9" w:rsidRDefault="001330D9" w:rsidP="001330D9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−</w:t>
            </w:r>
          </w:p>
        </w:tc>
        <w:tc>
          <w:tcPr>
            <w:tcW w:w="1681" w:type="dxa"/>
            <w:vAlign w:val="center"/>
          </w:tcPr>
          <w:p w:rsidR="001330D9" w:rsidRPr="001330D9" w:rsidRDefault="001330D9" w:rsidP="001330D9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70</w:t>
            </w:r>
          </w:p>
        </w:tc>
      </w:tr>
    </w:tbl>
    <w:p w:rsidR="00644B49" w:rsidRPr="0002797F" w:rsidRDefault="00644B49">
      <w:pPr>
        <w:rPr>
          <w:bCs/>
          <w:color w:val="005096"/>
          <w:lang w:val="en-GB"/>
        </w:rPr>
      </w:pPr>
      <w:r w:rsidRPr="0002797F">
        <w:rPr>
          <w:b/>
          <w:bCs/>
          <w:color w:val="005096"/>
          <w:lang w:val="en-GB"/>
        </w:rPr>
        <w:br w:type="page"/>
      </w:r>
    </w:p>
    <w:p w:rsidR="00EF53FD" w:rsidRPr="00EF53FD" w:rsidRDefault="00854000" w:rsidP="00EF53FD">
      <w:pPr>
        <w:pStyle w:val="ListParagraph"/>
        <w:ind w:left="0"/>
        <w:jc w:val="center"/>
        <w:rPr>
          <w:rFonts w:cs="Times New Roman"/>
          <w:b/>
          <w:color w:val="005096"/>
          <w:sz w:val="40"/>
          <w:szCs w:val="40"/>
        </w:rPr>
      </w:pPr>
      <w:r>
        <w:rPr>
          <w:rFonts w:cs="Times New Roman"/>
          <w:b/>
          <w:noProof/>
          <w:color w:val="365F91" w:themeColor="accent1" w:themeShade="BF"/>
          <w:sz w:val="32"/>
          <w:szCs w:val="32"/>
          <w:lang w:val="en-GB" w:eastAsia="en-GB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22225</wp:posOffset>
            </wp:positionH>
            <wp:positionV relativeFrom="margin">
              <wp:posOffset>22225</wp:posOffset>
            </wp:positionV>
            <wp:extent cx="2200275" cy="627380"/>
            <wp:effectExtent l="19050" t="19050" r="28575" b="20320"/>
            <wp:wrapSquare wrapText="bothSides"/>
            <wp:docPr id="12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7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A547E">
        <w:rPr>
          <w:b/>
          <w:bCs/>
          <w:noProof/>
          <w:color w:val="005096"/>
          <w:sz w:val="40"/>
          <w:szCs w:val="40"/>
          <w:lang w:val="en-GB" w:eastAsia="en-GB"/>
        </w:rPr>
        <w:drawing>
          <wp:anchor distT="0" distB="0" distL="114300" distR="114300" simplePos="0" relativeHeight="251746304" behindDoc="0" locked="0" layoutInCell="1" allowOverlap="1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16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F53FD">
        <w:rPr>
          <w:b/>
          <w:bCs/>
          <w:color w:val="005096"/>
          <w:sz w:val="40"/>
          <w:szCs w:val="40"/>
          <w:lang w:val="en-GB"/>
        </w:rPr>
        <w:t>K</w:t>
      </w:r>
      <w:r w:rsidRPr="003A547E">
        <w:rPr>
          <w:b/>
          <w:bCs/>
          <w:color w:val="005096"/>
          <w:sz w:val="40"/>
          <w:szCs w:val="40"/>
          <w:lang w:val="en-GB"/>
        </w:rPr>
        <w:t xml:space="preserve">ey Stage 3 </w:t>
      </w:r>
      <w:r w:rsidR="00733FF8">
        <w:rPr>
          <w:b/>
          <w:bCs/>
          <w:color w:val="005096"/>
          <w:sz w:val="40"/>
          <w:szCs w:val="40"/>
          <w:lang w:val="en-GB"/>
        </w:rPr>
        <w:t>-</w:t>
      </w:r>
      <w:r w:rsidR="00733FF8">
        <w:rPr>
          <w:b/>
          <w:bCs/>
          <w:color w:val="005096"/>
          <w:sz w:val="40"/>
          <w:szCs w:val="40"/>
          <w:lang w:val="en-GB"/>
        </w:rPr>
        <w:br/>
      </w:r>
      <w:r w:rsidRPr="00EF53FD">
        <w:rPr>
          <w:rFonts w:cs="Times New Roman"/>
          <w:b/>
          <w:noProof/>
          <w:color w:val="005096"/>
          <w:sz w:val="40"/>
          <w:szCs w:val="40"/>
          <w:lang w:val="en-GB" w:eastAsia="en-GB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17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330D9">
        <w:rPr>
          <w:rFonts w:cs="Times New Roman"/>
          <w:b/>
          <w:color w:val="005096"/>
          <w:sz w:val="40"/>
          <w:szCs w:val="40"/>
        </w:rPr>
        <w:t xml:space="preserve">Quality </w:t>
      </w:r>
      <w:r w:rsidR="00733FF8">
        <w:rPr>
          <w:rFonts w:cs="Times New Roman"/>
          <w:b/>
          <w:color w:val="005096"/>
          <w:sz w:val="40"/>
          <w:szCs w:val="40"/>
        </w:rPr>
        <w:t>C</w:t>
      </w:r>
      <w:r w:rsidR="001330D9">
        <w:rPr>
          <w:rFonts w:cs="Times New Roman"/>
          <w:b/>
          <w:color w:val="005096"/>
          <w:sz w:val="40"/>
          <w:szCs w:val="40"/>
        </w:rPr>
        <w:t>rystal</w:t>
      </w:r>
    </w:p>
    <w:p w:rsidR="00BD6E90" w:rsidRDefault="00BD6E90" w:rsidP="00854000">
      <w:pPr>
        <w:rPr>
          <w:rFonts w:cs="Times New Roman"/>
          <w:b/>
          <w:color w:val="005096"/>
          <w:sz w:val="32"/>
          <w:szCs w:val="32"/>
        </w:rPr>
      </w:pPr>
      <w:r>
        <w:rPr>
          <w:rFonts w:cs="Times New Roman"/>
          <w:b/>
          <w:color w:val="005096"/>
          <w:sz w:val="32"/>
          <w:szCs w:val="32"/>
        </w:rPr>
        <w:t>Record sheet</w:t>
      </w:r>
    </w:p>
    <w:p w:rsidR="0049661F" w:rsidRPr="00BD6E90" w:rsidRDefault="0049661F" w:rsidP="00854000">
      <w:pPr>
        <w:rPr>
          <w:rFonts w:cs="Times New Roman"/>
          <w:b/>
          <w:color w:val="E36C0A" w:themeColor="accent6" w:themeShade="BF"/>
        </w:rPr>
      </w:pPr>
      <w:r w:rsidRPr="00BD6E90">
        <w:rPr>
          <w:rFonts w:cs="Times New Roman"/>
          <w:b/>
          <w:color w:val="E36C0A" w:themeColor="accent6" w:themeShade="BF"/>
        </w:rPr>
        <w:t>Crystal progress</w:t>
      </w:r>
    </w:p>
    <w:p w:rsidR="00BD6E90" w:rsidRPr="00BD6E90" w:rsidRDefault="00BD6E90" w:rsidP="00854000">
      <w:pPr>
        <w:rPr>
          <w:rFonts w:cs="Times New Roman"/>
        </w:rPr>
      </w:pPr>
      <w:r>
        <w:rPr>
          <w:rFonts w:cs="Times New Roman"/>
        </w:rPr>
        <w:t>Write down your observations as your crystal forms. If you can, take photos, too.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6035"/>
      </w:tblGrid>
      <w:tr w:rsidR="00BD6E90" w:rsidRPr="00BD6E90" w:rsidTr="00BD6E90">
        <w:tc>
          <w:tcPr>
            <w:tcW w:w="1526" w:type="dxa"/>
          </w:tcPr>
          <w:p w:rsidR="00BD6E90" w:rsidRPr="00BD6E90" w:rsidRDefault="00BD6E90" w:rsidP="00854000">
            <w:pPr>
              <w:rPr>
                <w:rFonts w:cs="Times New Roman"/>
                <w:b/>
              </w:rPr>
            </w:pPr>
            <w:r w:rsidRPr="00BD6E90">
              <w:rPr>
                <w:rFonts w:cs="Times New Roman"/>
                <w:b/>
              </w:rPr>
              <w:t>Date</w:t>
            </w:r>
          </w:p>
        </w:tc>
        <w:tc>
          <w:tcPr>
            <w:tcW w:w="6035" w:type="dxa"/>
          </w:tcPr>
          <w:p w:rsidR="00BD6E90" w:rsidRPr="00BD6E90" w:rsidRDefault="00BD6E90" w:rsidP="00854000">
            <w:pPr>
              <w:rPr>
                <w:rFonts w:cs="Times New Roman"/>
                <w:b/>
              </w:rPr>
            </w:pPr>
            <w:r w:rsidRPr="00BD6E90">
              <w:rPr>
                <w:rFonts w:cs="Times New Roman"/>
                <w:b/>
              </w:rPr>
              <w:t>Observations</w:t>
            </w:r>
          </w:p>
        </w:tc>
      </w:tr>
      <w:tr w:rsidR="00BD6E90" w:rsidTr="00BD6E90">
        <w:trPr>
          <w:trHeight w:val="1236"/>
        </w:trPr>
        <w:tc>
          <w:tcPr>
            <w:tcW w:w="1526" w:type="dxa"/>
          </w:tcPr>
          <w:p w:rsidR="00BD6E90" w:rsidRDefault="00BD6E90" w:rsidP="00854000">
            <w:pPr>
              <w:rPr>
                <w:rFonts w:cs="Times New Roman"/>
                <w:b/>
                <w:color w:val="005096"/>
                <w:sz w:val="32"/>
                <w:szCs w:val="32"/>
              </w:rPr>
            </w:pPr>
          </w:p>
        </w:tc>
        <w:tc>
          <w:tcPr>
            <w:tcW w:w="6035" w:type="dxa"/>
          </w:tcPr>
          <w:p w:rsidR="00BD6E90" w:rsidRDefault="00BD6E90" w:rsidP="00854000">
            <w:pPr>
              <w:rPr>
                <w:rFonts w:cs="Times New Roman"/>
                <w:b/>
                <w:color w:val="005096"/>
                <w:sz w:val="32"/>
                <w:szCs w:val="32"/>
              </w:rPr>
            </w:pPr>
          </w:p>
        </w:tc>
      </w:tr>
      <w:tr w:rsidR="00BD6E90" w:rsidTr="00BD6E90">
        <w:trPr>
          <w:trHeight w:val="1236"/>
        </w:trPr>
        <w:tc>
          <w:tcPr>
            <w:tcW w:w="1526" w:type="dxa"/>
          </w:tcPr>
          <w:p w:rsidR="00BD6E90" w:rsidRDefault="00BD6E90" w:rsidP="00854000">
            <w:pPr>
              <w:rPr>
                <w:rFonts w:cs="Times New Roman"/>
                <w:b/>
                <w:color w:val="005096"/>
                <w:sz w:val="32"/>
                <w:szCs w:val="32"/>
              </w:rPr>
            </w:pPr>
          </w:p>
        </w:tc>
        <w:tc>
          <w:tcPr>
            <w:tcW w:w="6035" w:type="dxa"/>
          </w:tcPr>
          <w:p w:rsidR="00BD6E90" w:rsidRDefault="00BD6E90" w:rsidP="00854000">
            <w:pPr>
              <w:rPr>
                <w:rFonts w:cs="Times New Roman"/>
                <w:b/>
                <w:color w:val="005096"/>
                <w:sz w:val="32"/>
                <w:szCs w:val="32"/>
              </w:rPr>
            </w:pPr>
          </w:p>
        </w:tc>
      </w:tr>
      <w:tr w:rsidR="00BD6E90" w:rsidTr="00BD6E90">
        <w:trPr>
          <w:trHeight w:val="1236"/>
        </w:trPr>
        <w:tc>
          <w:tcPr>
            <w:tcW w:w="1526" w:type="dxa"/>
          </w:tcPr>
          <w:p w:rsidR="00BD6E90" w:rsidRDefault="00BD6E90" w:rsidP="00854000">
            <w:pPr>
              <w:rPr>
                <w:rFonts w:cs="Times New Roman"/>
                <w:b/>
                <w:color w:val="005096"/>
                <w:sz w:val="32"/>
                <w:szCs w:val="32"/>
              </w:rPr>
            </w:pPr>
          </w:p>
        </w:tc>
        <w:tc>
          <w:tcPr>
            <w:tcW w:w="6035" w:type="dxa"/>
          </w:tcPr>
          <w:p w:rsidR="00BD6E90" w:rsidRDefault="00BD6E90" w:rsidP="00854000">
            <w:pPr>
              <w:rPr>
                <w:rFonts w:cs="Times New Roman"/>
                <w:b/>
                <w:color w:val="005096"/>
                <w:sz w:val="32"/>
                <w:szCs w:val="32"/>
              </w:rPr>
            </w:pPr>
          </w:p>
        </w:tc>
      </w:tr>
      <w:tr w:rsidR="00BD6E90" w:rsidTr="00BD6E90">
        <w:trPr>
          <w:trHeight w:val="1236"/>
        </w:trPr>
        <w:tc>
          <w:tcPr>
            <w:tcW w:w="1526" w:type="dxa"/>
          </w:tcPr>
          <w:p w:rsidR="00BD6E90" w:rsidRDefault="00BD6E90" w:rsidP="00854000">
            <w:pPr>
              <w:rPr>
                <w:rFonts w:cs="Times New Roman"/>
                <w:b/>
                <w:color w:val="005096"/>
                <w:sz w:val="32"/>
                <w:szCs w:val="32"/>
              </w:rPr>
            </w:pPr>
          </w:p>
        </w:tc>
        <w:tc>
          <w:tcPr>
            <w:tcW w:w="6035" w:type="dxa"/>
          </w:tcPr>
          <w:p w:rsidR="00BD6E90" w:rsidRDefault="00BD6E90" w:rsidP="00854000">
            <w:pPr>
              <w:rPr>
                <w:rFonts w:cs="Times New Roman"/>
                <w:b/>
                <w:color w:val="005096"/>
                <w:sz w:val="32"/>
                <w:szCs w:val="32"/>
              </w:rPr>
            </w:pPr>
          </w:p>
        </w:tc>
      </w:tr>
      <w:tr w:rsidR="00BD6E90" w:rsidTr="00BD6E90">
        <w:trPr>
          <w:trHeight w:val="1236"/>
        </w:trPr>
        <w:tc>
          <w:tcPr>
            <w:tcW w:w="1526" w:type="dxa"/>
          </w:tcPr>
          <w:p w:rsidR="00BD6E90" w:rsidRDefault="00BD6E90" w:rsidP="00854000">
            <w:pPr>
              <w:rPr>
                <w:rFonts w:cs="Times New Roman"/>
                <w:b/>
                <w:color w:val="005096"/>
                <w:sz w:val="32"/>
                <w:szCs w:val="32"/>
              </w:rPr>
            </w:pPr>
          </w:p>
        </w:tc>
        <w:tc>
          <w:tcPr>
            <w:tcW w:w="6035" w:type="dxa"/>
          </w:tcPr>
          <w:p w:rsidR="00BD6E90" w:rsidRDefault="00BD6E90" w:rsidP="00854000">
            <w:pPr>
              <w:rPr>
                <w:rFonts w:cs="Times New Roman"/>
                <w:b/>
                <w:color w:val="005096"/>
                <w:sz w:val="32"/>
                <w:szCs w:val="32"/>
              </w:rPr>
            </w:pPr>
          </w:p>
        </w:tc>
      </w:tr>
    </w:tbl>
    <w:p w:rsidR="0049661F" w:rsidRDefault="0049661F" w:rsidP="00854000">
      <w:pPr>
        <w:rPr>
          <w:rFonts w:cs="Times New Roman"/>
          <w:b/>
          <w:color w:val="005096"/>
          <w:sz w:val="32"/>
          <w:szCs w:val="32"/>
        </w:rPr>
      </w:pPr>
    </w:p>
    <w:p w:rsidR="00854000" w:rsidRPr="00BD6E90" w:rsidRDefault="00BD6E90" w:rsidP="00854000">
      <w:pPr>
        <w:rPr>
          <w:rFonts w:cs="Times New Roman"/>
          <w:b/>
          <w:color w:val="E36C0A" w:themeColor="accent6" w:themeShade="BF"/>
        </w:rPr>
      </w:pPr>
      <w:r>
        <w:rPr>
          <w:rFonts w:cs="Times New Roman"/>
          <w:b/>
          <w:color w:val="E36C0A" w:themeColor="accent6" w:themeShade="BF"/>
        </w:rPr>
        <w:lastRenderedPageBreak/>
        <w:t>C</w:t>
      </w:r>
      <w:r w:rsidR="001330D9" w:rsidRPr="00BD6E90">
        <w:rPr>
          <w:rFonts w:cs="Times New Roman"/>
          <w:b/>
          <w:color w:val="E36C0A" w:themeColor="accent6" w:themeShade="BF"/>
        </w:rPr>
        <w:t>rystal quality</w:t>
      </w:r>
      <w:r w:rsidR="00650804" w:rsidRPr="00BD6E90">
        <w:rPr>
          <w:rFonts w:cs="Times New Roman"/>
          <w:b/>
          <w:color w:val="E36C0A" w:themeColor="accent6" w:themeShade="BF"/>
        </w:rPr>
        <w:t xml:space="preserve"> </w:t>
      </w:r>
    </w:p>
    <w:p w:rsidR="00180119" w:rsidRPr="00180119" w:rsidRDefault="00180119" w:rsidP="00854000">
      <w:pPr>
        <w:rPr>
          <w:rFonts w:cs="Times New Roman"/>
        </w:rPr>
      </w:pPr>
      <w:r>
        <w:rPr>
          <w:rFonts w:cs="Times New Roman"/>
        </w:rPr>
        <w:t>Think about what might affect the quality of your crystal. Write these factors in the table. Describe how you think this factor affect</w:t>
      </w:r>
      <w:r w:rsidR="002201BE">
        <w:rPr>
          <w:rFonts w:cs="Times New Roman"/>
        </w:rPr>
        <w:t>s</w:t>
      </w:r>
      <w:r>
        <w:rPr>
          <w:rFonts w:cs="Times New Roman"/>
        </w:rPr>
        <w:t xml:space="preserve"> crystal quality.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5326"/>
      </w:tblGrid>
      <w:tr w:rsidR="00BD6E90" w:rsidRPr="00180119" w:rsidTr="00180119">
        <w:tc>
          <w:tcPr>
            <w:tcW w:w="2235" w:type="dxa"/>
          </w:tcPr>
          <w:p w:rsidR="00180119" w:rsidRPr="00180119" w:rsidRDefault="00180119" w:rsidP="00A2697E">
            <w:pPr>
              <w:pStyle w:val="ListParagraph"/>
              <w:ind w:left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Factor</w:t>
            </w:r>
          </w:p>
        </w:tc>
        <w:tc>
          <w:tcPr>
            <w:tcW w:w="5326" w:type="dxa"/>
          </w:tcPr>
          <w:p w:rsidR="00180119" w:rsidRPr="00180119" w:rsidRDefault="00180119" w:rsidP="00180119">
            <w:pPr>
              <w:pStyle w:val="ListParagraph"/>
              <w:ind w:left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How we think this factor might affect crystal quality</w:t>
            </w:r>
          </w:p>
        </w:tc>
      </w:tr>
      <w:tr w:rsidR="00BD6E90" w:rsidTr="00180119">
        <w:trPr>
          <w:trHeight w:val="775"/>
        </w:trPr>
        <w:tc>
          <w:tcPr>
            <w:tcW w:w="2235" w:type="dxa"/>
          </w:tcPr>
          <w:p w:rsidR="00180119" w:rsidRDefault="00180119" w:rsidP="00A2697E">
            <w:pPr>
              <w:pStyle w:val="ListParagraph"/>
              <w:ind w:left="0"/>
              <w:rPr>
                <w:rFonts w:cs="Times New Roman"/>
              </w:rPr>
            </w:pPr>
          </w:p>
        </w:tc>
        <w:tc>
          <w:tcPr>
            <w:tcW w:w="5326" w:type="dxa"/>
          </w:tcPr>
          <w:p w:rsidR="00180119" w:rsidRDefault="00180119" w:rsidP="00A2697E">
            <w:pPr>
              <w:pStyle w:val="ListParagraph"/>
              <w:ind w:left="0"/>
              <w:rPr>
                <w:rFonts w:cs="Times New Roman"/>
              </w:rPr>
            </w:pPr>
          </w:p>
        </w:tc>
      </w:tr>
      <w:tr w:rsidR="00BD6E90" w:rsidTr="00180119">
        <w:trPr>
          <w:trHeight w:val="775"/>
        </w:trPr>
        <w:tc>
          <w:tcPr>
            <w:tcW w:w="2235" w:type="dxa"/>
          </w:tcPr>
          <w:p w:rsidR="00180119" w:rsidRDefault="00180119" w:rsidP="00A2697E">
            <w:pPr>
              <w:pStyle w:val="ListParagraph"/>
              <w:ind w:left="0"/>
              <w:rPr>
                <w:rFonts w:cs="Times New Roman"/>
              </w:rPr>
            </w:pPr>
          </w:p>
        </w:tc>
        <w:tc>
          <w:tcPr>
            <w:tcW w:w="5326" w:type="dxa"/>
          </w:tcPr>
          <w:p w:rsidR="00180119" w:rsidRDefault="00180119" w:rsidP="00A2697E">
            <w:pPr>
              <w:pStyle w:val="ListParagraph"/>
              <w:ind w:left="0"/>
              <w:rPr>
                <w:rFonts w:cs="Times New Roman"/>
              </w:rPr>
            </w:pPr>
          </w:p>
        </w:tc>
      </w:tr>
      <w:tr w:rsidR="00BD6E90" w:rsidTr="00180119">
        <w:trPr>
          <w:trHeight w:val="775"/>
        </w:trPr>
        <w:tc>
          <w:tcPr>
            <w:tcW w:w="2235" w:type="dxa"/>
          </w:tcPr>
          <w:p w:rsidR="00180119" w:rsidRDefault="00180119" w:rsidP="00A2697E">
            <w:pPr>
              <w:pStyle w:val="ListParagraph"/>
              <w:ind w:left="0"/>
              <w:rPr>
                <w:rFonts w:cs="Times New Roman"/>
              </w:rPr>
            </w:pPr>
          </w:p>
        </w:tc>
        <w:tc>
          <w:tcPr>
            <w:tcW w:w="5326" w:type="dxa"/>
          </w:tcPr>
          <w:p w:rsidR="00180119" w:rsidRDefault="00180119" w:rsidP="00A2697E">
            <w:pPr>
              <w:pStyle w:val="ListParagraph"/>
              <w:ind w:left="0"/>
              <w:rPr>
                <w:rFonts w:cs="Times New Roman"/>
              </w:rPr>
            </w:pPr>
          </w:p>
        </w:tc>
      </w:tr>
      <w:tr w:rsidR="00BD6E90" w:rsidTr="00180119">
        <w:trPr>
          <w:trHeight w:val="775"/>
        </w:trPr>
        <w:tc>
          <w:tcPr>
            <w:tcW w:w="2235" w:type="dxa"/>
          </w:tcPr>
          <w:p w:rsidR="00180119" w:rsidRDefault="00180119" w:rsidP="00A2697E">
            <w:pPr>
              <w:pStyle w:val="ListParagraph"/>
              <w:ind w:left="0"/>
              <w:rPr>
                <w:rFonts w:cs="Times New Roman"/>
              </w:rPr>
            </w:pPr>
          </w:p>
        </w:tc>
        <w:tc>
          <w:tcPr>
            <w:tcW w:w="5326" w:type="dxa"/>
          </w:tcPr>
          <w:p w:rsidR="00180119" w:rsidRDefault="00180119" w:rsidP="00A2697E">
            <w:pPr>
              <w:pStyle w:val="ListParagraph"/>
              <w:ind w:left="0"/>
              <w:rPr>
                <w:rFonts w:cs="Times New Roman"/>
              </w:rPr>
            </w:pPr>
          </w:p>
        </w:tc>
      </w:tr>
    </w:tbl>
    <w:p w:rsidR="004851A8" w:rsidRDefault="004851A8" w:rsidP="00A2697E">
      <w:pPr>
        <w:pStyle w:val="ListParagraph"/>
        <w:ind w:left="0"/>
        <w:rPr>
          <w:rFonts w:cs="Times New Roman"/>
        </w:rPr>
      </w:pPr>
      <w:r>
        <w:rPr>
          <w:rFonts w:cs="Times New Roman"/>
        </w:rPr>
        <w:t xml:space="preserve"> </w:t>
      </w:r>
    </w:p>
    <w:p w:rsidR="00BD6E90" w:rsidRDefault="00BD6E90" w:rsidP="00A2697E">
      <w:pPr>
        <w:pStyle w:val="ListParagraph"/>
        <w:ind w:left="0"/>
        <w:rPr>
          <w:rFonts w:cs="Times New Roman"/>
          <w:b/>
          <w:color w:val="E36C0A" w:themeColor="accent6" w:themeShade="BF"/>
        </w:rPr>
      </w:pPr>
      <w:r>
        <w:rPr>
          <w:rFonts w:cs="Times New Roman"/>
          <w:b/>
          <w:color w:val="E36C0A" w:themeColor="accent6" w:themeShade="BF"/>
        </w:rPr>
        <w:t>The best crystal</w:t>
      </w:r>
    </w:p>
    <w:p w:rsidR="00BD6E90" w:rsidRDefault="00BD6E90" w:rsidP="00A2697E">
      <w:pPr>
        <w:pStyle w:val="ListParagraph"/>
        <w:ind w:left="0"/>
        <w:rPr>
          <w:rFonts w:cs="Times New Roman"/>
          <w:b/>
          <w:color w:val="E36C0A" w:themeColor="accent6" w:themeShade="BF"/>
        </w:rPr>
      </w:pPr>
    </w:p>
    <w:p w:rsidR="002201BE" w:rsidRDefault="00AA4E46" w:rsidP="00A2697E">
      <w:pPr>
        <w:pStyle w:val="ListParagraph"/>
        <w:ind w:left="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Look at</w:t>
      </w:r>
      <w:r w:rsidR="002201BE">
        <w:rPr>
          <w:rFonts w:cs="Times New Roman"/>
          <w:color w:val="000000" w:themeColor="text1"/>
        </w:rPr>
        <w:t xml:space="preserve"> the crystals that other people made</w:t>
      </w:r>
      <w:r>
        <w:rPr>
          <w:rFonts w:cs="Times New Roman"/>
          <w:color w:val="000000" w:themeColor="text1"/>
        </w:rPr>
        <w:t xml:space="preserve">. </w:t>
      </w:r>
      <w:r w:rsidR="00733FF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Discuss</w:t>
      </w:r>
      <w:r w:rsidR="002201BE">
        <w:rPr>
          <w:rFonts w:cs="Times New Roman"/>
          <w:color w:val="000000" w:themeColor="text1"/>
        </w:rPr>
        <w:t xml:space="preserve"> what they did</w:t>
      </w:r>
      <w:r>
        <w:rPr>
          <w:rFonts w:cs="Times New Roman"/>
          <w:color w:val="000000" w:themeColor="text1"/>
        </w:rPr>
        <w:t xml:space="preserve">, and the factors that they think affect crystal quality. </w:t>
      </w:r>
    </w:p>
    <w:p w:rsidR="002201BE" w:rsidRDefault="002201BE" w:rsidP="00A2697E">
      <w:pPr>
        <w:pStyle w:val="ListParagraph"/>
        <w:ind w:left="0"/>
        <w:rPr>
          <w:rFonts w:cs="Times New Roman"/>
          <w:color w:val="000000" w:themeColor="text1"/>
        </w:rPr>
      </w:pPr>
    </w:p>
    <w:p w:rsidR="00AA4E46" w:rsidRDefault="00AA4E46" w:rsidP="00A2697E">
      <w:pPr>
        <w:pStyle w:val="ListParagraph"/>
        <w:ind w:left="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In the box below, </w:t>
      </w:r>
      <w:r w:rsidR="002E7723">
        <w:rPr>
          <w:rFonts w:cs="Times New Roman"/>
          <w:color w:val="000000" w:themeColor="text1"/>
        </w:rPr>
        <w:t>write</w:t>
      </w:r>
      <w:r>
        <w:rPr>
          <w:rFonts w:cs="Times New Roman"/>
          <w:color w:val="000000" w:themeColor="text1"/>
        </w:rPr>
        <w:t xml:space="preserve"> down what you can do to make the best possible crystals.</w:t>
      </w:r>
    </w:p>
    <w:p w:rsidR="00AA4E46" w:rsidRDefault="00AA4E46" w:rsidP="00A2697E">
      <w:pPr>
        <w:pStyle w:val="ListParagraph"/>
        <w:ind w:left="0"/>
        <w:rPr>
          <w:rFonts w:cs="Times New Roman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61"/>
      </w:tblGrid>
      <w:tr w:rsidR="002E7723" w:rsidTr="002201BE">
        <w:trPr>
          <w:trHeight w:val="2269"/>
        </w:trPr>
        <w:tc>
          <w:tcPr>
            <w:tcW w:w="7561" w:type="dxa"/>
          </w:tcPr>
          <w:p w:rsidR="002E7723" w:rsidRDefault="002E7723" w:rsidP="00A2697E">
            <w:pPr>
              <w:pStyle w:val="ListParagraph"/>
              <w:ind w:left="0"/>
              <w:rPr>
                <w:rFonts w:cs="Times New Roman"/>
                <w:color w:val="000000" w:themeColor="text1"/>
              </w:rPr>
            </w:pPr>
          </w:p>
        </w:tc>
      </w:tr>
    </w:tbl>
    <w:p w:rsidR="00BD6E90" w:rsidRPr="00BD6E90" w:rsidRDefault="00BD6E90" w:rsidP="00A2697E">
      <w:pPr>
        <w:pStyle w:val="ListParagraph"/>
        <w:ind w:left="0"/>
        <w:rPr>
          <w:rFonts w:cs="Times New Roman"/>
          <w:b/>
          <w:color w:val="E36C0A" w:themeColor="accent6" w:themeShade="BF"/>
        </w:rPr>
      </w:pPr>
      <w:bookmarkStart w:id="0" w:name="_GoBack"/>
      <w:bookmarkEnd w:id="0"/>
    </w:p>
    <w:sectPr w:rsidR="00BD6E90" w:rsidRPr="00BD6E90" w:rsidSect="001330D9">
      <w:footerReference w:type="default" r:id="rId13"/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15C" w:rsidRDefault="007F715C" w:rsidP="00034199">
      <w:pPr>
        <w:spacing w:after="0" w:line="240" w:lineRule="auto"/>
      </w:pPr>
      <w:r>
        <w:separator/>
      </w:r>
    </w:p>
  </w:endnote>
  <w:endnote w:type="continuationSeparator" w:id="0">
    <w:p w:rsidR="007F715C" w:rsidRDefault="007F715C" w:rsidP="0003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6C1" w:rsidRPr="008A71AD" w:rsidRDefault="00B124D4">
    <w:pPr>
      <w:pStyle w:val="Footer"/>
      <w:rPr>
        <w:color w:val="E36C0A" w:themeColor="accent6" w:themeShade="BF"/>
      </w:rPr>
    </w:pPr>
    <w:r>
      <w:rPr>
        <w:noProof/>
        <w:color w:val="E36C0A" w:themeColor="accent6" w:themeShade="BF"/>
        <w:lang w:val="en-GB" w:eastAsia="en-GB"/>
      </w:rPr>
      <w:drawing>
        <wp:anchor distT="0" distB="0" distL="114300" distR="114300" simplePos="0" relativeHeight="251664384" behindDoc="0" locked="0" layoutInCell="1" allowOverlap="1" wp14:anchorId="33090558" wp14:editId="7C1ECF57">
          <wp:simplePos x="0" y="0"/>
          <wp:positionH relativeFrom="column">
            <wp:posOffset>9324975</wp:posOffset>
          </wp:positionH>
          <wp:positionV relativeFrom="paragraph">
            <wp:posOffset>-243840</wp:posOffset>
          </wp:positionV>
          <wp:extent cx="719455" cy="719455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em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16C1" w:rsidRPr="00034199"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45053CA8" wp14:editId="74F4E334">
          <wp:simplePos x="0" y="0"/>
          <wp:positionH relativeFrom="margin">
            <wp:posOffset>5308600</wp:posOffset>
          </wp:positionH>
          <wp:positionV relativeFrom="margin">
            <wp:posOffset>9144000</wp:posOffset>
          </wp:positionV>
          <wp:extent cx="695325" cy="695325"/>
          <wp:effectExtent l="19050" t="0" r="9525" b="0"/>
          <wp:wrapSquare wrapText="bothSides"/>
          <wp:docPr id="130" name="Picture 1" descr="2256_ox_brand_blue_p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2256_ox_brand_blue_pos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16C1">
      <w:rPr>
        <w:color w:val="E36C0A" w:themeColor="accent6" w:themeShade="BF"/>
      </w:rPr>
      <w:t>www.oxfordsparks.net/</w:t>
    </w:r>
    <w:r w:rsidR="00D016C1" w:rsidRPr="00034199"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71BD2A7D" wp14:editId="0113ED22">
          <wp:simplePos x="0" y="0"/>
          <wp:positionH relativeFrom="margin">
            <wp:align>right</wp:align>
          </wp:positionH>
          <wp:positionV relativeFrom="margin">
            <wp:posOffset>8491855</wp:posOffset>
          </wp:positionV>
          <wp:extent cx="692785" cy="690880"/>
          <wp:effectExtent l="19050" t="0" r="0" b="0"/>
          <wp:wrapSquare wrapText="bothSides"/>
          <wp:docPr id="131" name="Picture 1" descr="2256_ox_brand_blue_p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2256_ox_brand_blue_pos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92785" cy="690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3FF8">
      <w:rPr>
        <w:color w:val="E36C0A" w:themeColor="accent6" w:themeShade="BF"/>
      </w:rPr>
      <w:t>crystal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15C" w:rsidRDefault="007F715C" w:rsidP="00034199">
      <w:pPr>
        <w:spacing w:after="0" w:line="240" w:lineRule="auto"/>
      </w:pPr>
      <w:r>
        <w:separator/>
      </w:r>
    </w:p>
  </w:footnote>
  <w:footnote w:type="continuationSeparator" w:id="0">
    <w:p w:rsidR="007F715C" w:rsidRDefault="007F715C" w:rsidP="00034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4C93"/>
    <w:multiLevelType w:val="hybridMultilevel"/>
    <w:tmpl w:val="CDB2DA7E"/>
    <w:lvl w:ilvl="0" w:tplc="3AC4F228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DD62E8"/>
    <w:multiLevelType w:val="hybridMultilevel"/>
    <w:tmpl w:val="3D18221E"/>
    <w:lvl w:ilvl="0" w:tplc="210AC93C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607E95"/>
    <w:multiLevelType w:val="hybridMultilevel"/>
    <w:tmpl w:val="757A582E"/>
    <w:lvl w:ilvl="0" w:tplc="91921F9E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94208D"/>
    <w:multiLevelType w:val="hybridMultilevel"/>
    <w:tmpl w:val="06A68598"/>
    <w:lvl w:ilvl="0" w:tplc="04A6C2A8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B25BE"/>
    <w:multiLevelType w:val="hybridMultilevel"/>
    <w:tmpl w:val="4F98E150"/>
    <w:lvl w:ilvl="0" w:tplc="0E8A42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002260"/>
    <w:multiLevelType w:val="hybridMultilevel"/>
    <w:tmpl w:val="F02A2AC6"/>
    <w:lvl w:ilvl="0" w:tplc="2FC40002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ACC43A4"/>
    <w:multiLevelType w:val="hybridMultilevel"/>
    <w:tmpl w:val="F9CCAC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AF56C40"/>
    <w:multiLevelType w:val="hybridMultilevel"/>
    <w:tmpl w:val="23D02D4E"/>
    <w:lvl w:ilvl="0" w:tplc="3AC4F228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C620B33"/>
    <w:multiLevelType w:val="hybridMultilevel"/>
    <w:tmpl w:val="8534C0F2"/>
    <w:lvl w:ilvl="0" w:tplc="EFC4DE5E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E22845"/>
    <w:multiLevelType w:val="hybridMultilevel"/>
    <w:tmpl w:val="25FA6258"/>
    <w:lvl w:ilvl="0" w:tplc="BD5C2B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7D4C3E"/>
    <w:multiLevelType w:val="hybridMultilevel"/>
    <w:tmpl w:val="74B834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99F7515"/>
    <w:multiLevelType w:val="hybridMultilevel"/>
    <w:tmpl w:val="CF32625E"/>
    <w:lvl w:ilvl="0" w:tplc="4C085586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9B65D83"/>
    <w:multiLevelType w:val="hybridMultilevel"/>
    <w:tmpl w:val="56463110"/>
    <w:lvl w:ilvl="0" w:tplc="3AC4F228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01854AD"/>
    <w:multiLevelType w:val="hybridMultilevel"/>
    <w:tmpl w:val="60840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F95B30"/>
    <w:multiLevelType w:val="hybridMultilevel"/>
    <w:tmpl w:val="F3F245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A32604A"/>
    <w:multiLevelType w:val="hybridMultilevel"/>
    <w:tmpl w:val="86981824"/>
    <w:lvl w:ilvl="0" w:tplc="B64AD9B2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CC34546"/>
    <w:multiLevelType w:val="hybridMultilevel"/>
    <w:tmpl w:val="9C26D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885322"/>
    <w:multiLevelType w:val="hybridMultilevel"/>
    <w:tmpl w:val="EC88AB5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EEC1E79"/>
    <w:multiLevelType w:val="hybridMultilevel"/>
    <w:tmpl w:val="96D86A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FC11611"/>
    <w:multiLevelType w:val="hybridMultilevel"/>
    <w:tmpl w:val="7F9E715A"/>
    <w:lvl w:ilvl="0" w:tplc="024A455E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CD6BEA"/>
    <w:multiLevelType w:val="hybridMultilevel"/>
    <w:tmpl w:val="84F06B62"/>
    <w:lvl w:ilvl="0" w:tplc="7E7035E8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671E59"/>
    <w:multiLevelType w:val="hybridMultilevel"/>
    <w:tmpl w:val="09903D8C"/>
    <w:lvl w:ilvl="0" w:tplc="2FC40002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7A13E5E"/>
    <w:multiLevelType w:val="hybridMultilevel"/>
    <w:tmpl w:val="96FCA97E"/>
    <w:lvl w:ilvl="0" w:tplc="EA903B8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F43CE0"/>
    <w:multiLevelType w:val="hybridMultilevel"/>
    <w:tmpl w:val="453C81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F2A5459"/>
    <w:multiLevelType w:val="hybridMultilevel"/>
    <w:tmpl w:val="50D43AF6"/>
    <w:lvl w:ilvl="0" w:tplc="2FC40002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1514C00"/>
    <w:multiLevelType w:val="hybridMultilevel"/>
    <w:tmpl w:val="CF941610"/>
    <w:lvl w:ilvl="0" w:tplc="0BFAD548">
      <w:start w:val="8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F40D81"/>
    <w:multiLevelType w:val="hybridMultilevel"/>
    <w:tmpl w:val="63A650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61371DC"/>
    <w:multiLevelType w:val="hybridMultilevel"/>
    <w:tmpl w:val="CE94BFCC"/>
    <w:lvl w:ilvl="0" w:tplc="F958473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5533DA"/>
    <w:multiLevelType w:val="hybridMultilevel"/>
    <w:tmpl w:val="E3CA74DE"/>
    <w:lvl w:ilvl="0" w:tplc="3AC4F228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0DD42E8"/>
    <w:multiLevelType w:val="hybridMultilevel"/>
    <w:tmpl w:val="05A27A6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135698C"/>
    <w:multiLevelType w:val="hybridMultilevel"/>
    <w:tmpl w:val="DEB8B30C"/>
    <w:lvl w:ilvl="0" w:tplc="2FC40002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8764E86"/>
    <w:multiLevelType w:val="hybridMultilevel"/>
    <w:tmpl w:val="65BC746C"/>
    <w:lvl w:ilvl="0" w:tplc="FD58E3C0">
      <w:start w:val="2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9BC302C"/>
    <w:multiLevelType w:val="hybridMultilevel"/>
    <w:tmpl w:val="6BAC401A"/>
    <w:lvl w:ilvl="0" w:tplc="ADF4D6D8">
      <w:start w:val="3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BC782A"/>
    <w:multiLevelType w:val="hybridMultilevel"/>
    <w:tmpl w:val="489289F6"/>
    <w:lvl w:ilvl="0" w:tplc="E3BC3258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7B0622"/>
    <w:multiLevelType w:val="hybridMultilevel"/>
    <w:tmpl w:val="DBB44822"/>
    <w:lvl w:ilvl="0" w:tplc="2FC40002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C816DBA"/>
    <w:multiLevelType w:val="hybridMultilevel"/>
    <w:tmpl w:val="AE78C7BE"/>
    <w:lvl w:ilvl="0" w:tplc="095A37F4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052332"/>
    <w:multiLevelType w:val="hybridMultilevel"/>
    <w:tmpl w:val="D188D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B73878"/>
    <w:multiLevelType w:val="hybridMultilevel"/>
    <w:tmpl w:val="08CCE5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0D87018"/>
    <w:multiLevelType w:val="hybridMultilevel"/>
    <w:tmpl w:val="4F0AA6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3636AFC"/>
    <w:multiLevelType w:val="hybridMultilevel"/>
    <w:tmpl w:val="4E50DF2C"/>
    <w:lvl w:ilvl="0" w:tplc="702A9E5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71A7184"/>
    <w:multiLevelType w:val="hybridMultilevel"/>
    <w:tmpl w:val="6C427FC8"/>
    <w:lvl w:ilvl="0" w:tplc="35E28850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B2E69F8"/>
    <w:multiLevelType w:val="hybridMultilevel"/>
    <w:tmpl w:val="2E18B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C30456"/>
    <w:multiLevelType w:val="hybridMultilevel"/>
    <w:tmpl w:val="00AE8E78"/>
    <w:lvl w:ilvl="0" w:tplc="4C1663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10"/>
  </w:num>
  <w:num w:numId="3">
    <w:abstractNumId w:val="6"/>
  </w:num>
  <w:num w:numId="4">
    <w:abstractNumId w:val="37"/>
  </w:num>
  <w:num w:numId="5">
    <w:abstractNumId w:val="28"/>
  </w:num>
  <w:num w:numId="6">
    <w:abstractNumId w:val="36"/>
  </w:num>
  <w:num w:numId="7">
    <w:abstractNumId w:val="31"/>
  </w:num>
  <w:num w:numId="8">
    <w:abstractNumId w:val="30"/>
  </w:num>
  <w:num w:numId="9">
    <w:abstractNumId w:val="17"/>
  </w:num>
  <w:num w:numId="10">
    <w:abstractNumId w:val="42"/>
  </w:num>
  <w:num w:numId="11">
    <w:abstractNumId w:val="23"/>
  </w:num>
  <w:num w:numId="12">
    <w:abstractNumId w:val="5"/>
  </w:num>
  <w:num w:numId="13">
    <w:abstractNumId w:val="26"/>
  </w:num>
  <w:num w:numId="14">
    <w:abstractNumId w:val="11"/>
  </w:num>
  <w:num w:numId="15">
    <w:abstractNumId w:val="40"/>
  </w:num>
  <w:num w:numId="16">
    <w:abstractNumId w:val="21"/>
  </w:num>
  <w:num w:numId="17">
    <w:abstractNumId w:val="2"/>
  </w:num>
  <w:num w:numId="18">
    <w:abstractNumId w:val="33"/>
  </w:num>
  <w:num w:numId="19">
    <w:abstractNumId w:val="3"/>
  </w:num>
  <w:num w:numId="20">
    <w:abstractNumId w:val="8"/>
  </w:num>
  <w:num w:numId="21">
    <w:abstractNumId w:val="32"/>
  </w:num>
  <w:num w:numId="22">
    <w:abstractNumId w:val="24"/>
  </w:num>
  <w:num w:numId="23">
    <w:abstractNumId w:val="35"/>
  </w:num>
  <w:num w:numId="24">
    <w:abstractNumId w:val="20"/>
  </w:num>
  <w:num w:numId="25">
    <w:abstractNumId w:val="34"/>
  </w:num>
  <w:num w:numId="26">
    <w:abstractNumId w:val="19"/>
  </w:num>
  <w:num w:numId="27">
    <w:abstractNumId w:val="1"/>
  </w:num>
  <w:num w:numId="28">
    <w:abstractNumId w:val="18"/>
  </w:num>
  <w:num w:numId="29">
    <w:abstractNumId w:val="16"/>
  </w:num>
  <w:num w:numId="30">
    <w:abstractNumId w:val="39"/>
  </w:num>
  <w:num w:numId="31">
    <w:abstractNumId w:val="15"/>
  </w:num>
  <w:num w:numId="32">
    <w:abstractNumId w:val="13"/>
  </w:num>
  <w:num w:numId="33">
    <w:abstractNumId w:val="27"/>
  </w:num>
  <w:num w:numId="34">
    <w:abstractNumId w:val="25"/>
  </w:num>
  <w:num w:numId="35">
    <w:abstractNumId w:val="9"/>
  </w:num>
  <w:num w:numId="36">
    <w:abstractNumId w:val="22"/>
  </w:num>
  <w:num w:numId="37">
    <w:abstractNumId w:val="14"/>
  </w:num>
  <w:num w:numId="38">
    <w:abstractNumId w:val="29"/>
  </w:num>
  <w:num w:numId="39">
    <w:abstractNumId w:val="4"/>
  </w:num>
  <w:num w:numId="40">
    <w:abstractNumId w:val="41"/>
  </w:num>
  <w:num w:numId="41">
    <w:abstractNumId w:val="12"/>
  </w:num>
  <w:num w:numId="42">
    <w:abstractNumId w:val="0"/>
  </w:num>
  <w:num w:numId="43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9329">
      <o:colormenu v:ext="edit" fillcolor="#00b0f0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27E9"/>
    <w:rsid w:val="00006FD0"/>
    <w:rsid w:val="0001263D"/>
    <w:rsid w:val="0001577B"/>
    <w:rsid w:val="00016AAB"/>
    <w:rsid w:val="00022E31"/>
    <w:rsid w:val="00025B9D"/>
    <w:rsid w:val="00026DCF"/>
    <w:rsid w:val="0002797F"/>
    <w:rsid w:val="00027A96"/>
    <w:rsid w:val="000334AC"/>
    <w:rsid w:val="00034199"/>
    <w:rsid w:val="0003462A"/>
    <w:rsid w:val="000360A7"/>
    <w:rsid w:val="0004222A"/>
    <w:rsid w:val="00045B39"/>
    <w:rsid w:val="000504FC"/>
    <w:rsid w:val="0006196B"/>
    <w:rsid w:val="0007280B"/>
    <w:rsid w:val="00073004"/>
    <w:rsid w:val="000764A1"/>
    <w:rsid w:val="00077F2A"/>
    <w:rsid w:val="00077F46"/>
    <w:rsid w:val="00081E7E"/>
    <w:rsid w:val="0008498A"/>
    <w:rsid w:val="000850BB"/>
    <w:rsid w:val="0008680E"/>
    <w:rsid w:val="00087598"/>
    <w:rsid w:val="000A090F"/>
    <w:rsid w:val="000B3AE9"/>
    <w:rsid w:val="000B7A55"/>
    <w:rsid w:val="000D0B0A"/>
    <w:rsid w:val="000D367C"/>
    <w:rsid w:val="000D434F"/>
    <w:rsid w:val="000F3DA4"/>
    <w:rsid w:val="000F5217"/>
    <w:rsid w:val="000F7D7E"/>
    <w:rsid w:val="001028AE"/>
    <w:rsid w:val="00104396"/>
    <w:rsid w:val="00105F3A"/>
    <w:rsid w:val="0010701E"/>
    <w:rsid w:val="00107573"/>
    <w:rsid w:val="001075C2"/>
    <w:rsid w:val="0011080A"/>
    <w:rsid w:val="00110C4D"/>
    <w:rsid w:val="00111D1F"/>
    <w:rsid w:val="0012327E"/>
    <w:rsid w:val="00126309"/>
    <w:rsid w:val="001306D7"/>
    <w:rsid w:val="001330D9"/>
    <w:rsid w:val="00136EF6"/>
    <w:rsid w:val="00151369"/>
    <w:rsid w:val="00151C08"/>
    <w:rsid w:val="00156CE8"/>
    <w:rsid w:val="00160422"/>
    <w:rsid w:val="00171315"/>
    <w:rsid w:val="00173913"/>
    <w:rsid w:val="0017704D"/>
    <w:rsid w:val="00180119"/>
    <w:rsid w:val="00181786"/>
    <w:rsid w:val="00183197"/>
    <w:rsid w:val="00194234"/>
    <w:rsid w:val="001A0D28"/>
    <w:rsid w:val="001A2926"/>
    <w:rsid w:val="001B010B"/>
    <w:rsid w:val="001B3A27"/>
    <w:rsid w:val="001B3C1C"/>
    <w:rsid w:val="001B4594"/>
    <w:rsid w:val="001C282C"/>
    <w:rsid w:val="001C2F7C"/>
    <w:rsid w:val="001D2776"/>
    <w:rsid w:val="001D39C7"/>
    <w:rsid w:val="001E5B73"/>
    <w:rsid w:val="00200A46"/>
    <w:rsid w:val="00205424"/>
    <w:rsid w:val="00206132"/>
    <w:rsid w:val="0020681B"/>
    <w:rsid w:val="00211780"/>
    <w:rsid w:val="002201BE"/>
    <w:rsid w:val="002223D1"/>
    <w:rsid w:val="00231158"/>
    <w:rsid w:val="002321C3"/>
    <w:rsid w:val="00236CC2"/>
    <w:rsid w:val="002445D4"/>
    <w:rsid w:val="00250537"/>
    <w:rsid w:val="00251388"/>
    <w:rsid w:val="002539BF"/>
    <w:rsid w:val="002727D1"/>
    <w:rsid w:val="00273682"/>
    <w:rsid w:val="00287B15"/>
    <w:rsid w:val="00290254"/>
    <w:rsid w:val="00290F46"/>
    <w:rsid w:val="0029773B"/>
    <w:rsid w:val="002B3216"/>
    <w:rsid w:val="002B3E63"/>
    <w:rsid w:val="002B6BED"/>
    <w:rsid w:val="002C2CF7"/>
    <w:rsid w:val="002C3176"/>
    <w:rsid w:val="002C4D67"/>
    <w:rsid w:val="002D1DF9"/>
    <w:rsid w:val="002D66C4"/>
    <w:rsid w:val="002E142A"/>
    <w:rsid w:val="002E1AB6"/>
    <w:rsid w:val="002E3359"/>
    <w:rsid w:val="002E7723"/>
    <w:rsid w:val="002F4D89"/>
    <w:rsid w:val="002F616C"/>
    <w:rsid w:val="00311611"/>
    <w:rsid w:val="00311629"/>
    <w:rsid w:val="00311BF1"/>
    <w:rsid w:val="00312E43"/>
    <w:rsid w:val="00323145"/>
    <w:rsid w:val="00340D30"/>
    <w:rsid w:val="003452E3"/>
    <w:rsid w:val="003509D3"/>
    <w:rsid w:val="00352240"/>
    <w:rsid w:val="003527E9"/>
    <w:rsid w:val="00352E32"/>
    <w:rsid w:val="00383EC9"/>
    <w:rsid w:val="0039008D"/>
    <w:rsid w:val="00397481"/>
    <w:rsid w:val="003A3063"/>
    <w:rsid w:val="003A547E"/>
    <w:rsid w:val="003A59AF"/>
    <w:rsid w:val="003A5CAA"/>
    <w:rsid w:val="003A679A"/>
    <w:rsid w:val="003B00E2"/>
    <w:rsid w:val="003B2D7D"/>
    <w:rsid w:val="003B6E30"/>
    <w:rsid w:val="003C0B2C"/>
    <w:rsid w:val="003C4DFB"/>
    <w:rsid w:val="003C73DE"/>
    <w:rsid w:val="003D6721"/>
    <w:rsid w:val="003E1462"/>
    <w:rsid w:val="003E2160"/>
    <w:rsid w:val="003E2EFA"/>
    <w:rsid w:val="00400F8C"/>
    <w:rsid w:val="00402764"/>
    <w:rsid w:val="00402BB8"/>
    <w:rsid w:val="004149A7"/>
    <w:rsid w:val="00414F3F"/>
    <w:rsid w:val="004422AE"/>
    <w:rsid w:val="004423BD"/>
    <w:rsid w:val="00446540"/>
    <w:rsid w:val="00455900"/>
    <w:rsid w:val="00465370"/>
    <w:rsid w:val="00465EDF"/>
    <w:rsid w:val="00472494"/>
    <w:rsid w:val="00477E00"/>
    <w:rsid w:val="00483589"/>
    <w:rsid w:val="004851A8"/>
    <w:rsid w:val="00493127"/>
    <w:rsid w:val="0049661F"/>
    <w:rsid w:val="004A18FE"/>
    <w:rsid w:val="004A2260"/>
    <w:rsid w:val="004A7DC5"/>
    <w:rsid w:val="004B17FD"/>
    <w:rsid w:val="004B18E2"/>
    <w:rsid w:val="004B464A"/>
    <w:rsid w:val="004B6AB9"/>
    <w:rsid w:val="004C0C2B"/>
    <w:rsid w:val="004C5383"/>
    <w:rsid w:val="004D2C1C"/>
    <w:rsid w:val="004D460E"/>
    <w:rsid w:val="004E19FE"/>
    <w:rsid w:val="004E7B36"/>
    <w:rsid w:val="004F60C2"/>
    <w:rsid w:val="005022B4"/>
    <w:rsid w:val="00502702"/>
    <w:rsid w:val="00505D95"/>
    <w:rsid w:val="00514655"/>
    <w:rsid w:val="00514B60"/>
    <w:rsid w:val="00531DCA"/>
    <w:rsid w:val="00535D5C"/>
    <w:rsid w:val="0054043D"/>
    <w:rsid w:val="00547B26"/>
    <w:rsid w:val="00554237"/>
    <w:rsid w:val="0056251F"/>
    <w:rsid w:val="00567388"/>
    <w:rsid w:val="00584839"/>
    <w:rsid w:val="00587E16"/>
    <w:rsid w:val="005A05E7"/>
    <w:rsid w:val="005A2A82"/>
    <w:rsid w:val="005A33B4"/>
    <w:rsid w:val="005B1F3E"/>
    <w:rsid w:val="005B552B"/>
    <w:rsid w:val="005B5A78"/>
    <w:rsid w:val="005B6298"/>
    <w:rsid w:val="005C6091"/>
    <w:rsid w:val="005D49EE"/>
    <w:rsid w:val="005D5430"/>
    <w:rsid w:val="005D5E5F"/>
    <w:rsid w:val="005D7281"/>
    <w:rsid w:val="005F0747"/>
    <w:rsid w:val="005F576C"/>
    <w:rsid w:val="00610577"/>
    <w:rsid w:val="006129FA"/>
    <w:rsid w:val="00620DA0"/>
    <w:rsid w:val="0062270E"/>
    <w:rsid w:val="00623E6E"/>
    <w:rsid w:val="0062692B"/>
    <w:rsid w:val="006316A9"/>
    <w:rsid w:val="0064006D"/>
    <w:rsid w:val="00644B49"/>
    <w:rsid w:val="00644C51"/>
    <w:rsid w:val="00647F46"/>
    <w:rsid w:val="00650804"/>
    <w:rsid w:val="00652632"/>
    <w:rsid w:val="00654810"/>
    <w:rsid w:val="00654A43"/>
    <w:rsid w:val="00657755"/>
    <w:rsid w:val="00657B56"/>
    <w:rsid w:val="00666EF7"/>
    <w:rsid w:val="0067556D"/>
    <w:rsid w:val="006871AF"/>
    <w:rsid w:val="00694673"/>
    <w:rsid w:val="00697F51"/>
    <w:rsid w:val="006A09DD"/>
    <w:rsid w:val="006A322B"/>
    <w:rsid w:val="006A43CC"/>
    <w:rsid w:val="006B3C50"/>
    <w:rsid w:val="006B7F15"/>
    <w:rsid w:val="006C320E"/>
    <w:rsid w:val="006E6320"/>
    <w:rsid w:val="006F6623"/>
    <w:rsid w:val="006F7C07"/>
    <w:rsid w:val="00700D86"/>
    <w:rsid w:val="007100F6"/>
    <w:rsid w:val="00714F6D"/>
    <w:rsid w:val="00733FF8"/>
    <w:rsid w:val="0073582D"/>
    <w:rsid w:val="00736AE4"/>
    <w:rsid w:val="00742A0D"/>
    <w:rsid w:val="00746C61"/>
    <w:rsid w:val="007552F8"/>
    <w:rsid w:val="0075618D"/>
    <w:rsid w:val="00773119"/>
    <w:rsid w:val="007757FB"/>
    <w:rsid w:val="00781C5C"/>
    <w:rsid w:val="00784D22"/>
    <w:rsid w:val="0078615C"/>
    <w:rsid w:val="007919C2"/>
    <w:rsid w:val="00796C11"/>
    <w:rsid w:val="007977EF"/>
    <w:rsid w:val="007A41EF"/>
    <w:rsid w:val="007A53FE"/>
    <w:rsid w:val="007B58BF"/>
    <w:rsid w:val="007C01C9"/>
    <w:rsid w:val="007C034D"/>
    <w:rsid w:val="007C18C0"/>
    <w:rsid w:val="007C6834"/>
    <w:rsid w:val="007D0DE6"/>
    <w:rsid w:val="007E69EA"/>
    <w:rsid w:val="007F1068"/>
    <w:rsid w:val="007F5704"/>
    <w:rsid w:val="007F5AEA"/>
    <w:rsid w:val="007F715C"/>
    <w:rsid w:val="00800DEE"/>
    <w:rsid w:val="008018F7"/>
    <w:rsid w:val="008024E6"/>
    <w:rsid w:val="00804651"/>
    <w:rsid w:val="0083174A"/>
    <w:rsid w:val="00841D09"/>
    <w:rsid w:val="00844FB5"/>
    <w:rsid w:val="00850292"/>
    <w:rsid w:val="00854000"/>
    <w:rsid w:val="008554F2"/>
    <w:rsid w:val="008571C1"/>
    <w:rsid w:val="008649F5"/>
    <w:rsid w:val="00885C46"/>
    <w:rsid w:val="008A71AD"/>
    <w:rsid w:val="008B0835"/>
    <w:rsid w:val="008B7F0F"/>
    <w:rsid w:val="008C2834"/>
    <w:rsid w:val="008D006B"/>
    <w:rsid w:val="008D3B2A"/>
    <w:rsid w:val="008D55F4"/>
    <w:rsid w:val="008E2A5C"/>
    <w:rsid w:val="008E2C08"/>
    <w:rsid w:val="008E5874"/>
    <w:rsid w:val="008E7B42"/>
    <w:rsid w:val="008F19D2"/>
    <w:rsid w:val="008F51FE"/>
    <w:rsid w:val="00903A21"/>
    <w:rsid w:val="0092058A"/>
    <w:rsid w:val="00922EA3"/>
    <w:rsid w:val="00923740"/>
    <w:rsid w:val="009253F4"/>
    <w:rsid w:val="00945F6A"/>
    <w:rsid w:val="00947E9D"/>
    <w:rsid w:val="00957595"/>
    <w:rsid w:val="00966694"/>
    <w:rsid w:val="0096779B"/>
    <w:rsid w:val="00972286"/>
    <w:rsid w:val="009A317F"/>
    <w:rsid w:val="009A41AF"/>
    <w:rsid w:val="009A4869"/>
    <w:rsid w:val="009B0577"/>
    <w:rsid w:val="009B12B2"/>
    <w:rsid w:val="009B16DE"/>
    <w:rsid w:val="009B5F6A"/>
    <w:rsid w:val="009D0DE1"/>
    <w:rsid w:val="009D1353"/>
    <w:rsid w:val="009D627D"/>
    <w:rsid w:val="009E07A3"/>
    <w:rsid w:val="009E26CD"/>
    <w:rsid w:val="009E2936"/>
    <w:rsid w:val="009E36AD"/>
    <w:rsid w:val="009E3F97"/>
    <w:rsid w:val="009E57B5"/>
    <w:rsid w:val="009F3AB0"/>
    <w:rsid w:val="009F4ED3"/>
    <w:rsid w:val="009F7D08"/>
    <w:rsid w:val="00A05DF6"/>
    <w:rsid w:val="00A11D49"/>
    <w:rsid w:val="00A13EC6"/>
    <w:rsid w:val="00A219BB"/>
    <w:rsid w:val="00A21C4C"/>
    <w:rsid w:val="00A261B3"/>
    <w:rsid w:val="00A2697E"/>
    <w:rsid w:val="00A4179C"/>
    <w:rsid w:val="00A418F2"/>
    <w:rsid w:val="00A448F3"/>
    <w:rsid w:val="00A46984"/>
    <w:rsid w:val="00A51E2B"/>
    <w:rsid w:val="00A575D4"/>
    <w:rsid w:val="00A6042E"/>
    <w:rsid w:val="00A71B6C"/>
    <w:rsid w:val="00A720DA"/>
    <w:rsid w:val="00A97291"/>
    <w:rsid w:val="00AA4034"/>
    <w:rsid w:val="00AA4E46"/>
    <w:rsid w:val="00AA5C84"/>
    <w:rsid w:val="00AB0897"/>
    <w:rsid w:val="00AB0A87"/>
    <w:rsid w:val="00AC713B"/>
    <w:rsid w:val="00AD1742"/>
    <w:rsid w:val="00AD4F6E"/>
    <w:rsid w:val="00AD5FEA"/>
    <w:rsid w:val="00AF2972"/>
    <w:rsid w:val="00AF4E63"/>
    <w:rsid w:val="00AF6222"/>
    <w:rsid w:val="00B02CE8"/>
    <w:rsid w:val="00B124D4"/>
    <w:rsid w:val="00B334D3"/>
    <w:rsid w:val="00B40B1E"/>
    <w:rsid w:val="00B472D9"/>
    <w:rsid w:val="00B47D46"/>
    <w:rsid w:val="00B50F29"/>
    <w:rsid w:val="00B644B1"/>
    <w:rsid w:val="00B82E77"/>
    <w:rsid w:val="00B8402F"/>
    <w:rsid w:val="00B86065"/>
    <w:rsid w:val="00B86E12"/>
    <w:rsid w:val="00B919A8"/>
    <w:rsid w:val="00B92D41"/>
    <w:rsid w:val="00B935E4"/>
    <w:rsid w:val="00B93813"/>
    <w:rsid w:val="00BA2F9E"/>
    <w:rsid w:val="00BA532A"/>
    <w:rsid w:val="00BB1B8A"/>
    <w:rsid w:val="00BB56B3"/>
    <w:rsid w:val="00BC493B"/>
    <w:rsid w:val="00BC6B47"/>
    <w:rsid w:val="00BD6E90"/>
    <w:rsid w:val="00BD7507"/>
    <w:rsid w:val="00BE63EE"/>
    <w:rsid w:val="00BF27B0"/>
    <w:rsid w:val="00C05CBF"/>
    <w:rsid w:val="00C111EE"/>
    <w:rsid w:val="00C11472"/>
    <w:rsid w:val="00C1614B"/>
    <w:rsid w:val="00C2066D"/>
    <w:rsid w:val="00C36225"/>
    <w:rsid w:val="00C40807"/>
    <w:rsid w:val="00C4720F"/>
    <w:rsid w:val="00C5020D"/>
    <w:rsid w:val="00C519F0"/>
    <w:rsid w:val="00C626F0"/>
    <w:rsid w:val="00C66CEF"/>
    <w:rsid w:val="00C7489E"/>
    <w:rsid w:val="00C74D86"/>
    <w:rsid w:val="00C81759"/>
    <w:rsid w:val="00C85DBA"/>
    <w:rsid w:val="00C85ECA"/>
    <w:rsid w:val="00C87A88"/>
    <w:rsid w:val="00C939A6"/>
    <w:rsid w:val="00CA1509"/>
    <w:rsid w:val="00CA1B51"/>
    <w:rsid w:val="00CB11C5"/>
    <w:rsid w:val="00CC1D4F"/>
    <w:rsid w:val="00CC30AF"/>
    <w:rsid w:val="00CC376B"/>
    <w:rsid w:val="00CC707D"/>
    <w:rsid w:val="00CD120F"/>
    <w:rsid w:val="00CE07CC"/>
    <w:rsid w:val="00CE2CAF"/>
    <w:rsid w:val="00CE36A7"/>
    <w:rsid w:val="00CE4634"/>
    <w:rsid w:val="00CE5405"/>
    <w:rsid w:val="00CE7D98"/>
    <w:rsid w:val="00D016C1"/>
    <w:rsid w:val="00D02F02"/>
    <w:rsid w:val="00D14CC9"/>
    <w:rsid w:val="00D15FD2"/>
    <w:rsid w:val="00D203E5"/>
    <w:rsid w:val="00D33113"/>
    <w:rsid w:val="00D50E41"/>
    <w:rsid w:val="00D52DB8"/>
    <w:rsid w:val="00D6065C"/>
    <w:rsid w:val="00D673F4"/>
    <w:rsid w:val="00D732A6"/>
    <w:rsid w:val="00D903F5"/>
    <w:rsid w:val="00D929DB"/>
    <w:rsid w:val="00D93FB4"/>
    <w:rsid w:val="00D94A4C"/>
    <w:rsid w:val="00D97027"/>
    <w:rsid w:val="00DA145A"/>
    <w:rsid w:val="00DA2167"/>
    <w:rsid w:val="00DB006C"/>
    <w:rsid w:val="00DB7131"/>
    <w:rsid w:val="00DD1220"/>
    <w:rsid w:val="00DD4236"/>
    <w:rsid w:val="00DE5A6D"/>
    <w:rsid w:val="00DE6B31"/>
    <w:rsid w:val="00DE7931"/>
    <w:rsid w:val="00DF0631"/>
    <w:rsid w:val="00DF631E"/>
    <w:rsid w:val="00E13005"/>
    <w:rsid w:val="00E15009"/>
    <w:rsid w:val="00E17020"/>
    <w:rsid w:val="00E233B5"/>
    <w:rsid w:val="00E24308"/>
    <w:rsid w:val="00E327CD"/>
    <w:rsid w:val="00E47453"/>
    <w:rsid w:val="00E4765B"/>
    <w:rsid w:val="00E56E82"/>
    <w:rsid w:val="00E62C73"/>
    <w:rsid w:val="00E62EEB"/>
    <w:rsid w:val="00E64E3E"/>
    <w:rsid w:val="00E765A2"/>
    <w:rsid w:val="00E8026F"/>
    <w:rsid w:val="00E82A1A"/>
    <w:rsid w:val="00E97429"/>
    <w:rsid w:val="00EA25EF"/>
    <w:rsid w:val="00EA4FDA"/>
    <w:rsid w:val="00EA5041"/>
    <w:rsid w:val="00EB0719"/>
    <w:rsid w:val="00EB0E08"/>
    <w:rsid w:val="00EC130A"/>
    <w:rsid w:val="00EC13F4"/>
    <w:rsid w:val="00EC3418"/>
    <w:rsid w:val="00EC470B"/>
    <w:rsid w:val="00EE01B6"/>
    <w:rsid w:val="00EE4891"/>
    <w:rsid w:val="00EF53FD"/>
    <w:rsid w:val="00F03A4F"/>
    <w:rsid w:val="00F053E3"/>
    <w:rsid w:val="00F069D6"/>
    <w:rsid w:val="00F152D7"/>
    <w:rsid w:val="00F23ADD"/>
    <w:rsid w:val="00F23ECD"/>
    <w:rsid w:val="00F2471E"/>
    <w:rsid w:val="00F30059"/>
    <w:rsid w:val="00F34CA3"/>
    <w:rsid w:val="00F52B35"/>
    <w:rsid w:val="00F54329"/>
    <w:rsid w:val="00F6531D"/>
    <w:rsid w:val="00F67BCB"/>
    <w:rsid w:val="00F826B4"/>
    <w:rsid w:val="00F9047F"/>
    <w:rsid w:val="00F92A5D"/>
    <w:rsid w:val="00FA141F"/>
    <w:rsid w:val="00FA7849"/>
    <w:rsid w:val="00FB20BF"/>
    <w:rsid w:val="00FB2D66"/>
    <w:rsid w:val="00FB4C7A"/>
    <w:rsid w:val="00FC49D3"/>
    <w:rsid w:val="00FD0345"/>
    <w:rsid w:val="00FD059E"/>
    <w:rsid w:val="00FD5665"/>
    <w:rsid w:val="00FD5C99"/>
    <w:rsid w:val="00FF0896"/>
    <w:rsid w:val="00FF1095"/>
    <w:rsid w:val="00FF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29">
      <o:colormenu v:ext="edit" fillcolor="#00b0f0" strokecolor="none"/>
    </o:shapedefaults>
    <o:shapelayout v:ext="edit">
      <o:idmap v:ext="edit" data="1"/>
      <o:rules v:ext="edit">
        <o:r id="V:Rule6" type="connector" idref="#_x0000_s1183"/>
        <o:r id="V:Rule7" type="connector" idref="#_x0000_s1176"/>
        <o:r id="V:Rule8" type="connector" idref="#_x0000_s1184"/>
        <o:r id="V:Rule9" type="connector" idref="#_x0000_s1182"/>
        <o:r id="V:Rule10" type="connector" idref="#_x0000_s118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D86"/>
  </w:style>
  <w:style w:type="paragraph" w:styleId="Heading3">
    <w:name w:val="heading 3"/>
    <w:basedOn w:val="Normal"/>
    <w:link w:val="Heading3Char"/>
    <w:qFormat/>
    <w:rsid w:val="00885C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7E9"/>
    <w:pPr>
      <w:ind w:left="720"/>
      <w:contextualSpacing/>
    </w:pPr>
  </w:style>
  <w:style w:type="table" w:styleId="TableGrid">
    <w:name w:val="Table Grid"/>
    <w:basedOn w:val="TableNormal"/>
    <w:uiPriority w:val="59"/>
    <w:rsid w:val="00654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0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5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7F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199"/>
  </w:style>
  <w:style w:type="paragraph" w:styleId="Footer">
    <w:name w:val="footer"/>
    <w:basedOn w:val="Normal"/>
    <w:link w:val="Foot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199"/>
  </w:style>
  <w:style w:type="character" w:customStyle="1" w:styleId="Heading3Char">
    <w:name w:val="Heading 3 Char"/>
    <w:basedOn w:val="DefaultParagraphFont"/>
    <w:link w:val="Heading3"/>
    <w:rsid w:val="00885C46"/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paragraph" w:styleId="NormalWeb">
    <w:name w:val="Normal (Web)"/>
    <w:basedOn w:val="Normal"/>
    <w:uiPriority w:val="99"/>
    <w:rsid w:val="0088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nhideWhenUsed/>
    <w:rsid w:val="00CE07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rsid w:val="00CE07CC"/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paragraph" w:styleId="NoSpacing">
    <w:name w:val="No Spacing"/>
    <w:uiPriority w:val="1"/>
    <w:qFormat/>
    <w:rsid w:val="001B3A27"/>
    <w:pPr>
      <w:spacing w:after="0" w:line="240" w:lineRule="auto"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57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29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.uk/url?sa=i&amp;rct=j&amp;q=&amp;esrc=s&amp;source=images&amp;cd=&amp;cad=rja&amp;docid=aRi971dRwnVA0M&amp;tbnid=3MvasZrp45d-BM:&amp;ved=0CAUQjRw&amp;url=http://www.scholarnet.co.nz/demo/sol/shell.php?content%3Dlab_equip.php&amp;ei=dAjuUqOhNuiV0AXn9YHwBw&amp;bvm=bv.60444564,d.ZGU&amp;psig=AFQjCNEEknzg9vadjT2uTUg65L1Qn_MWHw&amp;ust=1391417834300741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11F82A-271F-45D1-A1BC-543E1FD59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4902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Childs</dc:creator>
  <cp:lastModifiedBy>Annabel Cook</cp:lastModifiedBy>
  <cp:revision>46</cp:revision>
  <cp:lastPrinted>2014-03-14T10:28:00Z</cp:lastPrinted>
  <dcterms:created xsi:type="dcterms:W3CDTF">2014-02-02T06:35:00Z</dcterms:created>
  <dcterms:modified xsi:type="dcterms:W3CDTF">2014-03-14T10:30:00Z</dcterms:modified>
</cp:coreProperties>
</file>