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F7" w:rsidRPr="009D120E" w:rsidRDefault="004B74F7" w:rsidP="004B74F7">
      <w:pPr>
        <w:rPr>
          <w:sz w:val="26"/>
          <w:szCs w:val="26"/>
        </w:rPr>
      </w:pPr>
      <w:r w:rsidRPr="009D120E">
        <w:rPr>
          <w:sz w:val="26"/>
          <w:szCs w:val="26"/>
        </w:rPr>
        <w:t xml:space="preserve">Career Case Study – </w:t>
      </w:r>
      <w:r w:rsidR="001B3EAB" w:rsidRPr="009D120E">
        <w:rPr>
          <w:sz w:val="26"/>
          <w:szCs w:val="26"/>
        </w:rPr>
        <w:t>Professor Iain Spears</w:t>
      </w:r>
      <w:r w:rsidRPr="009D120E">
        <w:rPr>
          <w:sz w:val="26"/>
          <w:szCs w:val="26"/>
        </w:rPr>
        <w:t xml:space="preserve"> </w:t>
      </w:r>
    </w:p>
    <w:p w:rsidR="00DF6D0B" w:rsidRPr="009D120E" w:rsidRDefault="00F9097B" w:rsidP="00F9097B">
      <w:pPr>
        <w:pStyle w:val="NormalWeb"/>
        <w:rPr>
          <w:rFonts w:ascii="Arial" w:hAnsi="Arial" w:cs="Arial"/>
          <w:sz w:val="22"/>
          <w:szCs w:val="22"/>
          <w:lang w:val="en"/>
        </w:rPr>
      </w:pPr>
      <w:r w:rsidRPr="009D120E">
        <w:rPr>
          <w:rFonts w:ascii="Arial" w:hAnsi="Arial" w:cs="Arial"/>
          <w:sz w:val="22"/>
          <w:szCs w:val="22"/>
          <w:lang w:val="en"/>
        </w:rPr>
        <w:t>Professor Spears’ background is engineering, specialising in computational biomechanics in the areas of sport and exercise. Prior to sport and exercise, he worked in dent</w:t>
      </w:r>
      <w:r w:rsidR="00F85AE2">
        <w:rPr>
          <w:rFonts w:ascii="Arial" w:hAnsi="Arial" w:cs="Arial"/>
          <w:sz w:val="22"/>
          <w:szCs w:val="22"/>
          <w:lang w:val="en"/>
        </w:rPr>
        <w:t>al and orthopaedic research, completing his PhD at Liverpool University in the Department of Human Anatomy and Cell Biology.</w:t>
      </w:r>
      <w:bookmarkStart w:id="0" w:name="_GoBack"/>
      <w:bookmarkEnd w:id="0"/>
    </w:p>
    <w:p w:rsidR="00F9097B" w:rsidRPr="009D120E" w:rsidRDefault="00DF6D0B" w:rsidP="00F9097B">
      <w:pPr>
        <w:pStyle w:val="NormalWeb"/>
        <w:rPr>
          <w:rFonts w:ascii="Arial" w:hAnsi="Arial" w:cs="Arial"/>
          <w:sz w:val="22"/>
          <w:szCs w:val="22"/>
          <w:lang w:val="en"/>
        </w:rPr>
      </w:pPr>
      <w:r w:rsidRPr="009D120E">
        <w:rPr>
          <w:rFonts w:ascii="Arial" w:hAnsi="Arial" w:cs="Arial"/>
          <w:sz w:val="22"/>
          <w:szCs w:val="22"/>
          <w:lang w:val="en"/>
        </w:rPr>
        <w:t>His</w:t>
      </w:r>
      <w:r w:rsidR="00F9097B" w:rsidRPr="009D120E">
        <w:rPr>
          <w:rFonts w:ascii="Arial" w:hAnsi="Arial" w:cs="Arial"/>
          <w:sz w:val="22"/>
          <w:szCs w:val="22"/>
          <w:lang w:val="en"/>
        </w:rPr>
        <w:t xml:space="preserve"> dental research work </w:t>
      </w:r>
      <w:r w:rsidRPr="009D120E">
        <w:rPr>
          <w:rFonts w:ascii="Arial" w:hAnsi="Arial" w:cs="Arial"/>
          <w:sz w:val="22"/>
          <w:szCs w:val="22"/>
          <w:lang w:val="en"/>
        </w:rPr>
        <w:t>looked at the</w:t>
      </w:r>
      <w:r w:rsidR="00F9097B" w:rsidRPr="009D120E">
        <w:rPr>
          <w:rFonts w:ascii="Arial" w:hAnsi="Arial" w:cs="Arial"/>
          <w:sz w:val="22"/>
          <w:szCs w:val="22"/>
          <w:lang w:val="en"/>
        </w:rPr>
        <w:t xml:space="preserve"> internal structure and mechanical</w:t>
      </w:r>
      <w:r w:rsidRPr="009D120E">
        <w:rPr>
          <w:rFonts w:ascii="Arial" w:hAnsi="Arial" w:cs="Arial"/>
          <w:sz w:val="22"/>
          <w:szCs w:val="22"/>
          <w:lang w:val="en"/>
        </w:rPr>
        <w:t xml:space="preserve"> properties of dental materials</w:t>
      </w:r>
      <w:r w:rsidR="00F9097B" w:rsidRPr="009D120E">
        <w:rPr>
          <w:rFonts w:ascii="Arial" w:hAnsi="Arial" w:cs="Arial"/>
          <w:sz w:val="22"/>
          <w:szCs w:val="22"/>
          <w:lang w:val="en"/>
        </w:rPr>
        <w:t xml:space="preserve">. His orthopaedic research involved the development of a virtual-reality testing environment for non-cemented hip replacements. </w:t>
      </w:r>
    </w:p>
    <w:p w:rsidR="000543EA" w:rsidRPr="000543EA" w:rsidRDefault="000543EA" w:rsidP="000543EA">
      <w:pPr>
        <w:tabs>
          <w:tab w:val="clear" w:pos="426"/>
          <w:tab w:val="clear" w:pos="6096"/>
        </w:tabs>
        <w:spacing w:before="100" w:beforeAutospacing="1" w:after="100" w:afterAutospacing="1"/>
        <w:rPr>
          <w:rFonts w:eastAsia="Times New Roman"/>
          <w:lang w:val="en" w:eastAsia="en-GB"/>
        </w:rPr>
      </w:pPr>
      <w:r w:rsidRPr="000543EA">
        <w:rPr>
          <w:rFonts w:eastAsia="Times New Roman"/>
          <w:lang w:val="en" w:eastAsia="en-GB"/>
        </w:rPr>
        <w:t>Together with students, Iain is studying metatarsal fractures in footballers using simulations to identify the cause. He has also worked with final-year students to research mouth guards and bike seats. The impact of being bit by a cricket ball is very different to being hit by a boxing glove. They found that mouth guard designs need to be sport-specific.</w:t>
      </w:r>
    </w:p>
    <w:p w:rsidR="007964C7" w:rsidRPr="009D120E" w:rsidRDefault="000543EA" w:rsidP="000543EA">
      <w:pPr>
        <w:tabs>
          <w:tab w:val="clear" w:pos="426"/>
          <w:tab w:val="clear" w:pos="6096"/>
        </w:tabs>
        <w:spacing w:before="100" w:beforeAutospacing="1" w:after="100" w:afterAutospacing="1"/>
        <w:rPr>
          <w:rFonts w:eastAsia="Times New Roman"/>
          <w:lang w:val="en" w:eastAsia="en-GB"/>
        </w:rPr>
      </w:pPr>
      <w:r w:rsidRPr="000543EA">
        <w:rPr>
          <w:rFonts w:eastAsia="Times New Roman"/>
          <w:lang w:val="en" w:eastAsia="en-GB"/>
        </w:rPr>
        <w:t>Their computer modelling of the interaction between bike seats and the body looked at how arteries and nerves get compressed. When sitting, weight is frequently placed on the ischial tuberosity (sitting bone). It’s important to get this bone over the top of your bike seat, rather than hanging off it.</w:t>
      </w:r>
      <w:r w:rsidR="007964C7" w:rsidRPr="009D120E">
        <w:rPr>
          <w:rFonts w:eastAsia="Times New Roman"/>
          <w:lang w:val="en" w:eastAsia="en-GB"/>
        </w:rPr>
        <w:t xml:space="preserve"> </w:t>
      </w:r>
      <w:r w:rsidRPr="000543EA">
        <w:rPr>
          <w:rFonts w:eastAsia="Times New Roman"/>
          <w:lang w:val="en" w:eastAsia="en-GB"/>
        </w:rPr>
        <w:t xml:space="preserve">As a result, the team have made recommendations on safe cycling. </w:t>
      </w:r>
    </w:p>
    <w:p w:rsidR="00E2219E" w:rsidRPr="009D120E" w:rsidRDefault="00F76FD5" w:rsidP="00F76FD5">
      <w:pPr>
        <w:tabs>
          <w:tab w:val="clear" w:pos="426"/>
          <w:tab w:val="clear" w:pos="6096"/>
        </w:tabs>
        <w:spacing w:before="100" w:beforeAutospacing="1" w:after="100" w:afterAutospacing="1"/>
        <w:rPr>
          <w:color w:val="262626"/>
          <w:lang w:val="en"/>
        </w:rPr>
      </w:pPr>
      <w:r w:rsidRPr="009D120E">
        <w:rPr>
          <w:color w:val="262626"/>
          <w:lang w:val="en"/>
        </w:rPr>
        <w:t>A boxing computer game has been tested out on 50 unhealthy men from Tee</w:t>
      </w:r>
      <w:r w:rsidR="00E2219E" w:rsidRPr="009D120E">
        <w:rPr>
          <w:color w:val="262626"/>
          <w:lang w:val="en"/>
        </w:rPr>
        <w:t>s</w:t>
      </w:r>
      <w:r w:rsidRPr="009D120E">
        <w:rPr>
          <w:color w:val="262626"/>
          <w:lang w:val="en"/>
        </w:rPr>
        <w:t xml:space="preserve">side as part of research into whether this type of game can improve people's health. Gamers find themselves up against a virtual boxer who reacts to their punches. Co-researcher Dr Alan Batterham, professor of exercise science said: "There is a growing body of evidence that brief relatively high-intensity exercise of this type is beneficial for health. </w:t>
      </w:r>
    </w:p>
    <w:p w:rsidR="00F76FD5" w:rsidRPr="009D120E" w:rsidRDefault="00B82940" w:rsidP="00F76FD5">
      <w:pPr>
        <w:tabs>
          <w:tab w:val="clear" w:pos="426"/>
          <w:tab w:val="clear" w:pos="6096"/>
        </w:tabs>
        <w:spacing w:before="100" w:beforeAutospacing="1" w:after="100" w:afterAutospacing="1"/>
        <w:rPr>
          <w:color w:val="262626"/>
          <w:lang w:val="en"/>
        </w:rPr>
      </w:pPr>
      <w:hyperlink r:id="rId8" w:history="1">
        <w:r w:rsidR="00F76FD5" w:rsidRPr="009D120E">
          <w:rPr>
            <w:rStyle w:val="Hyperlink"/>
            <w:lang w:val="en"/>
          </w:rPr>
          <w:t>http://www.telegraph.co.uk/education/universityeducation/8831727/Ten-life-changing-ideas-under-research-at-UK-universities.html?image=9</w:t>
        </w:r>
      </w:hyperlink>
      <w:r w:rsidR="00F76FD5" w:rsidRPr="009D120E">
        <w:rPr>
          <w:color w:val="262626"/>
          <w:lang w:val="en"/>
        </w:rPr>
        <w:t xml:space="preserve"> </w:t>
      </w:r>
    </w:p>
    <w:p w:rsidR="00E2219E" w:rsidRPr="009D120E" w:rsidRDefault="00E2219E" w:rsidP="00F76FD5">
      <w:pPr>
        <w:tabs>
          <w:tab w:val="clear" w:pos="426"/>
          <w:tab w:val="clear" w:pos="6096"/>
        </w:tabs>
        <w:spacing w:before="100" w:beforeAutospacing="1" w:after="100" w:afterAutospacing="1"/>
        <w:rPr>
          <w:color w:val="262626"/>
          <w:lang w:val="en"/>
        </w:rPr>
      </w:pPr>
      <w:r w:rsidRPr="009D120E">
        <w:rPr>
          <w:lang w:val="en"/>
        </w:rPr>
        <w:t xml:space="preserve">Dynamic Motion Detection (DMD) Limited has been established on the back of </w:t>
      </w:r>
      <w:r w:rsidR="007964C7" w:rsidRPr="009D120E">
        <w:rPr>
          <w:lang w:val="en"/>
        </w:rPr>
        <w:t xml:space="preserve">this </w:t>
      </w:r>
      <w:r w:rsidRPr="009D120E">
        <w:rPr>
          <w:lang w:val="en"/>
        </w:rPr>
        <w:t xml:space="preserve">research </w:t>
      </w:r>
      <w:r w:rsidR="009D120E">
        <w:rPr>
          <w:lang w:val="en"/>
        </w:rPr>
        <w:t xml:space="preserve">and in collaboration with an Australian company, a new product called </w:t>
      </w:r>
      <w:r w:rsidRPr="009D120E">
        <w:rPr>
          <w:lang w:val="en"/>
        </w:rPr>
        <w:t xml:space="preserve">ShadowBoxer ACTIVE </w:t>
      </w:r>
      <w:r w:rsidR="009D120E">
        <w:rPr>
          <w:lang w:val="en"/>
        </w:rPr>
        <w:t xml:space="preserve">has been developed.  This </w:t>
      </w:r>
      <w:r w:rsidRPr="009D120E">
        <w:rPr>
          <w:lang w:val="en"/>
        </w:rPr>
        <w:t xml:space="preserve">harnesses photorealistic 3D computer games and sophisticated motion capture technology to allow players to train in a virtual gym, punch along to their favourite music or fight against an opponent. The opponent can be either an artificially intelligent boxing avatar or a friend. </w:t>
      </w:r>
      <w:r w:rsidRPr="009D120E">
        <w:rPr>
          <w:lang w:val="en"/>
        </w:rPr>
        <w:br/>
      </w:r>
      <w:r w:rsidRPr="009D120E">
        <w:rPr>
          <w:lang w:val="en"/>
        </w:rPr>
        <w:br/>
        <w:t>Gamers of all ages and skill levels can undertake brief, High-Intensity Interval Training – or HIIT - a method of exercise which has been shown to significantly improve health with as little as 6-9 minutes exercise per week.</w:t>
      </w:r>
    </w:p>
    <w:p w:rsidR="009D120E" w:rsidRPr="009D120E" w:rsidRDefault="009D120E" w:rsidP="009D120E">
      <w:pPr>
        <w:tabs>
          <w:tab w:val="clear" w:pos="426"/>
          <w:tab w:val="clear" w:pos="6096"/>
        </w:tabs>
        <w:spacing w:before="100" w:beforeAutospacing="1" w:after="100" w:afterAutospacing="1"/>
        <w:rPr>
          <w:rFonts w:eastAsia="Times New Roman"/>
          <w:lang w:val="en" w:eastAsia="en-GB"/>
        </w:rPr>
      </w:pPr>
      <w:r w:rsidRPr="000543EA">
        <w:rPr>
          <w:rFonts w:eastAsia="Times New Roman"/>
          <w:lang w:val="en" w:eastAsia="en-GB"/>
        </w:rPr>
        <w:t>Iain is also working on a patented computer modelling system tracking human motion to predict falls in the elderly.</w:t>
      </w:r>
    </w:p>
    <w:p w:rsidR="00F76FD5" w:rsidRDefault="00B82940" w:rsidP="00F76FD5">
      <w:pPr>
        <w:spacing w:beforeAutospacing="1" w:afterAutospacing="1"/>
        <w:ind w:left="720"/>
        <w:rPr>
          <w:lang w:val="en"/>
        </w:rPr>
      </w:pPr>
      <w:r>
        <w:rPr>
          <w:lang w:val="en"/>
        </w:rPr>
        <w:pict>
          <v:rect id="_x0000_i1025" style="width:0;height:1.5pt" o:hralign="center" o:hrstd="t" o:hr="t" fillcolor="#a0a0a0" stroked="f"/>
        </w:pict>
      </w:r>
    </w:p>
    <w:p w:rsidR="00976FD3" w:rsidRDefault="00976FD3" w:rsidP="00E55D9B"/>
    <w:sectPr w:rsidR="00976FD3" w:rsidSect="00F3744F">
      <w:headerReference w:type="default" r:id="rId9"/>
      <w:footerReference w:type="default" r:id="rId10"/>
      <w:headerReference w:type="first" r:id="rId11"/>
      <w:pgSz w:w="11906" w:h="16838"/>
      <w:pgMar w:top="2268" w:right="851" w:bottom="1134" w:left="1134" w:header="567"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40" w:rsidRDefault="00B82940" w:rsidP="000F0C66">
      <w:r>
        <w:separator/>
      </w:r>
    </w:p>
  </w:endnote>
  <w:endnote w:type="continuationSeparator" w:id="0">
    <w:p w:rsidR="00B82940" w:rsidRDefault="00B82940" w:rsidP="000F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4F" w:rsidRPr="002831D3" w:rsidRDefault="00F3744F" w:rsidP="00F3744F">
    <w:pPr>
      <w:pStyle w:val="Strapline"/>
    </w:pPr>
    <w:r w:rsidRPr="002831D3">
      <w:t>STEM Learning operates the National STEM Learning Centre and Network,</w:t>
    </w:r>
    <w:r w:rsidRPr="002831D3">
      <w:br/>
      <w:t xml:space="preserve">alongside other projects supporting STEM education </w:t>
    </w:r>
    <w:r w:rsidRPr="002831D3">
      <w:rPr>
        <w:b/>
      </w:rPr>
      <w:t>www.stem.org.uk</w:t>
    </w:r>
  </w:p>
  <w:p w:rsidR="00F3744F" w:rsidRDefault="00F3744F" w:rsidP="00F3744F">
    <w:pPr>
      <w:pStyle w:val="Footer"/>
    </w:pPr>
    <w:r w:rsidRPr="002831D3">
      <w:tab/>
      <w:t xml:space="preserve">Page </w:t>
    </w:r>
    <w:r w:rsidRPr="002831D3">
      <w:fldChar w:fldCharType="begin"/>
    </w:r>
    <w:r w:rsidRPr="002831D3">
      <w:instrText>PAGE</w:instrText>
    </w:r>
    <w:r w:rsidRPr="002831D3">
      <w:fldChar w:fldCharType="separate"/>
    </w:r>
    <w:r w:rsidR="00F85AE2">
      <w:rPr>
        <w:noProof/>
      </w:rPr>
      <w:t>1</w:t>
    </w:r>
    <w:r w:rsidRPr="002831D3">
      <w:fldChar w:fldCharType="end"/>
    </w:r>
    <w:r w:rsidRPr="002831D3">
      <w:t xml:space="preserve"> of </w:t>
    </w:r>
    <w:r w:rsidRPr="002831D3">
      <w:fldChar w:fldCharType="begin"/>
    </w:r>
    <w:r w:rsidRPr="002831D3">
      <w:instrText>NUMPAGES</w:instrText>
    </w:r>
    <w:r w:rsidRPr="002831D3">
      <w:fldChar w:fldCharType="separate"/>
    </w:r>
    <w:r w:rsidR="00F85AE2">
      <w:rPr>
        <w:noProof/>
      </w:rPr>
      <w:t>1</w:t>
    </w:r>
    <w:r w:rsidRPr="002831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40" w:rsidRDefault="00B82940" w:rsidP="000F0C66">
      <w:r>
        <w:separator/>
      </w:r>
    </w:p>
  </w:footnote>
  <w:footnote w:type="continuationSeparator" w:id="0">
    <w:p w:rsidR="00B82940" w:rsidRDefault="00B82940" w:rsidP="000F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CF" w:rsidRDefault="0069521A" w:rsidP="000F0C66">
    <w:pPr>
      <w:pStyle w:val="Header"/>
    </w:pPr>
    <w:r>
      <w:rPr>
        <w:noProof/>
        <w:lang w:eastAsia="en-GB"/>
      </w:rPr>
      <w:drawing>
        <wp:anchor distT="0" distB="0" distL="114300" distR="114300" simplePos="0" relativeHeight="251660800" behindDoc="1" locked="0" layoutInCell="1" allowOverlap="1">
          <wp:simplePos x="0" y="0"/>
          <wp:positionH relativeFrom="column">
            <wp:posOffset>-210111</wp:posOffset>
          </wp:positionH>
          <wp:positionV relativeFrom="paragraph">
            <wp:posOffset>118228</wp:posOffset>
          </wp:positionV>
          <wp:extent cx="3084855" cy="867528"/>
          <wp:effectExtent l="0" t="0" r="1270" b="8890"/>
          <wp:wrapTight wrapText="bothSides">
            <wp:wrapPolygon edited="0">
              <wp:start x="0" y="0"/>
              <wp:lineTo x="0" y="21347"/>
              <wp:lineTo x="21476" y="21347"/>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_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4855" cy="867528"/>
                  </a:xfrm>
                  <a:prstGeom prst="rect">
                    <a:avLst/>
                  </a:prstGeom>
                </pic:spPr>
              </pic:pic>
            </a:graphicData>
          </a:graphic>
          <wp14:sizeRelH relativeFrom="page">
            <wp14:pctWidth>0</wp14:pctWidth>
          </wp14:sizeRelH>
          <wp14:sizeRelV relativeFrom="page">
            <wp14:pctHeight>0</wp14:pctHeight>
          </wp14:sizeRelV>
        </wp:anchor>
      </w:drawing>
    </w:r>
    <w:r w:rsidR="00F3744F" w:rsidRPr="00F3744F">
      <w:rPr>
        <w:noProof/>
        <w:lang w:eastAsia="en-GB"/>
      </w:rPr>
      <w:drawing>
        <wp:anchor distT="0" distB="0" distL="114300" distR="114300" simplePos="0" relativeHeight="251659776" behindDoc="1" locked="0" layoutInCell="1" allowOverlap="1" wp14:anchorId="2A1C3C33" wp14:editId="183E273A">
          <wp:simplePos x="0" y="0"/>
          <wp:positionH relativeFrom="margin">
            <wp:align>right</wp:align>
          </wp:positionH>
          <wp:positionV relativeFrom="page">
            <wp:posOffset>360045</wp:posOffset>
          </wp:positionV>
          <wp:extent cx="2250000" cy="108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_Learni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E6" w:rsidRDefault="006049E6" w:rsidP="000F0C66">
    <w:pPr>
      <w:pStyle w:val="Header"/>
    </w:pPr>
  </w:p>
  <w:p w:rsidR="00C474AA" w:rsidRPr="006049E6" w:rsidRDefault="00C474AA" w:rsidP="000F0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54A9"/>
    <w:multiLevelType w:val="multilevel"/>
    <w:tmpl w:val="238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C1C84"/>
    <w:multiLevelType w:val="hybridMultilevel"/>
    <w:tmpl w:val="C26064D6"/>
    <w:lvl w:ilvl="0" w:tplc="A008ED08">
      <w:start w:val="1"/>
      <w:numFmt w:val="bullet"/>
      <w:pStyle w:val="Normalbullet"/>
      <w:lvlText w:val=""/>
      <w:lvlJc w:val="left"/>
      <w:pPr>
        <w:ind w:left="720" w:hanging="360"/>
      </w:pPr>
      <w:rPr>
        <w:rFonts w:ascii="Symbol" w:hAnsi="Symbol" w:hint="default"/>
      </w:rPr>
    </w:lvl>
    <w:lvl w:ilvl="1" w:tplc="F388545E">
      <w:start w:val="1"/>
      <w:numFmt w:val="bullet"/>
      <w:pStyle w:val="Norm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05F5F"/>
    <w:multiLevelType w:val="hybridMultilevel"/>
    <w:tmpl w:val="E7D0BFD0"/>
    <w:lvl w:ilvl="0" w:tplc="32BA580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21A"/>
    <w:rsid w:val="00035B39"/>
    <w:rsid w:val="00052180"/>
    <w:rsid w:val="000543EA"/>
    <w:rsid w:val="000F0C66"/>
    <w:rsid w:val="00143BE0"/>
    <w:rsid w:val="00152E1E"/>
    <w:rsid w:val="0015331C"/>
    <w:rsid w:val="00164766"/>
    <w:rsid w:val="00172384"/>
    <w:rsid w:val="001B3EAB"/>
    <w:rsid w:val="001B405C"/>
    <w:rsid w:val="0020407B"/>
    <w:rsid w:val="00215B66"/>
    <w:rsid w:val="002420B3"/>
    <w:rsid w:val="002533ED"/>
    <w:rsid w:val="00274F67"/>
    <w:rsid w:val="002831D3"/>
    <w:rsid w:val="002C4989"/>
    <w:rsid w:val="00327CE2"/>
    <w:rsid w:val="0034451B"/>
    <w:rsid w:val="0034554F"/>
    <w:rsid w:val="00347B97"/>
    <w:rsid w:val="003601E5"/>
    <w:rsid w:val="0036548B"/>
    <w:rsid w:val="00374A97"/>
    <w:rsid w:val="003F1DDB"/>
    <w:rsid w:val="004B6B41"/>
    <w:rsid w:val="004B74F7"/>
    <w:rsid w:val="005330CF"/>
    <w:rsid w:val="00567E30"/>
    <w:rsid w:val="005A7984"/>
    <w:rsid w:val="005D237B"/>
    <w:rsid w:val="005E1AFB"/>
    <w:rsid w:val="005F019F"/>
    <w:rsid w:val="006049E6"/>
    <w:rsid w:val="00642B33"/>
    <w:rsid w:val="00643B1D"/>
    <w:rsid w:val="00683281"/>
    <w:rsid w:val="0069521A"/>
    <w:rsid w:val="006A427B"/>
    <w:rsid w:val="006D1587"/>
    <w:rsid w:val="00703C01"/>
    <w:rsid w:val="0072352A"/>
    <w:rsid w:val="00741F0A"/>
    <w:rsid w:val="00751124"/>
    <w:rsid w:val="007964C7"/>
    <w:rsid w:val="007B555C"/>
    <w:rsid w:val="00835E52"/>
    <w:rsid w:val="00861E1B"/>
    <w:rsid w:val="00871361"/>
    <w:rsid w:val="00871761"/>
    <w:rsid w:val="008E0D8A"/>
    <w:rsid w:val="00901891"/>
    <w:rsid w:val="00976FD3"/>
    <w:rsid w:val="009D120E"/>
    <w:rsid w:val="009E04FD"/>
    <w:rsid w:val="00A5630E"/>
    <w:rsid w:val="00B82940"/>
    <w:rsid w:val="00B8483F"/>
    <w:rsid w:val="00B964FE"/>
    <w:rsid w:val="00BF1CAD"/>
    <w:rsid w:val="00C31C4C"/>
    <w:rsid w:val="00C41E0E"/>
    <w:rsid w:val="00C474AA"/>
    <w:rsid w:val="00D7521A"/>
    <w:rsid w:val="00D84C21"/>
    <w:rsid w:val="00D85E1A"/>
    <w:rsid w:val="00D87CC0"/>
    <w:rsid w:val="00DC0735"/>
    <w:rsid w:val="00DF6D0B"/>
    <w:rsid w:val="00DF788B"/>
    <w:rsid w:val="00E2219E"/>
    <w:rsid w:val="00E55D9B"/>
    <w:rsid w:val="00F0685A"/>
    <w:rsid w:val="00F3744F"/>
    <w:rsid w:val="00F37EC0"/>
    <w:rsid w:val="00F50410"/>
    <w:rsid w:val="00F76FD5"/>
    <w:rsid w:val="00F85AE2"/>
    <w:rsid w:val="00F86DE4"/>
    <w:rsid w:val="00F9097B"/>
    <w:rsid w:val="00FA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63BF40-98F9-4925-9C1F-6FABDDFB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66"/>
    <w:pPr>
      <w:tabs>
        <w:tab w:val="left" w:pos="426"/>
        <w:tab w:val="left" w:pos="6096"/>
      </w:tabs>
      <w:spacing w:after="240"/>
    </w:pPr>
    <w:rPr>
      <w:rFonts w:ascii="Arial" w:hAnsi="Arial" w:cs="Arial"/>
      <w:sz w:val="22"/>
      <w:szCs w:val="22"/>
      <w:lang w:eastAsia="en-US"/>
    </w:rPr>
  </w:style>
  <w:style w:type="paragraph" w:styleId="Heading1">
    <w:name w:val="heading 1"/>
    <w:basedOn w:val="Normal"/>
    <w:next w:val="Normal"/>
    <w:link w:val="Heading1Char"/>
    <w:uiPriority w:val="9"/>
    <w:qFormat/>
    <w:rsid w:val="0015331C"/>
    <w:pPr>
      <w:outlineLvl w:val="0"/>
    </w:pPr>
    <w:rPr>
      <w:sz w:val="26"/>
      <w:szCs w:val="26"/>
    </w:rPr>
  </w:style>
  <w:style w:type="paragraph" w:styleId="Heading2">
    <w:name w:val="heading 2"/>
    <w:basedOn w:val="Heading1"/>
    <w:next w:val="Normal"/>
    <w:link w:val="Heading2Char"/>
    <w:uiPriority w:val="9"/>
    <w:unhideWhenUsed/>
    <w:qFormat/>
    <w:rsid w:val="000F0C66"/>
    <w:pPr>
      <w:numPr>
        <w:numId w:val="1"/>
      </w:numPr>
      <w:ind w:left="426" w:hanging="42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0CF"/>
    <w:pPr>
      <w:tabs>
        <w:tab w:val="center" w:pos="4513"/>
        <w:tab w:val="right" w:pos="9026"/>
      </w:tabs>
    </w:pPr>
  </w:style>
  <w:style w:type="character" w:customStyle="1" w:styleId="HeaderChar">
    <w:name w:val="Header Char"/>
    <w:basedOn w:val="DefaultParagraphFont"/>
    <w:link w:val="Header"/>
    <w:uiPriority w:val="99"/>
    <w:rsid w:val="005330CF"/>
  </w:style>
  <w:style w:type="paragraph" w:styleId="Footer">
    <w:name w:val="footer"/>
    <w:basedOn w:val="Normal"/>
    <w:link w:val="FooterChar"/>
    <w:uiPriority w:val="99"/>
    <w:unhideWhenUsed/>
    <w:rsid w:val="002831D3"/>
    <w:pPr>
      <w:tabs>
        <w:tab w:val="clear" w:pos="426"/>
        <w:tab w:val="clear" w:pos="6096"/>
        <w:tab w:val="right" w:pos="9921"/>
      </w:tabs>
      <w:autoSpaceDE w:val="0"/>
      <w:autoSpaceDN w:val="0"/>
      <w:adjustRightInd w:val="0"/>
      <w:spacing w:before="360" w:after="0" w:line="288" w:lineRule="auto"/>
    </w:pPr>
    <w:rPr>
      <w:color w:val="000000"/>
      <w:sz w:val="16"/>
      <w:szCs w:val="12"/>
    </w:rPr>
  </w:style>
  <w:style w:type="character" w:customStyle="1" w:styleId="FooterChar">
    <w:name w:val="Footer Char"/>
    <w:link w:val="Footer"/>
    <w:uiPriority w:val="99"/>
    <w:rsid w:val="002831D3"/>
    <w:rPr>
      <w:rFonts w:ascii="Arial" w:hAnsi="Arial" w:cs="Arial"/>
      <w:color w:val="000000"/>
      <w:sz w:val="16"/>
      <w:szCs w:val="12"/>
      <w:lang w:eastAsia="en-US"/>
    </w:rPr>
  </w:style>
  <w:style w:type="paragraph" w:styleId="BalloonText">
    <w:name w:val="Balloon Text"/>
    <w:basedOn w:val="Normal"/>
    <w:link w:val="BalloonTextChar"/>
    <w:uiPriority w:val="99"/>
    <w:semiHidden/>
    <w:unhideWhenUsed/>
    <w:rsid w:val="005330CF"/>
    <w:rPr>
      <w:rFonts w:ascii="Tahoma" w:hAnsi="Tahoma" w:cs="Tahoma"/>
      <w:sz w:val="16"/>
      <w:szCs w:val="16"/>
    </w:rPr>
  </w:style>
  <w:style w:type="character" w:customStyle="1" w:styleId="BalloonTextChar">
    <w:name w:val="Balloon Text Char"/>
    <w:link w:val="BalloonText"/>
    <w:uiPriority w:val="99"/>
    <w:semiHidden/>
    <w:rsid w:val="005330CF"/>
    <w:rPr>
      <w:rFonts w:ascii="Tahoma" w:hAnsi="Tahoma" w:cs="Tahoma"/>
      <w:sz w:val="16"/>
      <w:szCs w:val="16"/>
    </w:rPr>
  </w:style>
  <w:style w:type="table" w:styleId="TableGrid">
    <w:name w:val="Table Grid"/>
    <w:basedOn w:val="TableNormal"/>
    <w:uiPriority w:val="59"/>
    <w:rsid w:val="0053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330CF"/>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Footerlarger">
    <w:name w:val="Footer larger"/>
    <w:basedOn w:val="BasicParagraph"/>
    <w:qFormat/>
    <w:rsid w:val="0036548B"/>
    <w:rPr>
      <w:rFonts w:ascii="Arial" w:hAnsi="Arial" w:cs="Arial"/>
      <w:sz w:val="16"/>
      <w:szCs w:val="16"/>
    </w:rPr>
  </w:style>
  <w:style w:type="character" w:customStyle="1" w:styleId="Heading1Char">
    <w:name w:val="Heading 1 Char"/>
    <w:basedOn w:val="DefaultParagraphFont"/>
    <w:link w:val="Heading1"/>
    <w:uiPriority w:val="9"/>
    <w:rsid w:val="0015331C"/>
    <w:rPr>
      <w:rFonts w:ascii="Arial" w:hAnsi="Arial" w:cs="Arial"/>
      <w:sz w:val="26"/>
      <w:szCs w:val="26"/>
      <w:lang w:eastAsia="en-US"/>
    </w:rPr>
  </w:style>
  <w:style w:type="character" w:customStyle="1" w:styleId="Heading2Char">
    <w:name w:val="Heading 2 Char"/>
    <w:basedOn w:val="DefaultParagraphFont"/>
    <w:link w:val="Heading2"/>
    <w:uiPriority w:val="9"/>
    <w:rsid w:val="000F0C66"/>
    <w:rPr>
      <w:rFonts w:ascii="Arial" w:hAnsi="Arial" w:cs="Arial"/>
      <w:sz w:val="26"/>
      <w:szCs w:val="26"/>
      <w:lang w:eastAsia="en-US"/>
    </w:rPr>
  </w:style>
  <w:style w:type="paragraph" w:customStyle="1" w:styleId="Normalbullet">
    <w:name w:val="Normal bullet"/>
    <w:basedOn w:val="Normal"/>
    <w:qFormat/>
    <w:rsid w:val="000F0C66"/>
    <w:pPr>
      <w:numPr>
        <w:numId w:val="2"/>
      </w:numPr>
      <w:tabs>
        <w:tab w:val="left" w:pos="709"/>
      </w:tabs>
    </w:pPr>
  </w:style>
  <w:style w:type="paragraph" w:customStyle="1" w:styleId="Normalbullet2">
    <w:name w:val="Normal bullet 2"/>
    <w:basedOn w:val="Normalbullet"/>
    <w:qFormat/>
    <w:rsid w:val="000F0C66"/>
    <w:pPr>
      <w:numPr>
        <w:ilvl w:val="1"/>
      </w:numPr>
      <w:tabs>
        <w:tab w:val="left" w:pos="1134"/>
      </w:tabs>
      <w:ind w:left="1134" w:hanging="425"/>
    </w:pPr>
  </w:style>
  <w:style w:type="paragraph" w:customStyle="1" w:styleId="Strapline">
    <w:name w:val="Strapline"/>
    <w:basedOn w:val="Normal"/>
    <w:qFormat/>
    <w:rsid w:val="002831D3"/>
    <w:pPr>
      <w:spacing w:before="360" w:after="0"/>
    </w:pPr>
    <w:rPr>
      <w:color w:val="747678"/>
      <w:sz w:val="26"/>
      <w:szCs w:val="26"/>
      <w:lang w:eastAsia="en-GB"/>
    </w:rPr>
  </w:style>
  <w:style w:type="paragraph" w:styleId="NormalWeb">
    <w:name w:val="Normal (Web)"/>
    <w:basedOn w:val="Normal"/>
    <w:uiPriority w:val="99"/>
    <w:semiHidden/>
    <w:unhideWhenUsed/>
    <w:rsid w:val="00F9097B"/>
    <w:pPr>
      <w:tabs>
        <w:tab w:val="clear" w:pos="426"/>
        <w:tab w:val="clear" w:pos="6096"/>
      </w:tabs>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6FD5"/>
    <w:rPr>
      <w:b/>
      <w:bCs/>
    </w:rPr>
  </w:style>
  <w:style w:type="character" w:styleId="Emphasis">
    <w:name w:val="Emphasis"/>
    <w:basedOn w:val="DefaultParagraphFont"/>
    <w:uiPriority w:val="20"/>
    <w:qFormat/>
    <w:rsid w:val="00F76FD5"/>
    <w:rPr>
      <w:i/>
      <w:iCs/>
    </w:rPr>
  </w:style>
  <w:style w:type="character" w:styleId="Hyperlink">
    <w:name w:val="Hyperlink"/>
    <w:basedOn w:val="DefaultParagraphFont"/>
    <w:uiPriority w:val="99"/>
    <w:unhideWhenUsed/>
    <w:rsid w:val="00F76FD5"/>
    <w:rPr>
      <w:strike w:val="0"/>
      <w:dstrike w:val="0"/>
      <w:color w:val="234B7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16954">
      <w:bodyDiv w:val="1"/>
      <w:marLeft w:val="0"/>
      <w:marRight w:val="0"/>
      <w:marTop w:val="0"/>
      <w:marBottom w:val="0"/>
      <w:divBdr>
        <w:top w:val="none" w:sz="0" w:space="0" w:color="auto"/>
        <w:left w:val="none" w:sz="0" w:space="0" w:color="auto"/>
        <w:bottom w:val="none" w:sz="0" w:space="0" w:color="auto"/>
        <w:right w:val="none" w:sz="0" w:space="0" w:color="auto"/>
      </w:divBdr>
    </w:div>
    <w:div w:id="668601962">
      <w:bodyDiv w:val="1"/>
      <w:marLeft w:val="0"/>
      <w:marRight w:val="0"/>
      <w:marTop w:val="0"/>
      <w:marBottom w:val="0"/>
      <w:divBdr>
        <w:top w:val="none" w:sz="0" w:space="0" w:color="auto"/>
        <w:left w:val="none" w:sz="0" w:space="0" w:color="auto"/>
        <w:bottom w:val="none" w:sz="0" w:space="0" w:color="auto"/>
        <w:right w:val="none" w:sz="0" w:space="0" w:color="auto"/>
      </w:divBdr>
      <w:divsChild>
        <w:div w:id="1034695805">
          <w:marLeft w:val="0"/>
          <w:marRight w:val="0"/>
          <w:marTop w:val="0"/>
          <w:marBottom w:val="0"/>
          <w:divBdr>
            <w:top w:val="none" w:sz="0" w:space="0" w:color="auto"/>
            <w:left w:val="none" w:sz="0" w:space="0" w:color="auto"/>
            <w:bottom w:val="none" w:sz="0" w:space="0" w:color="auto"/>
            <w:right w:val="none" w:sz="0" w:space="0" w:color="auto"/>
          </w:divBdr>
          <w:divsChild>
            <w:div w:id="416512420">
              <w:marLeft w:val="0"/>
              <w:marRight w:val="0"/>
              <w:marTop w:val="0"/>
              <w:marBottom w:val="0"/>
              <w:divBdr>
                <w:top w:val="none" w:sz="0" w:space="0" w:color="auto"/>
                <w:left w:val="none" w:sz="0" w:space="0" w:color="auto"/>
                <w:bottom w:val="none" w:sz="0" w:space="0" w:color="auto"/>
                <w:right w:val="none" w:sz="0" w:space="0" w:color="auto"/>
              </w:divBdr>
              <w:divsChild>
                <w:div w:id="118498060">
                  <w:marLeft w:val="0"/>
                  <w:marRight w:val="0"/>
                  <w:marTop w:val="0"/>
                  <w:marBottom w:val="0"/>
                  <w:divBdr>
                    <w:top w:val="none" w:sz="0" w:space="0" w:color="auto"/>
                    <w:left w:val="none" w:sz="0" w:space="0" w:color="auto"/>
                    <w:bottom w:val="none" w:sz="0" w:space="0" w:color="auto"/>
                    <w:right w:val="none" w:sz="0" w:space="0" w:color="auto"/>
                  </w:divBdr>
                  <w:divsChild>
                    <w:div w:id="672611529">
                      <w:marLeft w:val="0"/>
                      <w:marRight w:val="0"/>
                      <w:marTop w:val="0"/>
                      <w:marBottom w:val="0"/>
                      <w:divBdr>
                        <w:top w:val="none" w:sz="0" w:space="0" w:color="auto"/>
                        <w:left w:val="none" w:sz="0" w:space="0" w:color="auto"/>
                        <w:bottom w:val="none" w:sz="0" w:space="0" w:color="auto"/>
                        <w:right w:val="none" w:sz="0" w:space="0" w:color="auto"/>
                      </w:divBdr>
                      <w:divsChild>
                        <w:div w:id="1677656218">
                          <w:marLeft w:val="0"/>
                          <w:marRight w:val="0"/>
                          <w:marTop w:val="0"/>
                          <w:marBottom w:val="0"/>
                          <w:divBdr>
                            <w:top w:val="none" w:sz="0" w:space="0" w:color="auto"/>
                            <w:left w:val="none" w:sz="0" w:space="0" w:color="auto"/>
                            <w:bottom w:val="none" w:sz="0" w:space="0" w:color="auto"/>
                            <w:right w:val="none" w:sz="0" w:space="0" w:color="auto"/>
                          </w:divBdr>
                          <w:divsChild>
                            <w:div w:id="13585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196783">
      <w:bodyDiv w:val="1"/>
      <w:marLeft w:val="0"/>
      <w:marRight w:val="0"/>
      <w:marTop w:val="0"/>
      <w:marBottom w:val="0"/>
      <w:divBdr>
        <w:top w:val="none" w:sz="0" w:space="0" w:color="auto"/>
        <w:left w:val="none" w:sz="0" w:space="0" w:color="auto"/>
        <w:bottom w:val="none" w:sz="0" w:space="0" w:color="auto"/>
        <w:right w:val="none" w:sz="0" w:space="0" w:color="auto"/>
      </w:divBdr>
      <w:divsChild>
        <w:div w:id="1209684139">
          <w:marLeft w:val="0"/>
          <w:marRight w:val="0"/>
          <w:marTop w:val="0"/>
          <w:marBottom w:val="0"/>
          <w:divBdr>
            <w:top w:val="none" w:sz="0" w:space="0" w:color="auto"/>
            <w:left w:val="none" w:sz="0" w:space="0" w:color="auto"/>
            <w:bottom w:val="none" w:sz="0" w:space="0" w:color="auto"/>
            <w:right w:val="none" w:sz="0" w:space="0" w:color="auto"/>
          </w:divBdr>
          <w:divsChild>
            <w:div w:id="1699623147">
              <w:marLeft w:val="0"/>
              <w:marRight w:val="0"/>
              <w:marTop w:val="0"/>
              <w:marBottom w:val="0"/>
              <w:divBdr>
                <w:top w:val="none" w:sz="0" w:space="0" w:color="auto"/>
                <w:left w:val="none" w:sz="0" w:space="0" w:color="auto"/>
                <w:bottom w:val="none" w:sz="0" w:space="0" w:color="auto"/>
                <w:right w:val="none" w:sz="0" w:space="0" w:color="auto"/>
              </w:divBdr>
              <w:divsChild>
                <w:div w:id="1182206642">
                  <w:marLeft w:val="0"/>
                  <w:marRight w:val="0"/>
                  <w:marTop w:val="0"/>
                  <w:marBottom w:val="0"/>
                  <w:divBdr>
                    <w:top w:val="none" w:sz="0" w:space="0" w:color="auto"/>
                    <w:left w:val="none" w:sz="0" w:space="0" w:color="auto"/>
                    <w:bottom w:val="none" w:sz="0" w:space="0" w:color="auto"/>
                    <w:right w:val="none" w:sz="0" w:space="0" w:color="auto"/>
                  </w:divBdr>
                  <w:divsChild>
                    <w:div w:id="2146658593">
                      <w:marLeft w:val="0"/>
                      <w:marRight w:val="0"/>
                      <w:marTop w:val="0"/>
                      <w:marBottom w:val="0"/>
                      <w:divBdr>
                        <w:top w:val="none" w:sz="0" w:space="0" w:color="auto"/>
                        <w:left w:val="none" w:sz="0" w:space="0" w:color="auto"/>
                        <w:bottom w:val="none" w:sz="0" w:space="0" w:color="auto"/>
                        <w:right w:val="none" w:sz="0" w:space="0" w:color="auto"/>
                      </w:divBdr>
                      <w:divsChild>
                        <w:div w:id="892695003">
                          <w:marLeft w:val="0"/>
                          <w:marRight w:val="0"/>
                          <w:marTop w:val="0"/>
                          <w:marBottom w:val="0"/>
                          <w:divBdr>
                            <w:top w:val="none" w:sz="0" w:space="0" w:color="auto"/>
                            <w:left w:val="none" w:sz="0" w:space="0" w:color="auto"/>
                            <w:bottom w:val="none" w:sz="0" w:space="0" w:color="auto"/>
                            <w:right w:val="none" w:sz="0" w:space="0" w:color="auto"/>
                          </w:divBdr>
                          <w:divsChild>
                            <w:div w:id="1517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32470">
      <w:bodyDiv w:val="1"/>
      <w:marLeft w:val="0"/>
      <w:marRight w:val="0"/>
      <w:marTop w:val="0"/>
      <w:marBottom w:val="0"/>
      <w:divBdr>
        <w:top w:val="none" w:sz="0" w:space="0" w:color="auto"/>
        <w:left w:val="none" w:sz="0" w:space="0" w:color="auto"/>
        <w:bottom w:val="none" w:sz="0" w:space="0" w:color="auto"/>
        <w:right w:val="none" w:sz="0" w:space="0" w:color="auto"/>
      </w:divBdr>
      <w:divsChild>
        <w:div w:id="1673533017">
          <w:marLeft w:val="0"/>
          <w:marRight w:val="0"/>
          <w:marTop w:val="0"/>
          <w:marBottom w:val="0"/>
          <w:divBdr>
            <w:top w:val="none" w:sz="0" w:space="0" w:color="auto"/>
            <w:left w:val="none" w:sz="0" w:space="0" w:color="auto"/>
            <w:bottom w:val="none" w:sz="0" w:space="0" w:color="auto"/>
            <w:right w:val="none" w:sz="0" w:space="0" w:color="auto"/>
          </w:divBdr>
          <w:divsChild>
            <w:div w:id="27222095">
              <w:marLeft w:val="0"/>
              <w:marRight w:val="0"/>
              <w:marTop w:val="0"/>
              <w:marBottom w:val="0"/>
              <w:divBdr>
                <w:top w:val="none" w:sz="0" w:space="0" w:color="auto"/>
                <w:left w:val="none" w:sz="0" w:space="0" w:color="auto"/>
                <w:bottom w:val="none" w:sz="0" w:space="0" w:color="auto"/>
                <w:right w:val="none" w:sz="0" w:space="0" w:color="auto"/>
              </w:divBdr>
              <w:divsChild>
                <w:div w:id="1103115498">
                  <w:marLeft w:val="0"/>
                  <w:marRight w:val="0"/>
                  <w:marTop w:val="0"/>
                  <w:marBottom w:val="0"/>
                  <w:divBdr>
                    <w:top w:val="none" w:sz="0" w:space="0" w:color="auto"/>
                    <w:left w:val="none" w:sz="0" w:space="0" w:color="auto"/>
                    <w:bottom w:val="none" w:sz="0" w:space="0" w:color="auto"/>
                    <w:right w:val="none" w:sz="0" w:space="0" w:color="auto"/>
                  </w:divBdr>
                  <w:divsChild>
                    <w:div w:id="1701970519">
                      <w:marLeft w:val="0"/>
                      <w:marRight w:val="0"/>
                      <w:marTop w:val="0"/>
                      <w:marBottom w:val="0"/>
                      <w:divBdr>
                        <w:top w:val="none" w:sz="0" w:space="0" w:color="auto"/>
                        <w:left w:val="none" w:sz="0" w:space="0" w:color="auto"/>
                        <w:bottom w:val="none" w:sz="0" w:space="0" w:color="auto"/>
                        <w:right w:val="none" w:sz="0" w:space="0" w:color="auto"/>
                      </w:divBdr>
                      <w:divsChild>
                        <w:div w:id="1441681630">
                          <w:marLeft w:val="0"/>
                          <w:marRight w:val="0"/>
                          <w:marTop w:val="0"/>
                          <w:marBottom w:val="0"/>
                          <w:divBdr>
                            <w:top w:val="none" w:sz="0" w:space="0" w:color="auto"/>
                            <w:left w:val="none" w:sz="0" w:space="0" w:color="auto"/>
                            <w:bottom w:val="none" w:sz="0" w:space="0" w:color="auto"/>
                            <w:right w:val="none" w:sz="0" w:space="0" w:color="auto"/>
                          </w:divBdr>
                          <w:divsChild>
                            <w:div w:id="594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education/universityeducation/8831727/Ten-life-changing-ideas-under-research-at-UK-universities.html?image=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EA735-777A-458C-AB72-B912E566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Science Learning Centre</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Lam</dc:creator>
  <cp:keywords/>
  <cp:lastModifiedBy>Joanne Rout</cp:lastModifiedBy>
  <cp:revision>2</cp:revision>
  <cp:lastPrinted>2015-12-01T16:45:00Z</cp:lastPrinted>
  <dcterms:created xsi:type="dcterms:W3CDTF">2016-04-25T16:17:00Z</dcterms:created>
  <dcterms:modified xsi:type="dcterms:W3CDTF">2016-04-25T16:17:00Z</dcterms:modified>
</cp:coreProperties>
</file>