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2" w:rsidRPr="008562B9" w:rsidRDefault="004C38B2" w:rsidP="008562B9">
      <w:pPr>
        <w:jc w:val="center"/>
        <w:rPr>
          <w:b/>
          <w:bCs/>
          <w:color w:val="365F91" w:themeColor="accent1" w:themeShade="BF"/>
          <w:sz w:val="40"/>
          <w:szCs w:val="40"/>
        </w:rPr>
      </w:pPr>
      <w:bookmarkStart w:id="0" w:name="_GoBack"/>
      <w:bookmarkEnd w:id="0"/>
      <w:r w:rsidRPr="00F23952">
        <w:rPr>
          <w:b/>
          <w:bCs/>
          <w:color w:val="365F91" w:themeColor="accent1" w:themeShade="BF"/>
          <w:sz w:val="40"/>
          <w:szCs w:val="40"/>
        </w:rPr>
        <w:t xml:space="preserve">Key Stage </w:t>
      </w:r>
      <w:r w:rsidR="00685FED">
        <w:rPr>
          <w:b/>
          <w:bCs/>
          <w:color w:val="365F91" w:themeColor="accent1" w:themeShade="BF"/>
          <w:sz w:val="40"/>
          <w:szCs w:val="40"/>
        </w:rPr>
        <w:t>3</w:t>
      </w:r>
      <w:r w:rsidRPr="00F23952">
        <w:rPr>
          <w:b/>
          <w:bCs/>
          <w:color w:val="365F91" w:themeColor="accent1" w:themeShade="BF"/>
          <w:sz w:val="40"/>
          <w:szCs w:val="40"/>
        </w:rPr>
        <w:t xml:space="preserve"> – </w:t>
      </w:r>
      <w:r w:rsidR="003C61C6">
        <w:rPr>
          <w:b/>
          <w:bCs/>
          <w:color w:val="365F91" w:themeColor="accent1" w:themeShade="BF"/>
          <w:sz w:val="40"/>
          <w:szCs w:val="40"/>
        </w:rPr>
        <w:t>Electric Avenue</w:t>
      </w:r>
    </w:p>
    <w:p w:rsidR="004C38B2" w:rsidRPr="007F0514" w:rsidRDefault="004C38B2" w:rsidP="004C38B2">
      <w:pPr>
        <w:rPr>
          <w:b/>
          <w:bCs/>
          <w:color w:val="365F91" w:themeColor="accent1" w:themeShade="BF"/>
          <w:sz w:val="32"/>
          <w:szCs w:val="32"/>
        </w:rPr>
      </w:pPr>
      <w:r w:rsidRPr="007F0514">
        <w:rPr>
          <w:b/>
          <w:bCs/>
          <w:color w:val="365F91" w:themeColor="accent1" w:themeShade="BF"/>
          <w:sz w:val="32"/>
          <w:szCs w:val="32"/>
        </w:rPr>
        <w:t>Notes for teachers</w:t>
      </w:r>
    </w:p>
    <w:p w:rsidR="004C38B2" w:rsidRPr="007F0514" w:rsidRDefault="004C38B2" w:rsidP="004C38B2">
      <w:pPr>
        <w:rPr>
          <w:b/>
          <w:bCs/>
          <w:color w:val="E36C0A" w:themeColor="accent6" w:themeShade="BF"/>
          <w:sz w:val="24"/>
        </w:rPr>
      </w:pPr>
      <w:r w:rsidRPr="007F0514">
        <w:rPr>
          <w:b/>
          <w:bCs/>
          <w:color w:val="E36C0A" w:themeColor="accent6" w:themeShade="BF"/>
          <w:sz w:val="24"/>
        </w:rPr>
        <w:t>At a glance</w:t>
      </w:r>
    </w:p>
    <w:p w:rsidR="005A5525" w:rsidRDefault="005A5525" w:rsidP="00345097">
      <w:pPr>
        <w:rPr>
          <w:bCs/>
        </w:rPr>
      </w:pPr>
      <w:r>
        <w:rPr>
          <w:bCs/>
        </w:rPr>
        <w:t>Being more energy efficient helps the environment, as well as our bank balances. But this is only part of the bigger issue surrounding electricity consumption. The everyday choices we make in our homes about which electri</w:t>
      </w:r>
      <w:r w:rsidR="0061617B">
        <w:rPr>
          <w:bCs/>
        </w:rPr>
        <w:t>cal appliances to use and when</w:t>
      </w:r>
      <w:r w:rsidR="00A0467A">
        <w:rPr>
          <w:bCs/>
        </w:rPr>
        <w:t xml:space="preserve"> to use them</w:t>
      </w:r>
      <w:r w:rsidR="0061617B">
        <w:rPr>
          <w:bCs/>
        </w:rPr>
        <w:t xml:space="preserve"> </w:t>
      </w:r>
      <w:r>
        <w:rPr>
          <w:bCs/>
        </w:rPr>
        <w:t>have consequences for the rest of the population, as they impact on electricity supply. In this lesson, which is suitable for extending the more able, students compete in a game as they try and help a family make wise choices in order to save on their electricity bill. It assumes that students have prior knowledge of how to calculate kWh and the cost of electricity.</w:t>
      </w:r>
    </w:p>
    <w:p w:rsidR="009C0EC6" w:rsidRDefault="009C0EC6" w:rsidP="004C38B2">
      <w:pPr>
        <w:rPr>
          <w:b/>
          <w:bCs/>
          <w:color w:val="E36C0A" w:themeColor="accent6" w:themeShade="BF"/>
          <w:sz w:val="24"/>
        </w:rPr>
      </w:pPr>
      <w:r>
        <w:rPr>
          <w:b/>
          <w:bCs/>
          <w:noProof/>
          <w:color w:val="E36C0A" w:themeColor="accent6" w:themeShade="BF"/>
          <w:sz w:val="24"/>
        </w:rPr>
        <w:drawing>
          <wp:inline distT="0" distB="0" distL="0" distR="0">
            <wp:extent cx="5857875" cy="2962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5471"/>
                    <a:stretch>
                      <a:fillRect/>
                    </a:stretch>
                  </pic:blipFill>
                  <pic:spPr bwMode="auto">
                    <a:xfrm>
                      <a:off x="0" y="0"/>
                      <a:ext cx="5857875" cy="2962275"/>
                    </a:xfrm>
                    <a:prstGeom prst="rect">
                      <a:avLst/>
                    </a:prstGeom>
                    <a:noFill/>
                    <a:ln w="9525">
                      <a:noFill/>
                      <a:miter lim="800000"/>
                      <a:headEnd/>
                      <a:tailEnd/>
                    </a:ln>
                  </pic:spPr>
                </pic:pic>
              </a:graphicData>
            </a:graphic>
          </wp:inline>
        </w:drawing>
      </w:r>
    </w:p>
    <w:p w:rsidR="004C38B2" w:rsidRPr="007F0514" w:rsidRDefault="004C38B2" w:rsidP="004C38B2">
      <w:pPr>
        <w:rPr>
          <w:b/>
          <w:bCs/>
          <w:color w:val="E36C0A" w:themeColor="accent6" w:themeShade="BF"/>
          <w:sz w:val="24"/>
        </w:rPr>
      </w:pPr>
      <w:r>
        <w:rPr>
          <w:b/>
          <w:bCs/>
          <w:color w:val="E36C0A" w:themeColor="accent6" w:themeShade="BF"/>
          <w:sz w:val="24"/>
        </w:rPr>
        <w:t>Learning Outcomes</w:t>
      </w:r>
    </w:p>
    <w:p w:rsidR="00453142" w:rsidRDefault="00453142" w:rsidP="00453142">
      <w:pPr>
        <w:pStyle w:val="ListParagraph"/>
        <w:numPr>
          <w:ilvl w:val="0"/>
          <w:numId w:val="3"/>
        </w:numPr>
        <w:rPr>
          <w:b/>
          <w:bCs/>
        </w:rPr>
      </w:pPr>
      <w:r>
        <w:rPr>
          <w:bCs/>
        </w:rPr>
        <w:t xml:space="preserve">Students can </w:t>
      </w:r>
      <w:r w:rsidR="005A5525">
        <w:rPr>
          <w:bCs/>
        </w:rPr>
        <w:t>calculate kWh and the cost of electricity</w:t>
      </w:r>
    </w:p>
    <w:p w:rsidR="00453142" w:rsidRPr="00453142" w:rsidRDefault="00453142" w:rsidP="00453142">
      <w:pPr>
        <w:pStyle w:val="ListParagraph"/>
        <w:numPr>
          <w:ilvl w:val="0"/>
          <w:numId w:val="3"/>
        </w:numPr>
        <w:rPr>
          <w:b/>
          <w:bCs/>
        </w:rPr>
      </w:pPr>
      <w:r>
        <w:rPr>
          <w:bCs/>
        </w:rPr>
        <w:t xml:space="preserve">Students </w:t>
      </w:r>
      <w:r w:rsidR="005A5525">
        <w:rPr>
          <w:bCs/>
        </w:rPr>
        <w:t>can calculate percentage changes</w:t>
      </w:r>
    </w:p>
    <w:p w:rsidR="00453142" w:rsidRPr="00453142" w:rsidRDefault="00453142" w:rsidP="00453142">
      <w:pPr>
        <w:pStyle w:val="ListParagraph"/>
        <w:numPr>
          <w:ilvl w:val="0"/>
          <w:numId w:val="3"/>
        </w:numPr>
        <w:rPr>
          <w:b/>
          <w:bCs/>
        </w:rPr>
      </w:pPr>
      <w:r>
        <w:rPr>
          <w:bCs/>
        </w:rPr>
        <w:t xml:space="preserve">Students can </w:t>
      </w:r>
      <w:r w:rsidR="005A5525">
        <w:rPr>
          <w:bCs/>
        </w:rPr>
        <w:t>explain how changes impact on the amount of electricity used.</w:t>
      </w:r>
    </w:p>
    <w:p w:rsidR="004C38B2" w:rsidRPr="007F0514" w:rsidRDefault="004C38B2" w:rsidP="004C38B2">
      <w:pPr>
        <w:rPr>
          <w:b/>
          <w:bCs/>
          <w:color w:val="E36C0A" w:themeColor="accent6" w:themeShade="BF"/>
          <w:sz w:val="24"/>
        </w:rPr>
      </w:pPr>
      <w:r>
        <w:rPr>
          <w:b/>
          <w:bCs/>
          <w:color w:val="E36C0A" w:themeColor="accent6" w:themeShade="BF"/>
          <w:sz w:val="24"/>
        </w:rPr>
        <w:t>Each student will need</w:t>
      </w:r>
    </w:p>
    <w:p w:rsidR="004C38B2" w:rsidRDefault="00A90E87" w:rsidP="004C38B2">
      <w:pPr>
        <w:pStyle w:val="ListParagraph"/>
        <w:numPr>
          <w:ilvl w:val="0"/>
          <w:numId w:val="3"/>
        </w:numPr>
        <w:rPr>
          <w:bCs/>
        </w:rPr>
      </w:pPr>
      <w:r>
        <w:rPr>
          <w:bCs/>
        </w:rPr>
        <w:t>C</w:t>
      </w:r>
      <w:r w:rsidR="005A5525">
        <w:rPr>
          <w:bCs/>
        </w:rPr>
        <w:t>opy of page 1 of the</w:t>
      </w:r>
      <w:r w:rsidR="004C38B2" w:rsidRPr="006C051F">
        <w:rPr>
          <w:bCs/>
        </w:rPr>
        <w:t xml:space="preserve"> pupil worksheet </w:t>
      </w:r>
    </w:p>
    <w:p w:rsidR="005A5525" w:rsidRDefault="009C0EC6" w:rsidP="005A5525">
      <w:pPr>
        <w:pStyle w:val="ListParagraph"/>
        <w:numPr>
          <w:ilvl w:val="0"/>
          <w:numId w:val="3"/>
        </w:numPr>
        <w:rPr>
          <w:bCs/>
        </w:rPr>
      </w:pPr>
      <w:r>
        <w:rPr>
          <w:bCs/>
        </w:rPr>
        <w:t xml:space="preserve">Access to the </w:t>
      </w:r>
      <w:r w:rsidR="00C12370">
        <w:rPr>
          <w:bCs/>
        </w:rPr>
        <w:t xml:space="preserve">spreadsheet </w:t>
      </w:r>
      <w:r w:rsidR="005A5525">
        <w:rPr>
          <w:bCs/>
        </w:rPr>
        <w:t>'electric avenue spreadsheet'</w:t>
      </w:r>
      <w:r>
        <w:rPr>
          <w:bCs/>
        </w:rPr>
        <w:t xml:space="preserve"> </w:t>
      </w:r>
      <w:r w:rsidRPr="009C0EC6">
        <w:rPr>
          <w:b/>
          <w:bCs/>
        </w:rPr>
        <w:t>OR</w:t>
      </w:r>
    </w:p>
    <w:p w:rsidR="009C0EC6" w:rsidRDefault="009C0EC6" w:rsidP="009C0EC6">
      <w:pPr>
        <w:pStyle w:val="ListParagraph"/>
        <w:numPr>
          <w:ilvl w:val="0"/>
          <w:numId w:val="3"/>
        </w:numPr>
        <w:rPr>
          <w:bCs/>
        </w:rPr>
      </w:pPr>
      <w:r>
        <w:rPr>
          <w:bCs/>
        </w:rPr>
        <w:t>Copies of the family tables from the spreadsheet (if you do not have access to computers)</w:t>
      </w:r>
    </w:p>
    <w:p w:rsidR="009C0EC6" w:rsidRPr="009C0EC6" w:rsidRDefault="009C0EC6" w:rsidP="009C0EC6">
      <w:pPr>
        <w:pStyle w:val="ListParagraph"/>
        <w:numPr>
          <w:ilvl w:val="0"/>
          <w:numId w:val="3"/>
        </w:numPr>
        <w:rPr>
          <w:bCs/>
        </w:rPr>
      </w:pPr>
      <w:r>
        <w:rPr>
          <w:bCs/>
        </w:rPr>
        <w:t>Calculators (if students do not use the spreadsheet)</w:t>
      </w:r>
    </w:p>
    <w:p w:rsidR="00A90E87" w:rsidRDefault="00A90E87" w:rsidP="00A90E87">
      <w:pPr>
        <w:pStyle w:val="ListParagraph"/>
        <w:rPr>
          <w:b/>
          <w:bCs/>
          <w:color w:val="E36C0A" w:themeColor="accent6" w:themeShade="BF"/>
          <w:sz w:val="24"/>
        </w:rPr>
      </w:pPr>
    </w:p>
    <w:p w:rsidR="00A90E87" w:rsidRDefault="00DE4AA6" w:rsidP="00A90E87">
      <w:pPr>
        <w:pStyle w:val="ListParagraph"/>
        <w:ind w:left="0"/>
        <w:rPr>
          <w:b/>
          <w:bCs/>
          <w:color w:val="E36C0A" w:themeColor="accent6" w:themeShade="BF"/>
          <w:sz w:val="24"/>
        </w:rPr>
      </w:pPr>
      <w:r>
        <w:rPr>
          <w:b/>
          <w:bCs/>
          <w:color w:val="E36C0A" w:themeColor="accent6" w:themeShade="BF"/>
          <w:sz w:val="24"/>
        </w:rPr>
        <w:t>You will also need</w:t>
      </w:r>
    </w:p>
    <w:p w:rsidR="005A5525" w:rsidRDefault="005A5525" w:rsidP="004675CE">
      <w:pPr>
        <w:pStyle w:val="ListParagraph"/>
        <w:numPr>
          <w:ilvl w:val="0"/>
          <w:numId w:val="3"/>
        </w:numPr>
        <w:rPr>
          <w:bCs/>
        </w:rPr>
      </w:pPr>
      <w:r>
        <w:rPr>
          <w:bCs/>
        </w:rPr>
        <w:t>One set of 'family cards' cut from page 2 of the pupil worksheet</w:t>
      </w:r>
    </w:p>
    <w:p w:rsidR="005A5525" w:rsidRDefault="005A5525" w:rsidP="004675CE">
      <w:pPr>
        <w:pStyle w:val="ListParagraph"/>
        <w:numPr>
          <w:ilvl w:val="0"/>
          <w:numId w:val="3"/>
        </w:numPr>
        <w:rPr>
          <w:bCs/>
        </w:rPr>
      </w:pPr>
      <w:r>
        <w:rPr>
          <w:bCs/>
        </w:rPr>
        <w:t>Three sets of 'changes cards' cut from page 3 of the pupil worksheet</w:t>
      </w:r>
    </w:p>
    <w:p w:rsidR="00A90E87" w:rsidRPr="00A90E87" w:rsidRDefault="00A90E87" w:rsidP="00A90E87">
      <w:pPr>
        <w:pStyle w:val="ListParagraph"/>
        <w:ind w:left="0"/>
        <w:rPr>
          <w:b/>
          <w:bCs/>
          <w:color w:val="E36C0A" w:themeColor="accent6" w:themeShade="BF"/>
          <w:sz w:val="24"/>
        </w:rPr>
      </w:pPr>
    </w:p>
    <w:p w:rsidR="00C12370" w:rsidRPr="003C61C6" w:rsidRDefault="004C38B2" w:rsidP="003C61C6">
      <w:pPr>
        <w:rPr>
          <w:b/>
          <w:bCs/>
          <w:color w:val="E36C0A" w:themeColor="accent6" w:themeShade="BF"/>
          <w:sz w:val="24"/>
        </w:rPr>
      </w:pPr>
      <w:r w:rsidRPr="007F0514">
        <w:rPr>
          <w:b/>
          <w:bCs/>
          <w:color w:val="E36C0A" w:themeColor="accent6" w:themeShade="BF"/>
          <w:sz w:val="24"/>
        </w:rPr>
        <w:t>Possible Lesson Activities</w:t>
      </w:r>
    </w:p>
    <w:p w:rsidR="004C38B2" w:rsidRPr="006C051F" w:rsidRDefault="004C38B2" w:rsidP="004C38B2">
      <w:pPr>
        <w:pStyle w:val="ListParagraph"/>
        <w:numPr>
          <w:ilvl w:val="0"/>
          <w:numId w:val="1"/>
        </w:numPr>
        <w:ind w:left="360"/>
        <w:rPr>
          <w:b/>
        </w:rPr>
      </w:pPr>
      <w:r w:rsidRPr="006C051F">
        <w:rPr>
          <w:b/>
        </w:rPr>
        <w:t>Starter activity</w:t>
      </w:r>
    </w:p>
    <w:p w:rsidR="00F95CFB" w:rsidRPr="007D1C97" w:rsidRDefault="00F95CFB" w:rsidP="00204F42">
      <w:pPr>
        <w:pStyle w:val="ListParagraph"/>
        <w:numPr>
          <w:ilvl w:val="1"/>
          <w:numId w:val="2"/>
        </w:numPr>
        <w:rPr>
          <w:rFonts w:cs="Times New Roman"/>
          <w:b/>
        </w:rPr>
      </w:pPr>
      <w:r>
        <w:rPr>
          <w:rFonts w:cs="Times New Roman"/>
        </w:rPr>
        <w:t xml:space="preserve">Ask the class </w:t>
      </w:r>
      <w:r w:rsidR="009C0EC6">
        <w:rPr>
          <w:rFonts w:cs="Times New Roman"/>
        </w:rPr>
        <w:t>'A</w:t>
      </w:r>
      <w:r w:rsidR="0061617B">
        <w:rPr>
          <w:rFonts w:cs="Times New Roman"/>
        </w:rPr>
        <w:t xml:space="preserve">re you told to </w:t>
      </w:r>
      <w:r>
        <w:rPr>
          <w:rFonts w:cs="Times New Roman"/>
        </w:rPr>
        <w:t>use less electricity</w:t>
      </w:r>
      <w:r w:rsidR="0061617B">
        <w:rPr>
          <w:rFonts w:cs="Times New Roman"/>
        </w:rPr>
        <w:t xml:space="preserve"> at home?'</w:t>
      </w:r>
      <w:r>
        <w:rPr>
          <w:rFonts w:cs="Times New Roman"/>
        </w:rPr>
        <w:t xml:space="preserve"> Ask them to share some ways they are told to do this e.g. turn off the lights when leaving a room, take shorter showers. Discuss the reasons why this is - saving money is a big incentive but </w:t>
      </w:r>
      <w:r w:rsidR="007D1C97">
        <w:rPr>
          <w:rFonts w:cs="Times New Roman"/>
        </w:rPr>
        <w:t>there</w:t>
      </w:r>
      <w:r>
        <w:rPr>
          <w:rFonts w:cs="Times New Roman"/>
        </w:rPr>
        <w:t xml:space="preserve"> are</w:t>
      </w:r>
      <w:r w:rsidR="007D1C97">
        <w:rPr>
          <w:rFonts w:cs="Times New Roman"/>
        </w:rPr>
        <w:t xml:space="preserve"> also environmental reasons as generating electricity produces air pollution. A video such as the one in the </w:t>
      </w:r>
      <w:proofErr w:type="spellStart"/>
      <w:r w:rsidR="007D1C97">
        <w:rPr>
          <w:rFonts w:cs="Times New Roman"/>
        </w:rPr>
        <w:t>weblinks</w:t>
      </w:r>
      <w:proofErr w:type="spellEnd"/>
      <w:r w:rsidR="007D1C97">
        <w:rPr>
          <w:rFonts w:cs="Times New Roman"/>
        </w:rPr>
        <w:t xml:space="preserve"> below can be used to engage students.</w:t>
      </w:r>
    </w:p>
    <w:p w:rsidR="007D1C97" w:rsidRPr="003C61C6" w:rsidRDefault="007D1C97" w:rsidP="007D1C97">
      <w:pPr>
        <w:pStyle w:val="ListParagraph"/>
        <w:numPr>
          <w:ilvl w:val="1"/>
          <w:numId w:val="2"/>
        </w:numPr>
        <w:rPr>
          <w:rFonts w:cs="Times New Roman"/>
          <w:b/>
        </w:rPr>
      </w:pPr>
      <w:r>
        <w:rPr>
          <w:rFonts w:cs="Times New Roman"/>
        </w:rPr>
        <w:t>Check prior knowledge of calculating electricity costs by setting the class simple problems: You use a heater with a power rating of 3kW for 2 hours. What is your electricity usage in kWh?</w:t>
      </w:r>
    </w:p>
    <w:p w:rsidR="007D1C97" w:rsidRDefault="007D1C97" w:rsidP="007D1C97">
      <w:pPr>
        <w:pStyle w:val="ListParagraph"/>
        <w:ind w:left="1080"/>
        <w:rPr>
          <w:rFonts w:cs="Times New Roman"/>
        </w:rPr>
      </w:pPr>
      <w:proofErr w:type="gramStart"/>
      <w:r>
        <w:rPr>
          <w:rFonts w:cs="Times New Roman"/>
        </w:rPr>
        <w:t>(3kW x 2 hours = 6 kWh).</w:t>
      </w:r>
      <w:proofErr w:type="gramEnd"/>
    </w:p>
    <w:p w:rsidR="007D1C97" w:rsidRPr="007D1C97" w:rsidRDefault="007D1C97" w:rsidP="007D1C97">
      <w:pPr>
        <w:pStyle w:val="ListParagraph"/>
        <w:ind w:left="1080"/>
        <w:rPr>
          <w:rFonts w:cs="Times New Roman"/>
        </w:rPr>
      </w:pPr>
      <w:r>
        <w:rPr>
          <w:rFonts w:cs="Times New Roman"/>
        </w:rPr>
        <w:t xml:space="preserve">Remind students that a kWh is a unit of electricity and this is what you pay for. Ask them: How much would </w:t>
      </w:r>
      <w:proofErr w:type="gramStart"/>
      <w:r>
        <w:rPr>
          <w:rFonts w:cs="Times New Roman"/>
        </w:rPr>
        <w:t>using</w:t>
      </w:r>
      <w:proofErr w:type="gramEnd"/>
      <w:r>
        <w:rPr>
          <w:rFonts w:cs="Times New Roman"/>
        </w:rPr>
        <w:t xml:space="preserve"> the heater cost if one kWh costs 10p? (6 kWh x 10p = 60p).</w:t>
      </w:r>
    </w:p>
    <w:p w:rsidR="00AB7560" w:rsidRPr="00AB7560" w:rsidRDefault="00AB7560" w:rsidP="00204F42">
      <w:pPr>
        <w:pStyle w:val="ListParagraph"/>
        <w:ind w:left="1080"/>
        <w:rPr>
          <w:rFonts w:cs="Times New Roman"/>
          <w:b/>
        </w:rPr>
      </w:pPr>
    </w:p>
    <w:p w:rsidR="00C12370" w:rsidRPr="00C12370" w:rsidRDefault="004C38B2" w:rsidP="00C12370">
      <w:pPr>
        <w:pStyle w:val="ListParagraph"/>
        <w:numPr>
          <w:ilvl w:val="0"/>
          <w:numId w:val="1"/>
        </w:numPr>
        <w:ind w:left="360"/>
        <w:rPr>
          <w:b/>
        </w:rPr>
      </w:pPr>
      <w:r w:rsidRPr="006C051F">
        <w:rPr>
          <w:b/>
        </w:rPr>
        <w:t xml:space="preserve">Main activity: </w:t>
      </w:r>
      <w:r w:rsidR="00F95CFB">
        <w:rPr>
          <w:b/>
        </w:rPr>
        <w:t>Playing the game</w:t>
      </w:r>
    </w:p>
    <w:p w:rsidR="007D1C97" w:rsidRPr="00F95CFB" w:rsidRDefault="007D1C97" w:rsidP="007D1C97">
      <w:pPr>
        <w:pStyle w:val="ListParagraph"/>
        <w:numPr>
          <w:ilvl w:val="1"/>
          <w:numId w:val="2"/>
        </w:numPr>
        <w:rPr>
          <w:rFonts w:cs="Times New Roman"/>
          <w:b/>
        </w:rPr>
      </w:pPr>
      <w:r>
        <w:rPr>
          <w:rFonts w:cs="Times New Roman"/>
        </w:rPr>
        <w:t xml:space="preserve">Show the class the animation </w:t>
      </w:r>
      <w:r w:rsidR="00BE69A3">
        <w:rPr>
          <w:rFonts w:cs="Times New Roman"/>
        </w:rPr>
        <w:t>'Power People'</w:t>
      </w:r>
      <w:r>
        <w:rPr>
          <w:rFonts w:cs="Times New Roman"/>
        </w:rPr>
        <w:t xml:space="preserve">. </w:t>
      </w:r>
    </w:p>
    <w:p w:rsidR="007D1C97" w:rsidRPr="00F95CFB" w:rsidRDefault="007D1C97" w:rsidP="007D1C97">
      <w:pPr>
        <w:pStyle w:val="ListParagraph"/>
        <w:numPr>
          <w:ilvl w:val="1"/>
          <w:numId w:val="2"/>
        </w:numPr>
        <w:rPr>
          <w:rFonts w:cs="Times New Roman"/>
          <w:b/>
        </w:rPr>
      </w:pPr>
      <w:r>
        <w:rPr>
          <w:rFonts w:cs="Times New Roman"/>
        </w:rPr>
        <w:t>Give each student a copy of the pupil worksheet and ask them to read through the information on the first page.</w:t>
      </w:r>
    </w:p>
    <w:p w:rsidR="007D1C97" w:rsidRPr="007D1C97" w:rsidRDefault="007D1C97" w:rsidP="007D1C97">
      <w:pPr>
        <w:pStyle w:val="ListParagraph"/>
        <w:numPr>
          <w:ilvl w:val="1"/>
          <w:numId w:val="2"/>
        </w:numPr>
        <w:rPr>
          <w:rFonts w:cs="Times New Roman"/>
          <w:b/>
        </w:rPr>
      </w:pPr>
      <w:r>
        <w:rPr>
          <w:rFonts w:cs="Times New Roman"/>
        </w:rPr>
        <w:t>Ask them to use these two sources of information to write down the answer to the question 'what problems might we face with electricity demands in the future and why?' Discuss the students' answers.</w:t>
      </w:r>
    </w:p>
    <w:p w:rsidR="00F95CFB" w:rsidRDefault="00F95CFB" w:rsidP="00C12370">
      <w:pPr>
        <w:pStyle w:val="ListParagraph"/>
        <w:numPr>
          <w:ilvl w:val="1"/>
          <w:numId w:val="2"/>
        </w:numPr>
        <w:rPr>
          <w:rFonts w:cs="Times New Roman"/>
        </w:rPr>
      </w:pPr>
      <w:r>
        <w:rPr>
          <w:rFonts w:cs="Times New Roman"/>
        </w:rPr>
        <w:t>Organise the class into 7 groups</w:t>
      </w:r>
      <w:r w:rsidR="00C12370">
        <w:rPr>
          <w:rFonts w:cs="Times New Roman"/>
        </w:rPr>
        <w:t>.</w:t>
      </w:r>
      <w:r>
        <w:rPr>
          <w:rFonts w:cs="Times New Roman"/>
        </w:rPr>
        <w:t xml:space="preserve"> Give each group a 'family card' (cut from page 2 of the pupil worksheet).</w:t>
      </w:r>
    </w:p>
    <w:p w:rsidR="00F95CFB" w:rsidRDefault="00F95CFB" w:rsidP="00C12370">
      <w:pPr>
        <w:pStyle w:val="ListParagraph"/>
        <w:numPr>
          <w:ilvl w:val="1"/>
          <w:numId w:val="2"/>
        </w:numPr>
        <w:rPr>
          <w:rFonts w:cs="Times New Roman"/>
        </w:rPr>
      </w:pPr>
      <w:r>
        <w:rPr>
          <w:rFonts w:cs="Times New Roman"/>
        </w:rPr>
        <w:t>Explain the rules of the game:</w:t>
      </w:r>
    </w:p>
    <w:p w:rsidR="00C12370" w:rsidRDefault="00F95CFB" w:rsidP="0061617B">
      <w:pPr>
        <w:pStyle w:val="ListParagraph"/>
        <w:ind w:left="1080"/>
        <w:rPr>
          <w:rFonts w:cs="Times New Roman"/>
        </w:rPr>
      </w:pPr>
      <w:r>
        <w:rPr>
          <w:rFonts w:cs="Times New Roman"/>
        </w:rPr>
        <w:t>They will be helping</w:t>
      </w:r>
      <w:r w:rsidR="007D1C97">
        <w:rPr>
          <w:rFonts w:cs="Times New Roman"/>
        </w:rPr>
        <w:t xml:space="preserve"> this family to use less electri</w:t>
      </w:r>
      <w:r>
        <w:rPr>
          <w:rFonts w:cs="Times New Roman"/>
        </w:rPr>
        <w:t>city and save money on their electricity bill.</w:t>
      </w:r>
      <w:r w:rsidR="00C12370">
        <w:rPr>
          <w:rFonts w:cs="Times New Roman"/>
        </w:rPr>
        <w:t xml:space="preserve"> </w:t>
      </w:r>
    </w:p>
    <w:p w:rsidR="0089520E" w:rsidRDefault="0089520E" w:rsidP="0061617B">
      <w:pPr>
        <w:pStyle w:val="ListParagraph"/>
        <w:ind w:left="1080"/>
        <w:rPr>
          <w:rFonts w:cs="Times New Roman"/>
        </w:rPr>
      </w:pPr>
      <w:r>
        <w:rPr>
          <w:rFonts w:cs="Times New Roman"/>
        </w:rPr>
        <w:t xml:space="preserve">First, they need to calculate how much they currently use on a typical day. This information is found on the spreadsheet 'electric avenue spreadsheet'. Groups will need access to this. The spreadsheet contains a sheet for each family which shows the appliances they used and for how long. They can input formulae to calculate the total number of kWh (units) used for each device and then </w:t>
      </w:r>
      <w:r w:rsidR="00237C67">
        <w:rPr>
          <w:rFonts w:cs="Times New Roman"/>
        </w:rPr>
        <w:t>the cost of running each one (every family is currently on an electricity tariff which charges 10p a unit). They then can calculate total number of units used and total cost</w:t>
      </w:r>
      <w:r>
        <w:rPr>
          <w:rFonts w:cs="Times New Roman"/>
        </w:rPr>
        <w:t>. You may wish to demonstrate how to do this before the groups start. If you do not have class access to the spreadsheet then print out the tables for each group.</w:t>
      </w:r>
    </w:p>
    <w:p w:rsidR="004B55E3" w:rsidRDefault="0089520E" w:rsidP="00C12370">
      <w:pPr>
        <w:pStyle w:val="ListParagraph"/>
        <w:numPr>
          <w:ilvl w:val="1"/>
          <w:numId w:val="2"/>
        </w:numPr>
        <w:rPr>
          <w:rFonts w:cs="Times New Roman"/>
          <w:b/>
        </w:rPr>
      </w:pPr>
      <w:r>
        <w:rPr>
          <w:rFonts w:cs="Times New Roman"/>
        </w:rPr>
        <w:t>Now, tell the groups that they will be able to</w:t>
      </w:r>
      <w:r w:rsidR="00237C67">
        <w:rPr>
          <w:rFonts w:cs="Times New Roman"/>
        </w:rPr>
        <w:t xml:space="preserve"> use changes in order to reduce</w:t>
      </w:r>
      <w:r>
        <w:rPr>
          <w:rFonts w:cs="Times New Roman"/>
        </w:rPr>
        <w:t xml:space="preserve"> the amount they spend on electricity. </w:t>
      </w:r>
      <w:r w:rsidR="004B55E3">
        <w:rPr>
          <w:rFonts w:cs="Times New Roman"/>
        </w:rPr>
        <w:t>Assign a time</w:t>
      </w:r>
      <w:r>
        <w:rPr>
          <w:rFonts w:cs="Times New Roman"/>
        </w:rPr>
        <w:t xml:space="preserve"> to carry out this activity</w:t>
      </w:r>
      <w:r w:rsidR="004B55E3">
        <w:rPr>
          <w:rFonts w:cs="Times New Roman"/>
        </w:rPr>
        <w:t xml:space="preserve"> (around 20 minutes)</w:t>
      </w:r>
      <w:r>
        <w:rPr>
          <w:rFonts w:cs="Times New Roman"/>
        </w:rPr>
        <w:t>. Print 3 copies of page 3 of the pupil worksheet and</w:t>
      </w:r>
      <w:r w:rsidR="005A5525">
        <w:rPr>
          <w:rFonts w:cs="Times New Roman"/>
        </w:rPr>
        <w:t xml:space="preserve"> cut out the 'changes </w:t>
      </w:r>
      <w:r>
        <w:rPr>
          <w:rFonts w:cs="Times New Roman"/>
        </w:rPr>
        <w:t>cards</w:t>
      </w:r>
      <w:r w:rsidR="005A5525">
        <w:rPr>
          <w:rFonts w:cs="Times New Roman"/>
        </w:rPr>
        <w:t>'</w:t>
      </w:r>
      <w:r>
        <w:rPr>
          <w:rFonts w:cs="Times New Roman"/>
        </w:rPr>
        <w:t xml:space="preserve">. Place these face down on a desk at the front of the classroom. Students from each group can choose one card and return to their group. They should use the information to make changes to their electricity usage and recalculate the cost of the day's electricity. </w:t>
      </w:r>
      <w:r w:rsidR="00237C67">
        <w:rPr>
          <w:rFonts w:cs="Times New Roman"/>
          <w:b/>
        </w:rPr>
        <w:t xml:space="preserve">These changes </w:t>
      </w:r>
      <w:r w:rsidR="004B55E3" w:rsidRPr="004B55E3">
        <w:rPr>
          <w:rFonts w:cs="Times New Roman"/>
          <w:b/>
        </w:rPr>
        <w:t xml:space="preserve">should be made in additional columns so the </w:t>
      </w:r>
      <w:r w:rsidR="00237C67">
        <w:rPr>
          <w:rFonts w:cs="Times New Roman"/>
          <w:b/>
        </w:rPr>
        <w:t>starting figures are not altered</w:t>
      </w:r>
      <w:r w:rsidR="004B55E3" w:rsidRPr="004B55E3">
        <w:rPr>
          <w:rFonts w:cs="Times New Roman"/>
          <w:b/>
        </w:rPr>
        <w:t>.</w:t>
      </w:r>
      <w:r w:rsidR="00237C67">
        <w:rPr>
          <w:rFonts w:cs="Times New Roman"/>
          <w:b/>
        </w:rPr>
        <w:t xml:space="preserve"> This makes comparisons possible.</w:t>
      </w:r>
      <w:r w:rsidR="004B55E3" w:rsidRPr="004B55E3">
        <w:rPr>
          <w:rFonts w:cs="Times New Roman"/>
          <w:b/>
        </w:rPr>
        <w:t xml:space="preserve"> </w:t>
      </w:r>
    </w:p>
    <w:p w:rsidR="004B55E3" w:rsidRPr="004B55E3" w:rsidRDefault="004B55E3" w:rsidP="00C12370">
      <w:pPr>
        <w:pStyle w:val="ListParagraph"/>
        <w:numPr>
          <w:ilvl w:val="1"/>
          <w:numId w:val="2"/>
        </w:numPr>
        <w:rPr>
          <w:rFonts w:cs="Times New Roman"/>
          <w:b/>
        </w:rPr>
      </w:pPr>
      <w:r>
        <w:rPr>
          <w:rFonts w:cs="Times New Roman"/>
        </w:rPr>
        <w:t xml:space="preserve">Some </w:t>
      </w:r>
      <w:r w:rsidR="0061617B">
        <w:rPr>
          <w:rFonts w:cs="Times New Roman"/>
        </w:rPr>
        <w:t>of the cards</w:t>
      </w:r>
      <w:r>
        <w:rPr>
          <w:rFonts w:cs="Times New Roman"/>
        </w:rPr>
        <w:t xml:space="preserve"> ask them to calculate </w:t>
      </w:r>
      <w:r w:rsidR="00A0467A">
        <w:rPr>
          <w:rFonts w:cs="Times New Roman"/>
        </w:rPr>
        <w:t>reductions based on percentages</w:t>
      </w:r>
      <w:r>
        <w:rPr>
          <w:rFonts w:cs="Times New Roman"/>
        </w:rPr>
        <w:t>. You may want to go thro</w:t>
      </w:r>
      <w:r w:rsidR="0061617B">
        <w:rPr>
          <w:rFonts w:cs="Times New Roman"/>
        </w:rPr>
        <w:t>ugh with the class how this is done</w:t>
      </w:r>
      <w:r>
        <w:rPr>
          <w:rFonts w:cs="Times New Roman"/>
        </w:rPr>
        <w:t xml:space="preserve"> before they start. For example, if the heating costs of 30p is reduced by 15% you do this calculation: 30p x (15/100) = 4.5p</w:t>
      </w:r>
    </w:p>
    <w:p w:rsidR="004B55E3" w:rsidRPr="004B55E3" w:rsidRDefault="004B55E3" w:rsidP="004B55E3">
      <w:pPr>
        <w:pStyle w:val="ListParagraph"/>
        <w:ind w:left="1080"/>
        <w:rPr>
          <w:rFonts w:cs="Times New Roman"/>
          <w:b/>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30p - 4.5p = </w:t>
      </w:r>
      <w:r w:rsidRPr="004B55E3">
        <w:rPr>
          <w:rFonts w:cs="Times New Roman"/>
          <w:b/>
        </w:rPr>
        <w:t>25.5p</w:t>
      </w:r>
    </w:p>
    <w:p w:rsidR="0089520E" w:rsidRDefault="00237C67" w:rsidP="00C12370">
      <w:pPr>
        <w:pStyle w:val="ListParagraph"/>
        <w:numPr>
          <w:ilvl w:val="1"/>
          <w:numId w:val="2"/>
        </w:numPr>
        <w:rPr>
          <w:rFonts w:cs="Times New Roman"/>
        </w:rPr>
      </w:pPr>
      <w:r>
        <w:rPr>
          <w:rFonts w:cs="Times New Roman"/>
        </w:rPr>
        <w:t>S</w:t>
      </w:r>
      <w:r w:rsidR="004B55E3">
        <w:rPr>
          <w:rFonts w:cs="Times New Roman"/>
        </w:rPr>
        <w:t>ome of the changes may not help a family</w:t>
      </w:r>
      <w:r w:rsidR="00761B25">
        <w:rPr>
          <w:rFonts w:cs="Times New Roman"/>
        </w:rPr>
        <w:t xml:space="preserve"> reduce their bill</w:t>
      </w:r>
      <w:r>
        <w:rPr>
          <w:rFonts w:cs="Times New Roman"/>
        </w:rPr>
        <w:t xml:space="preserve"> e.g. swapping a desktop computer for a laptop, so groups may choose not to use this</w:t>
      </w:r>
      <w:r w:rsidR="004B55E3">
        <w:rPr>
          <w:rFonts w:cs="Times New Roman"/>
        </w:rPr>
        <w:t xml:space="preserve">. </w:t>
      </w:r>
      <w:r w:rsidR="0089520E">
        <w:rPr>
          <w:rFonts w:cs="Times New Roman"/>
        </w:rPr>
        <w:t xml:space="preserve">Groups can </w:t>
      </w:r>
      <w:r w:rsidR="00761B25">
        <w:rPr>
          <w:rFonts w:cs="Times New Roman"/>
        </w:rPr>
        <w:t>use as many cards as they want</w:t>
      </w:r>
      <w:r w:rsidR="0089520E">
        <w:rPr>
          <w:rFonts w:cs="Times New Roman"/>
        </w:rPr>
        <w:t xml:space="preserve"> in the time allowed.</w:t>
      </w:r>
    </w:p>
    <w:p w:rsidR="004B55E3" w:rsidRDefault="004B55E3" w:rsidP="00C12370">
      <w:pPr>
        <w:pStyle w:val="ListParagraph"/>
        <w:numPr>
          <w:ilvl w:val="1"/>
          <w:numId w:val="2"/>
        </w:numPr>
        <w:rPr>
          <w:rFonts w:cs="Times New Roman"/>
        </w:rPr>
      </w:pPr>
      <w:r>
        <w:rPr>
          <w:rFonts w:cs="Times New Roman"/>
        </w:rPr>
        <w:t>At the end of this activity they will have a reduced electricity bill. They should calculate the percentage reduction in their bill. This is done by the calc</w:t>
      </w:r>
      <w:r w:rsidR="009C0EC6">
        <w:rPr>
          <w:rFonts w:cs="Times New Roman"/>
        </w:rPr>
        <w:t>ulation: (</w:t>
      </w:r>
      <w:r w:rsidR="009C0EC6" w:rsidRPr="009C0EC6">
        <w:rPr>
          <w:rFonts w:cs="Times New Roman"/>
        </w:rPr>
        <w:t xml:space="preserve">(old total - new total) / old </w:t>
      </w:r>
      <w:r w:rsidR="00A0467A" w:rsidRPr="009C0EC6">
        <w:rPr>
          <w:rFonts w:cs="Times New Roman"/>
        </w:rPr>
        <w:t>total) x</w:t>
      </w:r>
      <w:r w:rsidR="009C0EC6" w:rsidRPr="009C0EC6">
        <w:rPr>
          <w:rFonts w:cs="Times New Roman"/>
        </w:rPr>
        <w:t xml:space="preserve"> 100</w:t>
      </w:r>
      <w:r w:rsidR="00237C67">
        <w:rPr>
          <w:rFonts w:cs="Times New Roman"/>
        </w:rPr>
        <w:t>.</w:t>
      </w:r>
    </w:p>
    <w:p w:rsidR="00D003EA" w:rsidRPr="006A1F12" w:rsidRDefault="004B55E3" w:rsidP="00D003EA">
      <w:pPr>
        <w:pStyle w:val="ListParagraph"/>
        <w:numPr>
          <w:ilvl w:val="1"/>
          <w:numId w:val="2"/>
        </w:numPr>
        <w:rPr>
          <w:rFonts w:cs="Times New Roman"/>
        </w:rPr>
      </w:pPr>
      <w:r>
        <w:rPr>
          <w:rFonts w:cs="Times New Roman"/>
        </w:rPr>
        <w:t>Ask groups to reveal their percentage reduction and the changes they made. The group with the highest percentage reduction is the winner.</w:t>
      </w:r>
    </w:p>
    <w:p w:rsidR="003F1D4C" w:rsidRPr="003F1D4C" w:rsidRDefault="003F1D4C" w:rsidP="003F1D4C">
      <w:pPr>
        <w:pStyle w:val="ListParagraph"/>
        <w:ind w:left="1080"/>
        <w:rPr>
          <w:b/>
        </w:rPr>
      </w:pPr>
    </w:p>
    <w:p w:rsidR="003F1D4C" w:rsidRPr="003F1D4C" w:rsidRDefault="003F1D4C" w:rsidP="003F1D4C">
      <w:pPr>
        <w:pStyle w:val="ListParagraph"/>
        <w:numPr>
          <w:ilvl w:val="0"/>
          <w:numId w:val="1"/>
        </w:numPr>
        <w:ind w:left="426" w:hanging="426"/>
        <w:rPr>
          <w:b/>
        </w:rPr>
      </w:pPr>
      <w:r w:rsidRPr="003F1D4C">
        <w:rPr>
          <w:b/>
        </w:rPr>
        <w:t>Plenary</w:t>
      </w:r>
    </w:p>
    <w:p w:rsidR="004675CE" w:rsidRPr="004B55E3" w:rsidRDefault="008F4C29" w:rsidP="004B55E3">
      <w:pPr>
        <w:pStyle w:val="ListParagraph"/>
        <w:numPr>
          <w:ilvl w:val="0"/>
          <w:numId w:val="12"/>
        </w:numPr>
        <w:ind w:left="1134" w:hanging="425"/>
        <w:rPr>
          <w:b/>
          <w:i/>
        </w:rPr>
      </w:pPr>
      <w:r>
        <w:t xml:space="preserve">Show the class </w:t>
      </w:r>
      <w:r w:rsidR="004B55E3">
        <w:t xml:space="preserve">a graph which shows electricity demand throughout the day (see </w:t>
      </w:r>
      <w:proofErr w:type="spellStart"/>
      <w:r w:rsidR="004B55E3">
        <w:t>weblink</w:t>
      </w:r>
      <w:proofErr w:type="spellEnd"/>
      <w:r w:rsidR="004B55E3">
        <w:t xml:space="preserve"> below).</w:t>
      </w:r>
    </w:p>
    <w:p w:rsidR="004B55E3" w:rsidRPr="004B55E3" w:rsidRDefault="004B55E3" w:rsidP="004B55E3">
      <w:pPr>
        <w:pStyle w:val="ListParagraph"/>
        <w:numPr>
          <w:ilvl w:val="0"/>
          <w:numId w:val="12"/>
        </w:numPr>
        <w:ind w:left="1134" w:hanging="425"/>
        <w:rPr>
          <w:b/>
          <w:i/>
        </w:rPr>
      </w:pPr>
      <w:r>
        <w:t>Ask them to interpret the graph and describe what it shows.</w:t>
      </w:r>
    </w:p>
    <w:p w:rsidR="004B55E3" w:rsidRPr="008F4C29" w:rsidRDefault="004B55E3" w:rsidP="004B55E3">
      <w:pPr>
        <w:pStyle w:val="ListParagraph"/>
        <w:numPr>
          <w:ilvl w:val="0"/>
          <w:numId w:val="12"/>
        </w:numPr>
        <w:ind w:left="1134" w:hanging="425"/>
        <w:rPr>
          <w:b/>
          <w:i/>
        </w:rPr>
      </w:pPr>
      <w:r>
        <w:t xml:space="preserve">Discuss how the changes they made to their family's electricity usage will help </w:t>
      </w:r>
      <w:r w:rsidR="0061617B">
        <w:t>reduce demand at peak times</w:t>
      </w:r>
      <w:r>
        <w:t xml:space="preserve"> and why it is important that families do this.</w:t>
      </w:r>
    </w:p>
    <w:p w:rsidR="004C38B2" w:rsidRDefault="004C38B2" w:rsidP="004C38B2">
      <w:pPr>
        <w:rPr>
          <w:b/>
        </w:rPr>
      </w:pPr>
      <w:proofErr w:type="spellStart"/>
      <w:r>
        <w:rPr>
          <w:b/>
        </w:rPr>
        <w:t>Weblinks</w:t>
      </w:r>
      <w:proofErr w:type="spellEnd"/>
    </w:p>
    <w:p w:rsidR="007D1C97" w:rsidRDefault="00746F53" w:rsidP="00822E6F">
      <w:pPr>
        <w:spacing w:after="0" w:line="264" w:lineRule="auto"/>
      </w:pPr>
      <w:hyperlink r:id="rId9" w:history="1">
        <w:r w:rsidR="007D1C97" w:rsidRPr="003A0D70">
          <w:rPr>
            <w:rStyle w:val="Hyperlink"/>
          </w:rPr>
          <w:t>https://www.youtube.com/watch?v=CRor6cgQXTY</w:t>
        </w:r>
      </w:hyperlink>
    </w:p>
    <w:p w:rsidR="008F4C29" w:rsidRDefault="007D1C97" w:rsidP="00822E6F">
      <w:pPr>
        <w:spacing w:after="0" w:line="264" w:lineRule="auto"/>
      </w:pPr>
      <w:proofErr w:type="gramStart"/>
      <w:r w:rsidRPr="007D1C97">
        <w:t>An advertisement from the "Save Money, Save Energy" campaign</w:t>
      </w:r>
      <w:r>
        <w:t>, which shows simple ways to save electricity</w:t>
      </w:r>
      <w:r w:rsidR="008F4C29">
        <w:t xml:space="preserve"> </w:t>
      </w:r>
      <w:r>
        <w:t>in the home.</w:t>
      </w:r>
      <w:proofErr w:type="gramEnd"/>
    </w:p>
    <w:p w:rsidR="00966A66" w:rsidRDefault="00966A66" w:rsidP="00822E6F">
      <w:pPr>
        <w:spacing w:after="0" w:line="264" w:lineRule="auto"/>
      </w:pPr>
    </w:p>
    <w:p w:rsidR="00966A66" w:rsidRDefault="00746F53" w:rsidP="00822E6F">
      <w:pPr>
        <w:spacing w:after="0" w:line="264" w:lineRule="auto"/>
      </w:pPr>
      <w:hyperlink r:id="rId10" w:history="1">
        <w:r w:rsidR="00966A66" w:rsidRPr="003A0D70">
          <w:rPr>
            <w:rStyle w:val="Hyperlink"/>
          </w:rPr>
          <w:t>http://news.bbc.co.uk/1/hi/sci/tech/7268832.stm</w:t>
        </w:r>
      </w:hyperlink>
    </w:p>
    <w:p w:rsidR="00966A66" w:rsidRDefault="00966A66" w:rsidP="00822E6F">
      <w:pPr>
        <w:spacing w:after="0" w:line="264" w:lineRule="auto"/>
      </w:pPr>
      <w:proofErr w:type="gramStart"/>
      <w:r>
        <w:t>News story which contains a graph to show electricity demand throughout the day.</w:t>
      </w:r>
      <w:proofErr w:type="gramEnd"/>
    </w:p>
    <w:p w:rsidR="00C022A9" w:rsidRDefault="00C022A9" w:rsidP="00822E6F">
      <w:pPr>
        <w:spacing w:after="0" w:line="264" w:lineRule="auto"/>
      </w:pPr>
    </w:p>
    <w:p w:rsidR="00C022A9" w:rsidRDefault="00746F53" w:rsidP="00C022A9">
      <w:pPr>
        <w:spacing w:after="0" w:line="264" w:lineRule="auto"/>
      </w:pPr>
      <w:hyperlink r:id="rId11" w:history="1">
        <w:r w:rsidR="00C022A9" w:rsidRPr="003A0D70">
          <w:rPr>
            <w:rStyle w:val="Hyperlink"/>
          </w:rPr>
          <w:t>http://www.energy-use.org/</w:t>
        </w:r>
      </w:hyperlink>
      <w:r w:rsidR="00C022A9">
        <w:t xml:space="preserve"> </w:t>
      </w:r>
      <w:r w:rsidR="00C022A9" w:rsidRPr="008F4C29">
        <w:t xml:space="preserve"> </w:t>
      </w:r>
    </w:p>
    <w:p w:rsidR="00C022A9" w:rsidRDefault="00C022A9" w:rsidP="00C022A9">
      <w:pPr>
        <w:spacing w:after="0" w:line="264" w:lineRule="auto"/>
      </w:pPr>
      <w:proofErr w:type="gramStart"/>
      <w:r>
        <w:t>Website of the METER project being carried out at The University of Oxford.</w:t>
      </w:r>
      <w:proofErr w:type="gramEnd"/>
      <w:r>
        <w:t xml:space="preserve"> This contains a video explaining the project as well as information on why the research is important. </w:t>
      </w:r>
    </w:p>
    <w:p w:rsidR="00C022A9" w:rsidRDefault="00C022A9" w:rsidP="00822E6F">
      <w:pPr>
        <w:spacing w:after="0" w:line="264" w:lineRule="auto"/>
      </w:pPr>
      <w:r>
        <w:t>Teachers and student's families can sign up to be part of the project and contribute real data about energy usage.</w:t>
      </w:r>
    </w:p>
    <w:sectPr w:rsidR="00C022A9" w:rsidSect="008562B9">
      <w:headerReference w:type="default" r:id="rId12"/>
      <w:footerReference w:type="default" r:id="rId13"/>
      <w:pgSz w:w="11906" w:h="16838"/>
      <w:pgMar w:top="18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DA" w:rsidRDefault="00AB21DA" w:rsidP="00CC2BE1">
      <w:pPr>
        <w:spacing w:after="0" w:line="240" w:lineRule="auto"/>
      </w:pPr>
      <w:r>
        <w:separator/>
      </w:r>
    </w:p>
  </w:endnote>
  <w:endnote w:type="continuationSeparator" w:id="0">
    <w:p w:rsidR="00AB21DA" w:rsidRDefault="00AB21DA" w:rsidP="00CC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A6" w:rsidRPr="00E76620" w:rsidRDefault="00746F53" w:rsidP="00E76620">
    <w:pPr>
      <w:pStyle w:val="Footer"/>
      <w:rPr>
        <w:color w:val="E36C0A" w:themeColor="accent6" w:themeShade="BF"/>
      </w:rPr>
    </w:pPr>
    <w:r w:rsidRPr="00145B71">
      <w:rPr>
        <w:noProof/>
        <w:color w:val="E36C0A" w:themeColor="accent6" w:themeShade="BF"/>
      </w:rPr>
      <w:drawing>
        <wp:anchor distT="0" distB="0" distL="114300" distR="114300" simplePos="0" relativeHeight="251661312" behindDoc="0" locked="0" layoutInCell="1" allowOverlap="1" wp14:anchorId="428C8106" wp14:editId="233E9467">
          <wp:simplePos x="0" y="0"/>
          <wp:positionH relativeFrom="margin">
            <wp:posOffset>5877560</wp:posOffset>
          </wp:positionH>
          <wp:positionV relativeFrom="margin">
            <wp:posOffset>8656320</wp:posOffset>
          </wp:positionV>
          <wp:extent cx="694690" cy="691515"/>
          <wp:effectExtent l="0" t="0" r="0"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1" cstate="print"/>
                  <a:stretch>
                    <a:fillRect/>
                  </a:stretch>
                </pic:blipFill>
                <pic:spPr>
                  <a:xfrm>
                    <a:off x="0" y="0"/>
                    <a:ext cx="694690" cy="691515"/>
                  </a:xfrm>
                  <a:prstGeom prst="rect">
                    <a:avLst/>
                  </a:prstGeom>
                </pic:spPr>
              </pic:pic>
            </a:graphicData>
          </a:graphic>
        </wp:anchor>
      </w:drawing>
    </w:r>
    <w:r w:rsidR="00DE4AA6">
      <w:rPr>
        <w:noProof/>
        <w:color w:val="E36C0A" w:themeColor="accent6" w:themeShade="BF"/>
      </w:rPr>
      <w:drawing>
        <wp:anchor distT="0" distB="0" distL="114300" distR="114300" simplePos="0" relativeHeight="251663360" behindDoc="0" locked="0" layoutInCell="1" allowOverlap="1" wp14:anchorId="58356085" wp14:editId="12C4A80C">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2"/>
                  <a:stretch>
                    <a:fillRect/>
                  </a:stretch>
                </pic:blipFill>
                <pic:spPr>
                  <a:xfrm>
                    <a:off x="0" y="0"/>
                    <a:ext cx="705485" cy="698500"/>
                  </a:xfrm>
                  <a:prstGeom prst="rect">
                    <a:avLst/>
                  </a:prstGeom>
                </pic:spPr>
              </pic:pic>
            </a:graphicData>
          </a:graphic>
        </wp:anchor>
      </w:drawing>
    </w:r>
    <w:r w:rsidR="00DE4AA6" w:rsidRPr="00145B71">
      <w:rPr>
        <w:noProof/>
        <w:color w:val="E36C0A" w:themeColor="accent6" w:themeShade="BF"/>
      </w:rPr>
      <w:drawing>
        <wp:anchor distT="0" distB="0" distL="114300" distR="114300" simplePos="0" relativeHeight="251662336" behindDoc="0" locked="0" layoutInCell="1" allowOverlap="1" wp14:anchorId="1D6F8870" wp14:editId="5AD1ED61">
          <wp:simplePos x="0" y="0"/>
          <wp:positionH relativeFrom="margin">
            <wp:posOffset>5879261</wp:posOffset>
          </wp:positionH>
          <wp:positionV relativeFrom="margin">
            <wp:posOffset>9553024</wp:posOffset>
          </wp:positionV>
          <wp:extent cx="696044" cy="690113"/>
          <wp:effectExtent l="19050" t="0" r="9525" b="0"/>
          <wp:wrapSquare wrapText="bothSides"/>
          <wp:docPr id="5"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1" cstate="print"/>
                  <a:stretch>
                    <a:fillRect/>
                  </a:stretch>
                </pic:blipFill>
                <pic:spPr>
                  <a:xfrm>
                    <a:off x="0" y="0"/>
                    <a:ext cx="695325" cy="695325"/>
                  </a:xfrm>
                  <a:prstGeom prst="rect">
                    <a:avLst/>
                  </a:prstGeom>
                </pic:spPr>
              </pic:pic>
            </a:graphicData>
          </a:graphic>
        </wp:anchor>
      </w:drawing>
    </w:r>
    <w:r w:rsidR="00DE4AA6" w:rsidRPr="00745959">
      <w:t xml:space="preserve"> </w:t>
    </w:r>
    <w:r w:rsidR="00DE4AA6" w:rsidRPr="00F95CFB">
      <w:rPr>
        <w:noProof/>
        <w:color w:val="E36C0A" w:themeColor="accent6" w:themeShade="BF"/>
      </w:rPr>
      <w:t>http://www.oxfordsparks.ox.ac.uk/content/people-power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DA" w:rsidRDefault="00AB21DA" w:rsidP="00CC2BE1">
      <w:pPr>
        <w:spacing w:after="0" w:line="240" w:lineRule="auto"/>
      </w:pPr>
      <w:r>
        <w:separator/>
      </w:r>
    </w:p>
  </w:footnote>
  <w:footnote w:type="continuationSeparator" w:id="0">
    <w:p w:rsidR="00AB21DA" w:rsidRDefault="00AB21DA" w:rsidP="00CC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A6" w:rsidRPr="008562B9" w:rsidRDefault="00DE4AA6">
    <w:pPr>
      <w:pStyle w:val="Header"/>
    </w:pPr>
    <w:r w:rsidRPr="008562B9">
      <w:rPr>
        <w:noProof/>
      </w:rPr>
      <w:drawing>
        <wp:anchor distT="0" distB="0" distL="114300" distR="114300" simplePos="0" relativeHeight="251659264" behindDoc="1" locked="0" layoutInCell="1" allowOverlap="1">
          <wp:simplePos x="0" y="0"/>
          <wp:positionH relativeFrom="column">
            <wp:posOffset>-491490</wp:posOffset>
          </wp:positionH>
          <wp:positionV relativeFrom="paragraph">
            <wp:posOffset>-449580</wp:posOffset>
          </wp:positionV>
          <wp:extent cx="7105650" cy="923925"/>
          <wp:effectExtent l="19050" t="0" r="0" b="0"/>
          <wp:wrapTopAndBottom/>
          <wp:docPr id="15" name="Picture 2" descr="Screen Shot 2015-07-21 at 11.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11.44.31.png"/>
                  <pic:cNvPicPr/>
                </pic:nvPicPr>
                <pic:blipFill>
                  <a:blip r:embed="rId1"/>
                  <a:stretch>
                    <a:fillRect/>
                  </a:stretch>
                </pic:blipFill>
                <pic:spPr>
                  <a:xfrm>
                    <a:off x="0" y="0"/>
                    <a:ext cx="7105650" cy="923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6EA"/>
    <w:multiLevelType w:val="hybridMultilevel"/>
    <w:tmpl w:val="7B948134"/>
    <w:lvl w:ilvl="0" w:tplc="3AC4F2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180"/>
      </w:pPr>
      <w:rPr>
        <w:rFonts w:ascii="Wingdings" w:hAnsi="Wingdings" w:hint="default"/>
        <w:b/>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30B44"/>
    <w:multiLevelType w:val="hybridMultilevel"/>
    <w:tmpl w:val="D8E46548"/>
    <w:lvl w:ilvl="0" w:tplc="2F9AB3B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C4EF7"/>
    <w:multiLevelType w:val="hybridMultilevel"/>
    <w:tmpl w:val="A2E00F62"/>
    <w:lvl w:ilvl="0" w:tplc="A072D74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CD1A3B"/>
    <w:multiLevelType w:val="hybridMultilevel"/>
    <w:tmpl w:val="E9A0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372DC"/>
    <w:multiLevelType w:val="hybridMultilevel"/>
    <w:tmpl w:val="557041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E403257"/>
    <w:multiLevelType w:val="hybridMultilevel"/>
    <w:tmpl w:val="D5AA6B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66238FC"/>
    <w:multiLevelType w:val="hybridMultilevel"/>
    <w:tmpl w:val="9FA8A1D6"/>
    <w:lvl w:ilvl="0" w:tplc="0360CDC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DCF6AA6"/>
    <w:multiLevelType w:val="hybridMultilevel"/>
    <w:tmpl w:val="47F88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E016F3D"/>
    <w:multiLevelType w:val="hybridMultilevel"/>
    <w:tmpl w:val="7A00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29D3D6C"/>
    <w:multiLevelType w:val="hybridMultilevel"/>
    <w:tmpl w:val="38AC9D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6377992"/>
    <w:multiLevelType w:val="hybridMultilevel"/>
    <w:tmpl w:val="63AA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6"/>
  </w:num>
  <w:num w:numId="6">
    <w:abstractNumId w:val="1"/>
  </w:num>
  <w:num w:numId="7">
    <w:abstractNumId w:val="9"/>
  </w:num>
  <w:num w:numId="8">
    <w:abstractNumId w:val="5"/>
  </w:num>
  <w:num w:numId="9">
    <w:abstractNumId w:val="7"/>
  </w:num>
  <w:num w:numId="10">
    <w:abstractNumId w:val="8"/>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applyBreakingRules/>
    <w:compatSetting w:name="compatibilityMode" w:uri="http://schemas.microsoft.com/office/word" w:val="12"/>
  </w:compat>
  <w:rsids>
    <w:rsidRoot w:val="004C38B2"/>
    <w:rsid w:val="00056A71"/>
    <w:rsid w:val="00083B5E"/>
    <w:rsid w:val="00094A2B"/>
    <w:rsid w:val="000A5A6B"/>
    <w:rsid w:val="000F3122"/>
    <w:rsid w:val="00106784"/>
    <w:rsid w:val="00132C4E"/>
    <w:rsid w:val="00140C87"/>
    <w:rsid w:val="00196DC3"/>
    <w:rsid w:val="001A20CF"/>
    <w:rsid w:val="00204F42"/>
    <w:rsid w:val="00225436"/>
    <w:rsid w:val="00237C67"/>
    <w:rsid w:val="00246F2E"/>
    <w:rsid w:val="0026019D"/>
    <w:rsid w:val="002748B6"/>
    <w:rsid w:val="00282683"/>
    <w:rsid w:val="0031757B"/>
    <w:rsid w:val="00345097"/>
    <w:rsid w:val="00354C2D"/>
    <w:rsid w:val="003C61C6"/>
    <w:rsid w:val="003C79F8"/>
    <w:rsid w:val="003D56BF"/>
    <w:rsid w:val="003F1D4C"/>
    <w:rsid w:val="00405A98"/>
    <w:rsid w:val="0043454A"/>
    <w:rsid w:val="00453142"/>
    <w:rsid w:val="00454528"/>
    <w:rsid w:val="00460948"/>
    <w:rsid w:val="004675CE"/>
    <w:rsid w:val="004749AA"/>
    <w:rsid w:val="004A3734"/>
    <w:rsid w:val="004B4025"/>
    <w:rsid w:val="004B55E3"/>
    <w:rsid w:val="004C38B2"/>
    <w:rsid w:val="004E36ED"/>
    <w:rsid w:val="00585463"/>
    <w:rsid w:val="005A5525"/>
    <w:rsid w:val="005D7114"/>
    <w:rsid w:val="00612CF7"/>
    <w:rsid w:val="0061617B"/>
    <w:rsid w:val="0062763B"/>
    <w:rsid w:val="00634DEE"/>
    <w:rsid w:val="006740A1"/>
    <w:rsid w:val="00685FED"/>
    <w:rsid w:val="006957F6"/>
    <w:rsid w:val="006A1F12"/>
    <w:rsid w:val="006F3580"/>
    <w:rsid w:val="00706017"/>
    <w:rsid w:val="007360F3"/>
    <w:rsid w:val="00746F53"/>
    <w:rsid w:val="00761B25"/>
    <w:rsid w:val="007629D2"/>
    <w:rsid w:val="00764314"/>
    <w:rsid w:val="00766037"/>
    <w:rsid w:val="00766A3B"/>
    <w:rsid w:val="007708DF"/>
    <w:rsid w:val="0077367E"/>
    <w:rsid w:val="007B20F2"/>
    <w:rsid w:val="007D1C97"/>
    <w:rsid w:val="007F30EC"/>
    <w:rsid w:val="00822E6F"/>
    <w:rsid w:val="0084125E"/>
    <w:rsid w:val="008562B9"/>
    <w:rsid w:val="0089520E"/>
    <w:rsid w:val="008A3367"/>
    <w:rsid w:val="008A6634"/>
    <w:rsid w:val="008E232D"/>
    <w:rsid w:val="008E31BA"/>
    <w:rsid w:val="008F4C29"/>
    <w:rsid w:val="009400A1"/>
    <w:rsid w:val="00966A66"/>
    <w:rsid w:val="0097024C"/>
    <w:rsid w:val="0098338F"/>
    <w:rsid w:val="009B29A4"/>
    <w:rsid w:val="009B3EB3"/>
    <w:rsid w:val="009C0EC6"/>
    <w:rsid w:val="009C53E8"/>
    <w:rsid w:val="00A0467A"/>
    <w:rsid w:val="00A067C1"/>
    <w:rsid w:val="00A827F7"/>
    <w:rsid w:val="00A90E87"/>
    <w:rsid w:val="00A9731F"/>
    <w:rsid w:val="00AA5C5F"/>
    <w:rsid w:val="00AB21DA"/>
    <w:rsid w:val="00AB7560"/>
    <w:rsid w:val="00AB7B3B"/>
    <w:rsid w:val="00B021BD"/>
    <w:rsid w:val="00B268BC"/>
    <w:rsid w:val="00B63DF1"/>
    <w:rsid w:val="00BC1D12"/>
    <w:rsid w:val="00BE004F"/>
    <w:rsid w:val="00BE69A3"/>
    <w:rsid w:val="00BF227E"/>
    <w:rsid w:val="00C022A9"/>
    <w:rsid w:val="00C12370"/>
    <w:rsid w:val="00C3299D"/>
    <w:rsid w:val="00C4075E"/>
    <w:rsid w:val="00C82623"/>
    <w:rsid w:val="00C832F9"/>
    <w:rsid w:val="00C84325"/>
    <w:rsid w:val="00C9270B"/>
    <w:rsid w:val="00C9772C"/>
    <w:rsid w:val="00CC2BE1"/>
    <w:rsid w:val="00CC7E7B"/>
    <w:rsid w:val="00CD34D7"/>
    <w:rsid w:val="00D003EA"/>
    <w:rsid w:val="00D032C3"/>
    <w:rsid w:val="00D3537A"/>
    <w:rsid w:val="00D56BC6"/>
    <w:rsid w:val="00D571D1"/>
    <w:rsid w:val="00DC77C6"/>
    <w:rsid w:val="00DD2A26"/>
    <w:rsid w:val="00DE4AA6"/>
    <w:rsid w:val="00E26373"/>
    <w:rsid w:val="00E33A25"/>
    <w:rsid w:val="00E76620"/>
    <w:rsid w:val="00EA059C"/>
    <w:rsid w:val="00ED0434"/>
    <w:rsid w:val="00ED1F17"/>
    <w:rsid w:val="00F12FDB"/>
    <w:rsid w:val="00F47F2D"/>
    <w:rsid w:val="00F74968"/>
    <w:rsid w:val="00F7730A"/>
    <w:rsid w:val="00F943E7"/>
    <w:rsid w:val="00F95CFB"/>
    <w:rsid w:val="00FB2AC3"/>
    <w:rsid w:val="00FB4552"/>
    <w:rsid w:val="00FE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ergy-us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bbc.co.uk/1/hi/sci/tech/7268832.stm" TargetMode="External"/><Relationship Id="rId4" Type="http://schemas.openxmlformats.org/officeDocument/2006/relationships/settings" Target="settings.xml"/><Relationship Id="rId9" Type="http://schemas.openxmlformats.org/officeDocument/2006/relationships/hyperlink" Target="https://www.youtube.com/watch?v=CRor6cgQX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Michaela Livingstone</cp:lastModifiedBy>
  <cp:revision>12</cp:revision>
  <cp:lastPrinted>2016-06-16T14:38:00Z</cp:lastPrinted>
  <dcterms:created xsi:type="dcterms:W3CDTF">2016-04-08T10:56:00Z</dcterms:created>
  <dcterms:modified xsi:type="dcterms:W3CDTF">2016-06-16T14:38:00Z</dcterms:modified>
</cp:coreProperties>
</file>