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99" w:rsidRPr="00A7493C" w:rsidRDefault="00250676" w:rsidP="002E6399">
      <w:pPr>
        <w:tabs>
          <w:tab w:val="left" w:pos="-2268"/>
          <w:tab w:val="left" w:pos="4111"/>
        </w:tabs>
        <w:ind w:left="-3828"/>
        <w:jc w:val="center"/>
        <w:rPr>
          <w:b/>
          <w:bCs/>
          <w:noProof/>
          <w:color w:val="005096"/>
          <w:sz w:val="40"/>
          <w:szCs w:val="40"/>
        </w:rPr>
      </w:pPr>
      <w:r w:rsidRPr="00A7493C">
        <w:rPr>
          <w:b/>
          <w:bCs/>
          <w:noProof/>
          <w:color w:val="005096"/>
          <w:sz w:val="40"/>
          <w:szCs w:val="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1237</wp:posOffset>
            </wp:positionH>
            <wp:positionV relativeFrom="margin">
              <wp:posOffset>-89065</wp:posOffset>
            </wp:positionV>
            <wp:extent cx="776597" cy="783771"/>
            <wp:effectExtent l="19050" t="0" r="0" b="0"/>
            <wp:wrapSquare wrapText="bothSides"/>
            <wp:docPr id="10" name="Picture 1" descr="Twite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er-ico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8E4" w:rsidRPr="00A7493C">
        <w:rPr>
          <w:b/>
          <w:bCs/>
          <w:noProof/>
          <w:color w:val="005096"/>
          <w:sz w:val="40"/>
          <w:szCs w:val="40"/>
        </w:rPr>
        <w:t xml:space="preserve">Key Stage </w:t>
      </w:r>
      <w:r w:rsidR="00CF4636">
        <w:rPr>
          <w:b/>
          <w:bCs/>
          <w:noProof/>
          <w:color w:val="005096"/>
          <w:sz w:val="40"/>
          <w:szCs w:val="40"/>
        </w:rPr>
        <w:t>5</w:t>
      </w:r>
      <w:r w:rsidR="002E6399" w:rsidRPr="00A7493C">
        <w:rPr>
          <w:b/>
          <w:bCs/>
          <w:noProof/>
          <w:color w:val="005096"/>
          <w:sz w:val="40"/>
          <w:szCs w:val="40"/>
        </w:rPr>
        <w:t xml:space="preserve"> </w:t>
      </w:r>
    </w:p>
    <w:p w:rsidR="00DC48E4" w:rsidRPr="00A7493C" w:rsidRDefault="00CF4636" w:rsidP="002E6399">
      <w:pPr>
        <w:tabs>
          <w:tab w:val="left" w:pos="-2268"/>
          <w:tab w:val="left" w:pos="4111"/>
        </w:tabs>
        <w:ind w:left="-3828"/>
        <w:jc w:val="center"/>
        <w:rPr>
          <w:noProof/>
          <w:color w:val="005096"/>
          <w:sz w:val="32"/>
          <w:szCs w:val="40"/>
        </w:rPr>
      </w:pPr>
      <w:r>
        <w:rPr>
          <w:b/>
          <w:bCs/>
          <w:noProof/>
          <w:color w:val="005096"/>
          <w:sz w:val="32"/>
          <w:szCs w:val="40"/>
        </w:rPr>
        <w:t>Organic pathways</w:t>
      </w:r>
    </w:p>
    <w:p w:rsidR="00DC48E4" w:rsidRPr="00A7493C" w:rsidRDefault="003A3C60" w:rsidP="00DC48E4">
      <w:pPr>
        <w:rPr>
          <w:rFonts w:cs="Times New Roman"/>
          <w:b/>
          <w:noProof/>
          <w:color w:val="005096"/>
          <w:sz w:val="32"/>
          <w:szCs w:val="32"/>
        </w:rPr>
      </w:pPr>
      <w:r>
        <w:rPr>
          <w:rFonts w:cs="Times New Roman"/>
          <w:b/>
          <w:noProof/>
          <w:color w:val="005096"/>
          <w:sz w:val="32"/>
          <w:szCs w:val="32"/>
        </w:rPr>
        <w:t>Student</w:t>
      </w:r>
      <w:bookmarkStart w:id="0" w:name="_GoBack"/>
      <w:bookmarkEnd w:id="0"/>
      <w:r w:rsidR="00DC48E4" w:rsidRPr="00A7493C">
        <w:rPr>
          <w:rFonts w:cs="Times New Roman"/>
          <w:b/>
          <w:noProof/>
          <w:color w:val="005096"/>
          <w:sz w:val="32"/>
          <w:szCs w:val="32"/>
        </w:rPr>
        <w:t xml:space="preserve"> worksheet</w:t>
      </w:r>
    </w:p>
    <w:p w:rsidR="00240C56" w:rsidRPr="00B61C5A" w:rsidRDefault="003A3C60" w:rsidP="000E215C">
      <w:pPr>
        <w:rPr>
          <w:noProof/>
          <w:sz w:val="24"/>
          <w:szCs w:val="26"/>
        </w:rPr>
      </w:pPr>
      <w:r>
        <w:rPr>
          <w:rFonts w:cs="Times New Roman"/>
          <w:b/>
          <w:noProof/>
          <w:color w:val="E36C0A" w:themeColor="accent6" w:themeShade="BF"/>
          <w:sz w:val="24"/>
          <w:szCs w:val="2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84.65pt;margin-top:47.8pt;width:108.4pt;height:35.15pt;z-index:251762688;mso-width-relative:margin;mso-height-relative:margin" stroked="f">
            <v:textbox>
              <w:txbxContent>
                <w:p w:rsidR="0077444F" w:rsidRPr="003C0DEE" w:rsidRDefault="0077444F">
                  <w:pPr>
                    <w:rPr>
                      <w:b/>
                    </w:rPr>
                  </w:pPr>
                  <w:r w:rsidRPr="003C0DEE">
                    <w:rPr>
                      <w:b/>
                    </w:rPr>
                    <w:t>The vanillin molecule</w:t>
                  </w:r>
                </w:p>
              </w:txbxContent>
            </v:textbox>
          </v:shape>
        </w:pict>
      </w:r>
      <w:r w:rsidR="00C363B7" w:rsidRPr="00B61C5A">
        <w:rPr>
          <w:noProof/>
          <w:sz w:val="24"/>
          <w:szCs w:val="26"/>
        </w:rPr>
        <w:t>Vanilla comes from the seed pods of a type of orchid plant. It or</w:t>
      </w:r>
      <w:r w:rsidR="00C01D09">
        <w:rPr>
          <w:noProof/>
          <w:sz w:val="24"/>
          <w:szCs w:val="26"/>
        </w:rPr>
        <w:t>i</w:t>
      </w:r>
      <w:r w:rsidR="00C363B7" w:rsidRPr="00B61C5A">
        <w:rPr>
          <w:noProof/>
          <w:sz w:val="24"/>
          <w:szCs w:val="26"/>
        </w:rPr>
        <w:t xml:space="preserve">ginated in Mexico, </w:t>
      </w:r>
      <w:r w:rsidR="00C01D09">
        <w:rPr>
          <w:noProof/>
          <w:sz w:val="24"/>
          <w:szCs w:val="26"/>
        </w:rPr>
        <w:t>but is</w:t>
      </w:r>
      <w:r w:rsidR="00C363B7" w:rsidRPr="00B61C5A">
        <w:rPr>
          <w:noProof/>
          <w:sz w:val="24"/>
          <w:szCs w:val="26"/>
        </w:rPr>
        <w:t xml:space="preserve"> now </w:t>
      </w:r>
      <w:r w:rsidR="00C01D09">
        <w:rPr>
          <w:noProof/>
          <w:sz w:val="24"/>
          <w:szCs w:val="26"/>
        </w:rPr>
        <w:t xml:space="preserve">also </w:t>
      </w:r>
      <w:r w:rsidR="00C363B7" w:rsidRPr="00B61C5A">
        <w:rPr>
          <w:noProof/>
          <w:sz w:val="24"/>
          <w:szCs w:val="26"/>
        </w:rPr>
        <w:t>grown in other warm climates throughout the world.</w:t>
      </w:r>
    </w:p>
    <w:p w:rsidR="00C363B7" w:rsidRPr="00B61C5A" w:rsidRDefault="00D91344" w:rsidP="000E215C">
      <w:pPr>
        <w:rPr>
          <w:noProof/>
          <w:sz w:val="24"/>
          <w:szCs w:val="26"/>
        </w:rPr>
      </w:pPr>
      <w:r>
        <w:rPr>
          <w:noProof/>
          <w:sz w:val="24"/>
          <w:szCs w:val="26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2113280</wp:posOffset>
            </wp:positionH>
            <wp:positionV relativeFrom="paragraph">
              <wp:posOffset>59690</wp:posOffset>
            </wp:positionV>
            <wp:extent cx="2713355" cy="2700655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3B7" w:rsidRPr="00B61C5A">
        <w:rPr>
          <w:noProof/>
          <w:sz w:val="24"/>
          <w:szCs w:val="26"/>
        </w:rPr>
        <w:t>It is the second most expensive spice after saffron because its production requires a lot of work.</w:t>
      </w:r>
      <w:r w:rsidR="000A2293" w:rsidRPr="00B61C5A">
        <w:rPr>
          <w:noProof/>
          <w:sz w:val="24"/>
          <w:szCs w:val="26"/>
        </w:rPr>
        <w:t xml:space="preserve"> </w:t>
      </w:r>
      <w:r w:rsidR="00B67CAA" w:rsidRPr="00B67CAA">
        <w:rPr>
          <w:noProof/>
          <w:sz w:val="24"/>
          <w:szCs w:val="26"/>
        </w:rPr>
        <w:t>Making 1 kg of vanillin requires approximately 500 kg of vanilla pods, from around 40,000 flowers.</w:t>
      </w:r>
    </w:p>
    <w:p w:rsidR="00B22182" w:rsidRPr="00B61C5A" w:rsidRDefault="00C363B7" w:rsidP="000E215C">
      <w:pPr>
        <w:rPr>
          <w:noProof/>
          <w:sz w:val="24"/>
          <w:szCs w:val="26"/>
        </w:rPr>
      </w:pPr>
      <w:r w:rsidRPr="00B61C5A">
        <w:rPr>
          <w:noProof/>
          <w:sz w:val="24"/>
          <w:szCs w:val="26"/>
        </w:rPr>
        <w:t>Vanilla contains a mixture of different chemicals but the one that gives it its dis</w:t>
      </w:r>
      <w:r w:rsidR="00C01D09">
        <w:rPr>
          <w:noProof/>
          <w:sz w:val="24"/>
          <w:szCs w:val="26"/>
        </w:rPr>
        <w:t>t</w:t>
      </w:r>
      <w:r w:rsidRPr="00B61C5A">
        <w:rPr>
          <w:noProof/>
          <w:sz w:val="24"/>
          <w:szCs w:val="26"/>
        </w:rPr>
        <w:t>inctive aroma and flavour is called vanillin.</w:t>
      </w:r>
    </w:p>
    <w:p w:rsidR="000A2293" w:rsidRPr="007C4017" w:rsidRDefault="007C4017" w:rsidP="000A2293">
      <w:pPr>
        <w:rPr>
          <w:rFonts w:cs="Times New Roman"/>
          <w:b/>
          <w:noProof/>
          <w:color w:val="E36C0A" w:themeColor="accent6" w:themeShade="BF"/>
          <w:sz w:val="24"/>
          <w:szCs w:val="26"/>
          <w:lang w:val="en-US" w:eastAsia="zh-TW"/>
        </w:rPr>
      </w:pPr>
      <w:r>
        <w:rPr>
          <w:rFonts w:cs="Times New Roman"/>
          <w:b/>
          <w:noProof/>
          <w:color w:val="E36C0A" w:themeColor="accent6" w:themeShade="BF"/>
          <w:sz w:val="24"/>
          <w:szCs w:val="26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142240</wp:posOffset>
            </wp:positionV>
            <wp:extent cx="1616710" cy="1127760"/>
            <wp:effectExtent l="19050" t="0" r="2540" b="0"/>
            <wp:wrapSquare wrapText="bothSides"/>
            <wp:docPr id="2" name="Picture 1" descr="van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ll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293" w:rsidRPr="00B61C5A">
        <w:rPr>
          <w:rFonts w:cs="Times New Roman"/>
          <w:b/>
          <w:noProof/>
          <w:color w:val="E36C0A" w:themeColor="accent6" w:themeShade="BF"/>
          <w:sz w:val="24"/>
          <w:szCs w:val="26"/>
          <w:lang w:val="en-US" w:eastAsia="zh-TW"/>
        </w:rPr>
        <w:t>Natural vs artificial</w:t>
      </w:r>
    </w:p>
    <w:p w:rsidR="000A2293" w:rsidRPr="00B61C5A" w:rsidRDefault="000A2293" w:rsidP="000A2293">
      <w:pPr>
        <w:rPr>
          <w:noProof/>
          <w:sz w:val="24"/>
          <w:szCs w:val="26"/>
        </w:rPr>
      </w:pPr>
      <w:r w:rsidRPr="00B61C5A">
        <w:rPr>
          <w:noProof/>
          <w:sz w:val="24"/>
          <w:szCs w:val="26"/>
        </w:rPr>
        <w:t>Not all of the vanilla you eat comes from the vanilla plant. Only about 0.25% of vanillin sold originates from vanilla pods, while most of the remainder is made from other raw materials using chemical reactions.</w:t>
      </w:r>
      <w:r w:rsidR="00E92606" w:rsidRPr="00B61C5A">
        <w:rPr>
          <w:noProof/>
          <w:sz w:val="24"/>
          <w:szCs w:val="26"/>
        </w:rPr>
        <w:t xml:space="preserve"> </w:t>
      </w:r>
      <w:r w:rsidR="00532681">
        <w:rPr>
          <w:noProof/>
          <w:sz w:val="24"/>
          <w:szCs w:val="26"/>
        </w:rPr>
        <w:t>T</w:t>
      </w:r>
      <w:r w:rsidR="00D91344">
        <w:rPr>
          <w:noProof/>
          <w:sz w:val="24"/>
          <w:szCs w:val="26"/>
        </w:rPr>
        <w:t xml:space="preserve">he most widely </w:t>
      </w:r>
      <w:r w:rsidR="00D91344">
        <w:rPr>
          <w:noProof/>
          <w:sz w:val="24"/>
          <w:szCs w:val="26"/>
        </w:rPr>
        <w:t>method involves using</w:t>
      </w:r>
      <w:r w:rsidR="00532681">
        <w:rPr>
          <w:noProof/>
          <w:sz w:val="24"/>
          <w:szCs w:val="26"/>
        </w:rPr>
        <w:t xml:space="preserve"> </w:t>
      </w:r>
      <w:r w:rsidR="00D91344">
        <w:rPr>
          <w:noProof/>
          <w:sz w:val="24"/>
          <w:szCs w:val="26"/>
        </w:rPr>
        <w:t xml:space="preserve">multi-step syntheses with benzene  as the </w:t>
      </w:r>
      <w:r w:rsidR="006D27E6">
        <w:rPr>
          <w:noProof/>
          <w:sz w:val="24"/>
          <w:szCs w:val="26"/>
        </w:rPr>
        <w:t>starter chemical</w:t>
      </w:r>
      <w:r w:rsidR="00D91344">
        <w:rPr>
          <w:noProof/>
          <w:sz w:val="24"/>
          <w:szCs w:val="26"/>
        </w:rPr>
        <w:t>.</w:t>
      </w:r>
    </w:p>
    <w:p w:rsidR="00C33359" w:rsidRPr="00B61C5A" w:rsidRDefault="000A2293" w:rsidP="003E3491">
      <w:pPr>
        <w:rPr>
          <w:noProof/>
          <w:sz w:val="24"/>
          <w:szCs w:val="26"/>
        </w:rPr>
      </w:pPr>
      <w:r w:rsidRPr="00B61C5A">
        <w:rPr>
          <w:noProof/>
          <w:sz w:val="24"/>
          <w:szCs w:val="26"/>
        </w:rPr>
        <w:t>Artific</w:t>
      </w:r>
      <w:r w:rsidR="00C01D09">
        <w:rPr>
          <w:noProof/>
          <w:sz w:val="24"/>
          <w:szCs w:val="26"/>
        </w:rPr>
        <w:t>i</w:t>
      </w:r>
      <w:r w:rsidR="00D91344">
        <w:rPr>
          <w:noProof/>
          <w:sz w:val="24"/>
          <w:szCs w:val="26"/>
        </w:rPr>
        <w:t xml:space="preserve">al </w:t>
      </w:r>
      <w:r w:rsidRPr="00B61C5A">
        <w:rPr>
          <w:noProof/>
          <w:sz w:val="24"/>
          <w:szCs w:val="26"/>
        </w:rPr>
        <w:t xml:space="preserve">vanillin </w:t>
      </w:r>
      <w:r w:rsidR="00D91344">
        <w:rPr>
          <w:noProof/>
          <w:sz w:val="24"/>
          <w:szCs w:val="26"/>
        </w:rPr>
        <w:t xml:space="preserve">produced in this way </w:t>
      </w:r>
      <w:r w:rsidRPr="00B61C5A">
        <w:rPr>
          <w:noProof/>
          <w:sz w:val="24"/>
          <w:szCs w:val="26"/>
        </w:rPr>
        <w:t>is sold for approximately £12 per kg, compared to prices of around £1500 per kg for natural vanillin.</w:t>
      </w:r>
    </w:p>
    <w:p w:rsidR="00D67162" w:rsidRDefault="007D4C33" w:rsidP="00221E3B">
      <w:pPr>
        <w:rPr>
          <w:noProof/>
          <w:sz w:val="26"/>
          <w:szCs w:val="26"/>
        </w:rPr>
      </w:pPr>
      <w:r w:rsidRPr="001458D4">
        <w:rPr>
          <w:rFonts w:cs="Times New Roman"/>
          <w:b/>
          <w:noProof/>
          <w:color w:val="E36C0A" w:themeColor="accent6" w:themeShade="BF"/>
          <w:sz w:val="26"/>
          <w:szCs w:val="26"/>
        </w:rPr>
        <w:t>Your task</w:t>
      </w:r>
    </w:p>
    <w:p w:rsidR="00B239AD" w:rsidRDefault="007B0093" w:rsidP="00221E3B">
      <w:pPr>
        <w:rPr>
          <w:noProof/>
          <w:sz w:val="24"/>
          <w:szCs w:val="26"/>
        </w:rPr>
      </w:pPr>
      <w:r w:rsidRPr="00B239AD">
        <w:rPr>
          <w:noProof/>
          <w:sz w:val="24"/>
          <w:szCs w:val="26"/>
        </w:rPr>
        <w:t xml:space="preserve">1. </w:t>
      </w:r>
      <w:r w:rsidR="00B239AD">
        <w:rPr>
          <w:noProof/>
          <w:sz w:val="24"/>
          <w:szCs w:val="26"/>
        </w:rPr>
        <w:t>Answer the following questions:</w:t>
      </w:r>
    </w:p>
    <w:p w:rsidR="00B239AD" w:rsidRPr="00B239AD" w:rsidRDefault="00B239AD" w:rsidP="00221E3B">
      <w:pPr>
        <w:rPr>
          <w:noProof/>
          <w:sz w:val="24"/>
          <w:szCs w:val="26"/>
        </w:rPr>
      </w:pPr>
      <w:r>
        <w:rPr>
          <w:noProof/>
          <w:sz w:val="24"/>
          <w:szCs w:val="26"/>
        </w:rPr>
        <w:t xml:space="preserve">a. Calculate the </w:t>
      </w:r>
      <w:r w:rsidR="007C4017">
        <w:rPr>
          <w:noProof/>
          <w:sz w:val="24"/>
          <w:szCs w:val="26"/>
        </w:rPr>
        <w:t xml:space="preserve">relative formula </w:t>
      </w:r>
      <w:r>
        <w:rPr>
          <w:noProof/>
          <w:sz w:val="24"/>
          <w:szCs w:val="26"/>
        </w:rPr>
        <w:t>mass (M</w:t>
      </w:r>
      <w:r>
        <w:rPr>
          <w:noProof/>
          <w:sz w:val="24"/>
          <w:szCs w:val="26"/>
          <w:vertAlign w:val="subscript"/>
        </w:rPr>
        <w:t>r</w:t>
      </w:r>
      <w:r>
        <w:rPr>
          <w:noProof/>
          <w:sz w:val="24"/>
          <w:szCs w:val="26"/>
        </w:rPr>
        <w:t>) of vanillin. (A</w:t>
      </w:r>
      <w:r>
        <w:rPr>
          <w:noProof/>
          <w:sz w:val="24"/>
          <w:szCs w:val="26"/>
          <w:vertAlign w:val="subscript"/>
        </w:rPr>
        <w:t>r</w:t>
      </w:r>
      <w:r>
        <w:rPr>
          <w:noProof/>
          <w:sz w:val="24"/>
          <w:szCs w:val="26"/>
        </w:rPr>
        <w:t xml:space="preserve"> O = 16, C = 12, H = 1)</w:t>
      </w:r>
    </w:p>
    <w:p w:rsidR="00532681" w:rsidRDefault="00532681" w:rsidP="00532681">
      <w:pPr>
        <w:rPr>
          <w:noProof/>
          <w:sz w:val="24"/>
          <w:szCs w:val="26"/>
        </w:rPr>
      </w:pPr>
      <w:r>
        <w:rPr>
          <w:noProof/>
          <w:sz w:val="24"/>
          <w:szCs w:val="26"/>
        </w:rPr>
        <w:t>b. On the vanillin molecule circle and name the other two functional groups.</w:t>
      </w:r>
    </w:p>
    <w:p w:rsidR="00A2406A" w:rsidRDefault="00027BEE" w:rsidP="00221E3B">
      <w:pPr>
        <w:rPr>
          <w:noProof/>
          <w:sz w:val="24"/>
          <w:szCs w:val="26"/>
        </w:rPr>
      </w:pPr>
      <w:r>
        <w:rPr>
          <w:noProof/>
          <w:sz w:val="24"/>
          <w:szCs w:val="26"/>
        </w:rPr>
        <w:t>c</w:t>
      </w:r>
      <w:r w:rsidR="00B239AD">
        <w:rPr>
          <w:noProof/>
          <w:sz w:val="24"/>
          <w:szCs w:val="26"/>
        </w:rPr>
        <w:t xml:space="preserve">. </w:t>
      </w:r>
      <w:r w:rsidR="007B0093" w:rsidRPr="00B239AD">
        <w:rPr>
          <w:noProof/>
          <w:sz w:val="24"/>
          <w:szCs w:val="26"/>
        </w:rPr>
        <w:t xml:space="preserve">Explain why most of the vanilla flavouring we eat </w:t>
      </w:r>
      <w:r w:rsidR="001A1034" w:rsidRPr="00B239AD">
        <w:rPr>
          <w:noProof/>
          <w:sz w:val="24"/>
          <w:szCs w:val="26"/>
        </w:rPr>
        <w:t>is made artificially.</w:t>
      </w:r>
    </w:p>
    <w:p w:rsidR="003C0DEE" w:rsidRDefault="003A3C60" w:rsidP="00221E3B">
      <w:pPr>
        <w:rPr>
          <w:noProof/>
          <w:sz w:val="24"/>
          <w:szCs w:val="26"/>
        </w:rPr>
      </w:pPr>
      <w:r>
        <w:rPr>
          <w:noProof/>
          <w:sz w:val="24"/>
          <w:szCs w:val="26"/>
        </w:rPr>
        <w:pict>
          <v:shape id="_x0000_s1052" type="#_x0000_t202" style="position:absolute;margin-left:-100.25pt;margin-top:0;width:83.45pt;height:26.55pt;z-index:251801600;mso-width-relative:margin;mso-height-relative:margin" stroked="f">
            <v:textbox>
              <w:txbxContent>
                <w:p w:rsidR="003C0DEE" w:rsidRDefault="003C0DEE" w:rsidP="003C0DEE">
                  <w:proofErr w:type="spellStart"/>
                  <w:proofErr w:type="gramStart"/>
                  <w:r>
                    <w:t>methoxy</w:t>
                  </w:r>
                  <w:proofErr w:type="spellEnd"/>
                  <w:proofErr w:type="gramEnd"/>
                  <w:r>
                    <w:t xml:space="preserve"> group</w:t>
                  </w:r>
                </w:p>
              </w:txbxContent>
            </v:textbox>
          </v:shape>
        </w:pict>
      </w:r>
    </w:p>
    <w:p w:rsidR="005757E8" w:rsidRDefault="003A3C60" w:rsidP="00221E3B">
      <w:pPr>
        <w:rPr>
          <w:noProof/>
          <w:sz w:val="24"/>
          <w:szCs w:val="26"/>
        </w:rPr>
      </w:pPr>
      <w:r>
        <w:rPr>
          <w:noProof/>
          <w:sz w:val="24"/>
          <w:szCs w:val="26"/>
        </w:rPr>
        <w:pict>
          <v:oval id="_x0000_s1043" style="position:absolute;margin-left:-112.25pt;margin-top:4.9pt;width:95.45pt;height:66.15pt;z-index:251793408" filled="f"/>
        </w:pict>
      </w:r>
      <w:r w:rsidR="00134E7B" w:rsidRPr="00B239AD">
        <w:rPr>
          <w:noProof/>
          <w:sz w:val="24"/>
          <w:szCs w:val="26"/>
        </w:rPr>
        <w:t xml:space="preserve">2. </w:t>
      </w:r>
      <w:r w:rsidR="00027BEE">
        <w:rPr>
          <w:noProof/>
          <w:sz w:val="24"/>
          <w:szCs w:val="26"/>
        </w:rPr>
        <w:t>You will now consider the synthesis of vanillin from benzene using the activity on page 2.</w:t>
      </w:r>
    </w:p>
    <w:p w:rsidR="00027BEE" w:rsidRPr="00027BEE" w:rsidRDefault="007C4017" w:rsidP="00027BEE">
      <w:pPr>
        <w:rPr>
          <w:noProof/>
          <w:sz w:val="24"/>
          <w:szCs w:val="26"/>
        </w:rPr>
      </w:pPr>
      <w:r>
        <w:rPr>
          <w:noProof/>
          <w:sz w:val="24"/>
          <w:szCs w:val="26"/>
        </w:rPr>
        <w:t xml:space="preserve">a. Cut round the dotted lines </w:t>
      </w:r>
      <w:r w:rsidR="00027BEE" w:rsidRPr="00027BEE">
        <w:rPr>
          <w:noProof/>
          <w:sz w:val="24"/>
          <w:szCs w:val="26"/>
        </w:rPr>
        <w:t xml:space="preserve">to give you 6 </w:t>
      </w:r>
      <w:r>
        <w:rPr>
          <w:noProof/>
          <w:sz w:val="24"/>
          <w:szCs w:val="26"/>
        </w:rPr>
        <w:t xml:space="preserve">boxes containing the </w:t>
      </w:r>
      <w:r w:rsidR="00027BEE" w:rsidRPr="00027BEE">
        <w:rPr>
          <w:noProof/>
          <w:sz w:val="24"/>
          <w:szCs w:val="26"/>
        </w:rPr>
        <w:t>reactions</w:t>
      </w:r>
      <w:r>
        <w:rPr>
          <w:noProof/>
          <w:sz w:val="24"/>
          <w:szCs w:val="26"/>
        </w:rPr>
        <w:t xml:space="preserve"> A-F</w:t>
      </w:r>
      <w:r w:rsidR="00027BEE" w:rsidRPr="00027BEE">
        <w:rPr>
          <w:noProof/>
          <w:sz w:val="24"/>
          <w:szCs w:val="26"/>
        </w:rPr>
        <w:t>.</w:t>
      </w:r>
    </w:p>
    <w:p w:rsidR="00027BEE" w:rsidRPr="00027BEE" w:rsidRDefault="00027BEE" w:rsidP="00027BEE">
      <w:pPr>
        <w:rPr>
          <w:noProof/>
          <w:sz w:val="24"/>
          <w:szCs w:val="26"/>
        </w:rPr>
      </w:pPr>
      <w:r w:rsidRPr="00027BEE">
        <w:rPr>
          <w:noProof/>
          <w:sz w:val="24"/>
          <w:szCs w:val="26"/>
        </w:rPr>
        <w:t>b. Put them in order to show the reaction pathway used to make vanillin.</w:t>
      </w:r>
    </w:p>
    <w:p w:rsidR="00027BEE" w:rsidRPr="00027BEE" w:rsidRDefault="00027BEE" w:rsidP="00027BEE">
      <w:pPr>
        <w:rPr>
          <w:noProof/>
          <w:sz w:val="24"/>
          <w:szCs w:val="26"/>
        </w:rPr>
      </w:pPr>
      <w:r w:rsidRPr="00027BEE">
        <w:rPr>
          <w:noProof/>
          <w:sz w:val="24"/>
          <w:szCs w:val="26"/>
        </w:rPr>
        <w:t>c. Answer the questions about each reaction.</w:t>
      </w:r>
    </w:p>
    <w:p w:rsidR="00027BEE" w:rsidRPr="00B239AD" w:rsidRDefault="00027BEE" w:rsidP="00027BEE">
      <w:pPr>
        <w:rPr>
          <w:noProof/>
          <w:sz w:val="24"/>
          <w:szCs w:val="26"/>
        </w:rPr>
      </w:pPr>
      <w:r>
        <w:rPr>
          <w:noProof/>
          <w:sz w:val="24"/>
          <w:szCs w:val="26"/>
        </w:rPr>
        <w:t>d. After you have completed this task, discuss the economic and environmental issues associated with making vanillin using benzene.</w:t>
      </w:r>
    </w:p>
    <w:p w:rsidR="00027BEE" w:rsidRDefault="00027BEE" w:rsidP="00221E3B">
      <w:pPr>
        <w:rPr>
          <w:noProof/>
          <w:sz w:val="24"/>
          <w:szCs w:val="26"/>
        </w:rPr>
      </w:pPr>
    </w:p>
    <w:p w:rsidR="004B44BA" w:rsidRPr="00A7493C" w:rsidRDefault="004B44BA" w:rsidP="004B44BA">
      <w:pPr>
        <w:tabs>
          <w:tab w:val="left" w:pos="-2268"/>
          <w:tab w:val="left" w:pos="4111"/>
        </w:tabs>
        <w:ind w:left="-3828"/>
        <w:jc w:val="center"/>
        <w:rPr>
          <w:b/>
          <w:bCs/>
          <w:noProof/>
          <w:color w:val="005096"/>
          <w:sz w:val="40"/>
          <w:szCs w:val="40"/>
        </w:rPr>
      </w:pPr>
      <w:r w:rsidRPr="00A7493C">
        <w:rPr>
          <w:b/>
          <w:bCs/>
          <w:noProof/>
          <w:color w:val="005096"/>
          <w:sz w:val="40"/>
          <w:szCs w:val="40"/>
        </w:rPr>
        <w:lastRenderedPageBreak/>
        <w:drawing>
          <wp:anchor distT="0" distB="0" distL="114300" distR="114300" simplePos="0" relativeHeight="251742208" behindDoc="0" locked="0" layoutInCell="1" allowOverlap="1">
            <wp:simplePos x="0" y="0"/>
            <wp:positionH relativeFrom="margin">
              <wp:posOffset>1237</wp:posOffset>
            </wp:positionH>
            <wp:positionV relativeFrom="margin">
              <wp:posOffset>-89065</wp:posOffset>
            </wp:positionV>
            <wp:extent cx="776597" cy="783771"/>
            <wp:effectExtent l="19050" t="0" r="0" b="0"/>
            <wp:wrapSquare wrapText="bothSides"/>
            <wp:docPr id="11" name="Picture 1" descr="Twite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er-ico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E1F">
        <w:rPr>
          <w:b/>
          <w:bCs/>
          <w:noProof/>
          <w:color w:val="005096"/>
          <w:sz w:val="40"/>
          <w:szCs w:val="40"/>
        </w:rPr>
        <w:t>Key Stage 5</w:t>
      </w:r>
      <w:r w:rsidRPr="00A7493C">
        <w:rPr>
          <w:b/>
          <w:bCs/>
          <w:noProof/>
          <w:color w:val="005096"/>
          <w:sz w:val="40"/>
          <w:szCs w:val="40"/>
        </w:rPr>
        <w:t xml:space="preserve"> </w:t>
      </w:r>
    </w:p>
    <w:p w:rsidR="009341E1" w:rsidRPr="00D33E1F" w:rsidRDefault="00D33E1F" w:rsidP="00D33E1F">
      <w:pPr>
        <w:tabs>
          <w:tab w:val="left" w:pos="-2268"/>
          <w:tab w:val="left" w:pos="4111"/>
        </w:tabs>
        <w:ind w:left="-3828"/>
        <w:jc w:val="center"/>
        <w:rPr>
          <w:noProof/>
          <w:color w:val="005096"/>
          <w:sz w:val="32"/>
          <w:szCs w:val="40"/>
        </w:rPr>
      </w:pPr>
      <w:r>
        <w:rPr>
          <w:b/>
          <w:bCs/>
          <w:noProof/>
          <w:color w:val="005096"/>
          <w:sz w:val="32"/>
          <w:szCs w:val="40"/>
        </w:rPr>
        <w:t>Organic pathways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6"/>
      </w:tblGrid>
      <w:tr w:rsidR="00E22452" w:rsidTr="007C4017">
        <w:tc>
          <w:tcPr>
            <w:tcW w:w="75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22452" w:rsidRDefault="003A3C60" w:rsidP="0077444F">
            <w:pPr>
              <w:rPr>
                <w:noProof/>
                <w:sz w:val="28"/>
                <w:szCs w:val="26"/>
              </w:rPr>
            </w:pPr>
            <w:r>
              <w:rPr>
                <w:b/>
                <w:noProof/>
                <w:sz w:val="24"/>
                <w:szCs w:val="26"/>
                <w:lang w:val="en-US" w:eastAsia="zh-TW"/>
              </w:rPr>
              <w:pict>
                <v:shape id="_x0000_s1046" type="#_x0000_t202" style="position:absolute;margin-left:346.75pt;margin-top:59.55pt;width:26.3pt;height:25.55pt;z-index:251795456;mso-width-relative:margin;mso-height-relative:margin">
                  <v:textbox>
                    <w:txbxContent>
                      <w:p w:rsidR="00027BEE" w:rsidRPr="00027BEE" w:rsidRDefault="00027BEE">
                        <w:pPr>
                          <w:rPr>
                            <w:b/>
                            <w:sz w:val="32"/>
                          </w:rPr>
                        </w:pPr>
                        <w:r w:rsidRPr="00027BEE">
                          <w:rPr>
                            <w:b/>
                            <w:sz w:val="32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E22452">
              <w:rPr>
                <w:noProof/>
                <w:sz w:val="28"/>
                <w:szCs w:val="26"/>
              </w:rPr>
              <w:drawing>
                <wp:inline distT="0" distB="0" distL="0" distR="0">
                  <wp:extent cx="4759024" cy="1073889"/>
                  <wp:effectExtent l="19050" t="0" r="3476" b="0"/>
                  <wp:docPr id="2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4146" b="22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9024" cy="1073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ABE" w:rsidTr="007C4017">
        <w:tc>
          <w:tcPr>
            <w:tcW w:w="757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D33E1F" w:rsidRPr="00D33E1F" w:rsidRDefault="00532681" w:rsidP="00D33E1F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1</w:t>
            </w:r>
            <w:r w:rsidR="00861ABE" w:rsidRPr="00F7503A">
              <w:rPr>
                <w:noProof/>
                <w:szCs w:val="26"/>
              </w:rPr>
              <w:t xml:space="preserve">. Predict which </w:t>
            </w:r>
            <w:r w:rsidR="00F7503A">
              <w:rPr>
                <w:noProof/>
                <w:szCs w:val="26"/>
              </w:rPr>
              <w:t>molecule</w:t>
            </w:r>
            <w:r w:rsidR="00861ABE" w:rsidRPr="00F7503A">
              <w:rPr>
                <w:noProof/>
                <w:szCs w:val="26"/>
              </w:rPr>
              <w:t xml:space="preserve"> </w:t>
            </w:r>
            <w:r w:rsidR="00F7503A">
              <w:rPr>
                <w:noProof/>
                <w:szCs w:val="26"/>
              </w:rPr>
              <w:t>is the useful product.</w:t>
            </w:r>
          </w:p>
        </w:tc>
      </w:tr>
      <w:tr w:rsidR="00C84192" w:rsidTr="007C4017">
        <w:tc>
          <w:tcPr>
            <w:tcW w:w="75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84192" w:rsidRDefault="003A3C60" w:rsidP="0077444F">
            <w:pPr>
              <w:rPr>
                <w:noProof/>
                <w:sz w:val="28"/>
                <w:szCs w:val="26"/>
              </w:rPr>
            </w:pPr>
            <w:r>
              <w:rPr>
                <w:noProof/>
                <w:sz w:val="28"/>
                <w:szCs w:val="26"/>
              </w:rPr>
              <w:pict>
                <v:shape id="_x0000_s1047" type="#_x0000_t202" style="position:absolute;margin-left:346.75pt;margin-top:143.25pt;width:26.3pt;height:25.55pt;z-index:251796480;mso-position-horizontal-relative:text;mso-position-vertical-relative:text;mso-width-relative:margin;mso-height-relative:margin">
                  <v:textbox>
                    <w:txbxContent>
                      <w:p w:rsidR="00027BEE" w:rsidRPr="00027BEE" w:rsidRDefault="00027BEE" w:rsidP="00027BEE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6"/>
                <w:lang w:val="en-US" w:eastAsia="zh-TW"/>
              </w:rPr>
              <w:pict>
                <v:shape id="_x0000_s1054" type="#_x0000_t202" style="position:absolute;margin-left:130.9pt;margin-top:91.9pt;width:97.5pt;height:24.7pt;z-index:251803648;mso-position-horizontal-relative:text;mso-position-vertical-relative:text;mso-width-relative:margin;mso-height-relative:margin" filled="f" stroked="f">
                  <v:textbox>
                    <w:txbxContent>
                      <w:p w:rsidR="001B6B53" w:rsidRPr="001B6B53" w:rsidRDefault="001B6B5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</w:t>
                        </w:r>
                        <w:r w:rsidRPr="001B6B53">
                          <w:rPr>
                            <w:sz w:val="20"/>
                          </w:rPr>
                          <w:t xml:space="preserve">ressure: 1-10 </w:t>
                        </w:r>
                        <w:proofErr w:type="spellStart"/>
                        <w:r w:rsidRPr="001B6B53">
                          <w:rPr>
                            <w:sz w:val="20"/>
                          </w:rPr>
                          <w:t>atm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263148">
              <w:rPr>
                <w:noProof/>
                <w:sz w:val="28"/>
                <w:szCs w:val="26"/>
              </w:rPr>
              <w:drawing>
                <wp:inline distT="0" distB="0" distL="0" distR="0">
                  <wp:extent cx="4414727" cy="2130930"/>
                  <wp:effectExtent l="19050" t="0" r="4873" b="0"/>
                  <wp:docPr id="1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12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4727" cy="213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E1F" w:rsidTr="007C4017">
        <w:tc>
          <w:tcPr>
            <w:tcW w:w="757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D33E1F" w:rsidRDefault="00D33E1F" w:rsidP="0077444F">
            <w:pPr>
              <w:rPr>
                <w:noProof/>
                <w:sz w:val="28"/>
                <w:szCs w:val="26"/>
              </w:rPr>
            </w:pPr>
            <w:r w:rsidRPr="00F7503A">
              <w:rPr>
                <w:noProof/>
                <w:szCs w:val="26"/>
              </w:rPr>
              <w:t xml:space="preserve">1. Suggest </w:t>
            </w:r>
            <w:r w:rsidRPr="00D33E1F">
              <w:rPr>
                <w:b/>
                <w:noProof/>
                <w:szCs w:val="26"/>
              </w:rPr>
              <w:t>two</w:t>
            </w:r>
            <w:r>
              <w:rPr>
                <w:noProof/>
                <w:szCs w:val="26"/>
              </w:rPr>
              <w:t xml:space="preserve"> reasons </w:t>
            </w:r>
            <w:r w:rsidRPr="00F7503A">
              <w:rPr>
                <w:noProof/>
                <w:szCs w:val="26"/>
              </w:rPr>
              <w:t>why this reaction is expensive to carry out.</w:t>
            </w:r>
          </w:p>
        </w:tc>
      </w:tr>
      <w:tr w:rsidR="00D33E1F" w:rsidTr="007C4017">
        <w:tc>
          <w:tcPr>
            <w:tcW w:w="75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33E1F" w:rsidRPr="00D33E1F" w:rsidRDefault="003A3C60" w:rsidP="00861ABE">
            <w:pPr>
              <w:rPr>
                <w:noProof/>
                <w:sz w:val="24"/>
                <w:szCs w:val="26"/>
              </w:rPr>
            </w:pPr>
            <w:r>
              <w:rPr>
                <w:noProof/>
                <w:sz w:val="28"/>
                <w:szCs w:val="26"/>
              </w:rPr>
              <w:pict>
                <v:shape id="_x0000_s1048" type="#_x0000_t202" style="position:absolute;margin-left:346.75pt;margin-top:85.95pt;width:26.3pt;height:25.55pt;z-index:251797504;mso-position-horizontal-relative:text;mso-position-vertical-relative:text;mso-width-relative:margin;mso-height-relative:margin">
                  <v:textbox style="mso-next-textbox:#_x0000_s1048">
                    <w:txbxContent>
                      <w:p w:rsidR="003C0DEE" w:rsidRPr="00027BEE" w:rsidRDefault="003C0DEE" w:rsidP="003C0DEE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 w:rsidR="0077241B">
              <w:rPr>
                <w:noProof/>
                <w:sz w:val="24"/>
                <w:szCs w:val="26"/>
              </w:rPr>
              <w:t xml:space="preserve"> </w:t>
            </w:r>
            <w:r w:rsidR="0077241B">
              <w:rPr>
                <w:noProof/>
                <w:sz w:val="24"/>
                <w:szCs w:val="26"/>
              </w:rPr>
              <w:drawing>
                <wp:inline distT="0" distB="0" distL="0" distR="0">
                  <wp:extent cx="3024316" cy="1406322"/>
                  <wp:effectExtent l="19050" t="0" r="4634" b="0"/>
                  <wp:docPr id="28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253" cy="1406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15EE8">
              <w:rPr>
                <w:noProof/>
                <w:sz w:val="24"/>
                <w:szCs w:val="26"/>
              </w:rPr>
              <w:t xml:space="preserve"> </w:t>
            </w:r>
          </w:p>
        </w:tc>
      </w:tr>
      <w:tr w:rsidR="00D33E1F" w:rsidTr="007C4017">
        <w:tc>
          <w:tcPr>
            <w:tcW w:w="757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D33E1F" w:rsidRPr="00D33E1F" w:rsidRDefault="00D33E1F" w:rsidP="00D33E1F">
            <w:pPr>
              <w:rPr>
                <w:noProof/>
                <w:szCs w:val="26"/>
              </w:rPr>
            </w:pPr>
            <w:r w:rsidRPr="00D33E1F">
              <w:rPr>
                <w:noProof/>
                <w:szCs w:val="26"/>
              </w:rPr>
              <w:t>1. W</w:t>
            </w:r>
            <w:r w:rsidR="007C4017">
              <w:rPr>
                <w:noProof/>
                <w:szCs w:val="26"/>
              </w:rPr>
              <w:t>rite the names of the molecules (Hint: they are named in other steps).</w:t>
            </w:r>
          </w:p>
          <w:p w:rsidR="00D33E1F" w:rsidRPr="00D33E1F" w:rsidRDefault="00D33E1F" w:rsidP="00D33E1F">
            <w:pPr>
              <w:rPr>
                <w:noProof/>
                <w:sz w:val="24"/>
                <w:szCs w:val="26"/>
              </w:rPr>
            </w:pPr>
            <w:r w:rsidRPr="00D33E1F">
              <w:rPr>
                <w:noProof/>
                <w:szCs w:val="26"/>
              </w:rPr>
              <w:t>2. Suggest some safety issues when carrying out this reaction.</w:t>
            </w:r>
          </w:p>
        </w:tc>
      </w:tr>
      <w:tr w:rsidR="00D33E1F" w:rsidTr="007C4017">
        <w:tc>
          <w:tcPr>
            <w:tcW w:w="75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33E1F" w:rsidRPr="00440CEF" w:rsidRDefault="003A3C60" w:rsidP="00861ABE">
            <w:pPr>
              <w:rPr>
                <w:noProof/>
                <w:sz w:val="24"/>
                <w:szCs w:val="26"/>
              </w:rPr>
            </w:pPr>
            <w:r>
              <w:rPr>
                <w:b/>
                <w:bCs/>
                <w:noProof/>
                <w:color w:val="005096"/>
                <w:sz w:val="32"/>
                <w:szCs w:val="40"/>
              </w:rPr>
              <w:pict>
                <v:shape id="_x0000_s1049" type="#_x0000_t202" style="position:absolute;margin-left:346.65pt;margin-top:120.05pt;width:26.3pt;height:25.55pt;z-index:251798528;mso-position-horizontal-relative:text;mso-position-vertical-relative:text;mso-width-relative:margin;mso-height-relative:margin">
                  <v:textbox style="mso-next-textbox:#_x0000_s1049">
                    <w:txbxContent>
                      <w:p w:rsidR="003C0DEE" w:rsidRPr="00027BEE" w:rsidRDefault="003C0DEE" w:rsidP="003C0DEE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 w:rsidR="00D33E1F" w:rsidRPr="00D33E1F">
              <w:rPr>
                <w:noProof/>
                <w:sz w:val="24"/>
                <w:szCs w:val="26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205740</wp:posOffset>
                  </wp:positionV>
                  <wp:extent cx="4095750" cy="1637030"/>
                  <wp:effectExtent l="19050" t="0" r="0" b="0"/>
                  <wp:wrapThrough wrapText="bothSides">
                    <wp:wrapPolygon edited="0">
                      <wp:start x="-100" y="0"/>
                      <wp:lineTo x="-100" y="21365"/>
                      <wp:lineTo x="21600" y="21365"/>
                      <wp:lineTo x="21600" y="0"/>
                      <wp:lineTo x="-100" y="0"/>
                    </wp:wrapPolygon>
                  </wp:wrapThrough>
                  <wp:docPr id="7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2295" t="6222" b="2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163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3E1F" w:rsidTr="007C4017">
        <w:tc>
          <w:tcPr>
            <w:tcW w:w="757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D33E1F" w:rsidRPr="00D33E1F" w:rsidRDefault="00D33E1F" w:rsidP="00D33E1F">
            <w:pPr>
              <w:rPr>
                <w:noProof/>
                <w:szCs w:val="26"/>
              </w:rPr>
            </w:pPr>
            <w:r w:rsidRPr="00D33E1F">
              <w:rPr>
                <w:noProof/>
                <w:szCs w:val="26"/>
              </w:rPr>
              <w:t>1. Write the names of the products.</w:t>
            </w:r>
          </w:p>
          <w:p w:rsidR="00D33E1F" w:rsidRPr="00D33E1F" w:rsidRDefault="00D33E1F" w:rsidP="00D33E1F">
            <w:pPr>
              <w:rPr>
                <w:noProof/>
                <w:szCs w:val="26"/>
              </w:rPr>
            </w:pPr>
            <w:r w:rsidRPr="00D33E1F">
              <w:rPr>
                <w:noProof/>
                <w:szCs w:val="26"/>
              </w:rPr>
              <w:t>2. Calculate the atom efficiency of the reaction if:</w:t>
            </w:r>
          </w:p>
          <w:p w:rsidR="00D33E1F" w:rsidRPr="00D33E1F" w:rsidRDefault="00D33E1F" w:rsidP="00D33E1F">
            <w:pPr>
              <w:rPr>
                <w:noProof/>
                <w:sz w:val="24"/>
                <w:szCs w:val="26"/>
              </w:rPr>
            </w:pPr>
            <w:r w:rsidRPr="00D33E1F">
              <w:rPr>
                <w:noProof/>
                <w:szCs w:val="26"/>
              </w:rPr>
              <w:t>a. Product B is a waste product  b. Product B is not  a waste product</w:t>
            </w:r>
          </w:p>
        </w:tc>
      </w:tr>
      <w:tr w:rsidR="00861ABE" w:rsidTr="007C4017">
        <w:tc>
          <w:tcPr>
            <w:tcW w:w="75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33E1F" w:rsidRDefault="00D33E1F" w:rsidP="00861ABE">
            <w:pPr>
              <w:shd w:val="clear" w:color="auto" w:fill="FFFFFF"/>
              <w:spacing w:after="24"/>
              <w:rPr>
                <w:rFonts w:cs="Arial"/>
                <w:color w:val="252525"/>
                <w:sz w:val="24"/>
                <w:szCs w:val="24"/>
              </w:rPr>
            </w:pPr>
          </w:p>
          <w:p w:rsidR="00861ABE" w:rsidRPr="00440CEF" w:rsidRDefault="00861ABE" w:rsidP="00861ABE">
            <w:pPr>
              <w:shd w:val="clear" w:color="auto" w:fill="FFFFFF"/>
              <w:spacing w:after="24"/>
              <w:rPr>
                <w:rFonts w:cs="Arial"/>
                <w:color w:val="252525"/>
                <w:sz w:val="24"/>
                <w:szCs w:val="24"/>
              </w:rPr>
            </w:pPr>
            <w:r>
              <w:rPr>
                <w:rFonts w:cs="Arial"/>
                <w:color w:val="252525"/>
                <w:sz w:val="24"/>
                <w:szCs w:val="24"/>
              </w:rPr>
              <w:t xml:space="preserve">    </w:t>
            </w:r>
            <w:r w:rsidRPr="00440CEF">
              <w:rPr>
                <w:rFonts w:cs="Arial"/>
                <w:color w:val="252525"/>
                <w:sz w:val="24"/>
                <w:szCs w:val="24"/>
              </w:rPr>
              <w:t>C</w:t>
            </w:r>
            <w:r w:rsidRPr="00440CEF">
              <w:rPr>
                <w:rFonts w:cs="Arial"/>
                <w:color w:val="252525"/>
                <w:sz w:val="24"/>
                <w:szCs w:val="24"/>
                <w:vertAlign w:val="subscript"/>
              </w:rPr>
              <w:t>6</w:t>
            </w:r>
            <w:r w:rsidRPr="00440CEF">
              <w:rPr>
                <w:rFonts w:cs="Arial"/>
                <w:color w:val="252525"/>
                <w:sz w:val="24"/>
                <w:szCs w:val="24"/>
              </w:rPr>
              <w:t>H</w:t>
            </w:r>
            <w:r w:rsidRPr="00440CEF">
              <w:rPr>
                <w:rFonts w:cs="Arial"/>
                <w:color w:val="252525"/>
                <w:sz w:val="24"/>
                <w:szCs w:val="24"/>
                <w:vertAlign w:val="subscript"/>
              </w:rPr>
              <w:t>5</w:t>
            </w:r>
            <w:r w:rsidRPr="00440CEF">
              <w:rPr>
                <w:rFonts w:cs="Arial"/>
                <w:color w:val="252525"/>
                <w:sz w:val="24"/>
                <w:szCs w:val="24"/>
              </w:rPr>
              <w:t>OH +</w:t>
            </w:r>
            <w:r>
              <w:rPr>
                <w:rFonts w:cs="Arial"/>
                <w:color w:val="252525"/>
                <w:sz w:val="24"/>
                <w:szCs w:val="24"/>
              </w:rPr>
              <w:t xml:space="preserve">            </w:t>
            </w:r>
            <w:r w:rsidRPr="00440CEF">
              <w:rPr>
                <w:rFonts w:cs="Arial"/>
                <w:color w:val="252525"/>
                <w:sz w:val="24"/>
                <w:szCs w:val="24"/>
              </w:rPr>
              <w:t>H</w:t>
            </w:r>
            <w:r w:rsidRPr="00440CEF">
              <w:rPr>
                <w:rFonts w:cs="Arial"/>
                <w:color w:val="252525"/>
                <w:sz w:val="24"/>
                <w:szCs w:val="24"/>
                <w:vertAlign w:val="subscript"/>
              </w:rPr>
              <w:t>2</w:t>
            </w:r>
            <w:r w:rsidRPr="00440CEF">
              <w:rPr>
                <w:rFonts w:cs="Arial"/>
                <w:color w:val="252525"/>
                <w:sz w:val="24"/>
                <w:szCs w:val="24"/>
              </w:rPr>
              <w:t>O</w:t>
            </w:r>
            <w:r w:rsidRPr="00440CEF">
              <w:rPr>
                <w:rFonts w:cs="Arial"/>
                <w:color w:val="252525"/>
                <w:sz w:val="24"/>
                <w:szCs w:val="24"/>
                <w:vertAlign w:val="subscript"/>
              </w:rPr>
              <w:t>2</w:t>
            </w:r>
            <w:r w:rsidRPr="00440CEF">
              <w:rPr>
                <w:rStyle w:val="apple-converted-space"/>
                <w:rFonts w:cs="Arial"/>
                <w:color w:val="252525"/>
                <w:sz w:val="24"/>
                <w:szCs w:val="24"/>
              </w:rPr>
              <w:t> </w:t>
            </w:r>
            <w:r>
              <w:rPr>
                <w:rStyle w:val="apple-converted-space"/>
                <w:rFonts w:cs="Arial"/>
                <w:color w:val="252525"/>
                <w:sz w:val="24"/>
                <w:szCs w:val="24"/>
              </w:rPr>
              <w:t xml:space="preserve">         </w:t>
            </w:r>
            <w:r w:rsidRPr="00440CEF">
              <w:rPr>
                <w:rFonts w:cs="Arial"/>
                <w:color w:val="252525"/>
                <w:sz w:val="24"/>
                <w:szCs w:val="24"/>
              </w:rPr>
              <w:t>→ C</w:t>
            </w:r>
            <w:r w:rsidRPr="00440CEF">
              <w:rPr>
                <w:rFonts w:cs="Arial"/>
                <w:color w:val="252525"/>
                <w:sz w:val="24"/>
                <w:szCs w:val="24"/>
                <w:vertAlign w:val="subscript"/>
              </w:rPr>
              <w:t>6</w:t>
            </w:r>
            <w:r w:rsidRPr="00440CEF">
              <w:rPr>
                <w:rFonts w:cs="Arial"/>
                <w:color w:val="252525"/>
                <w:sz w:val="24"/>
                <w:szCs w:val="24"/>
              </w:rPr>
              <w:t>H</w:t>
            </w:r>
            <w:r w:rsidRPr="00440CEF">
              <w:rPr>
                <w:rFonts w:cs="Arial"/>
                <w:color w:val="252525"/>
                <w:sz w:val="24"/>
                <w:szCs w:val="24"/>
                <w:vertAlign w:val="subscript"/>
              </w:rPr>
              <w:t>4</w:t>
            </w:r>
            <w:r w:rsidRPr="00440CEF">
              <w:rPr>
                <w:rFonts w:cs="Arial"/>
                <w:color w:val="252525"/>
                <w:sz w:val="24"/>
                <w:szCs w:val="24"/>
              </w:rPr>
              <w:t>(OH)</w:t>
            </w:r>
            <w:r w:rsidRPr="00440CEF">
              <w:rPr>
                <w:rFonts w:cs="Arial"/>
                <w:color w:val="252525"/>
                <w:sz w:val="24"/>
                <w:szCs w:val="24"/>
                <w:vertAlign w:val="subscript"/>
              </w:rPr>
              <w:t>2</w:t>
            </w:r>
            <w:r w:rsidRPr="00440CEF">
              <w:rPr>
                <w:rStyle w:val="apple-converted-space"/>
                <w:rFonts w:cs="Arial"/>
                <w:color w:val="252525"/>
                <w:sz w:val="24"/>
                <w:szCs w:val="24"/>
              </w:rPr>
              <w:t> </w:t>
            </w:r>
            <w:r w:rsidRPr="00440CEF">
              <w:rPr>
                <w:rFonts w:cs="Arial"/>
                <w:color w:val="252525"/>
                <w:sz w:val="24"/>
                <w:szCs w:val="24"/>
              </w:rPr>
              <w:t>+ H</w:t>
            </w:r>
            <w:r w:rsidRPr="00440CEF">
              <w:rPr>
                <w:rFonts w:cs="Arial"/>
                <w:color w:val="252525"/>
                <w:sz w:val="24"/>
                <w:szCs w:val="24"/>
                <w:vertAlign w:val="subscript"/>
              </w:rPr>
              <w:t>2</w:t>
            </w:r>
            <w:r w:rsidRPr="00440CEF">
              <w:rPr>
                <w:rFonts w:cs="Arial"/>
                <w:color w:val="252525"/>
                <w:sz w:val="24"/>
                <w:szCs w:val="24"/>
              </w:rPr>
              <w:t>O</w:t>
            </w:r>
          </w:p>
          <w:p w:rsidR="00861ABE" w:rsidRDefault="003A3C60" w:rsidP="00861ABE">
            <w:pPr>
              <w:rPr>
                <w:noProof/>
              </w:rPr>
            </w:pPr>
            <w:r>
              <w:rPr>
                <w:b/>
                <w:bCs/>
                <w:noProof/>
                <w:color w:val="005096"/>
                <w:sz w:val="32"/>
                <w:szCs w:val="40"/>
              </w:rPr>
              <w:pict>
                <v:shape id="_x0000_s1050" type="#_x0000_t202" style="position:absolute;margin-left:346.65pt;margin-top:1.6pt;width:26.3pt;height:25.55pt;z-index:251799552;mso-width-relative:margin;mso-height-relative:margin">
                  <v:textbox>
                    <w:txbxContent>
                      <w:p w:rsidR="003C0DEE" w:rsidRPr="00027BEE" w:rsidRDefault="003C0DEE" w:rsidP="003C0DEE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 w:rsidR="00861ABE">
              <w:rPr>
                <w:noProof/>
              </w:rPr>
              <w:t xml:space="preserve">     </w:t>
            </w:r>
            <w:r w:rsidR="00861ABE" w:rsidRPr="00440CEF">
              <w:rPr>
                <w:noProof/>
              </w:rPr>
              <w:t xml:space="preserve">phenol + hydrogen peroxide </w:t>
            </w:r>
            <w:r w:rsidR="00861ABE" w:rsidRPr="00440CEF">
              <w:rPr>
                <w:noProof/>
              </w:rPr>
              <w:sym w:font="Wingdings" w:char="F0E0"/>
            </w:r>
            <w:r w:rsidR="00861ABE" w:rsidRPr="00440CEF">
              <w:rPr>
                <w:noProof/>
              </w:rPr>
              <w:t xml:space="preserve"> </w:t>
            </w:r>
            <w:r w:rsidR="00861ABE">
              <w:rPr>
                <w:noProof/>
              </w:rPr>
              <w:t xml:space="preserve">  </w:t>
            </w:r>
            <w:r w:rsidR="00861ABE" w:rsidRPr="00440CEF">
              <w:rPr>
                <w:noProof/>
              </w:rPr>
              <w:t xml:space="preserve">catechol </w:t>
            </w:r>
            <w:r w:rsidR="00861ABE">
              <w:rPr>
                <w:noProof/>
              </w:rPr>
              <w:t xml:space="preserve">  </w:t>
            </w:r>
            <w:r w:rsidR="00861ABE" w:rsidRPr="00440CEF">
              <w:rPr>
                <w:noProof/>
              </w:rPr>
              <w:t xml:space="preserve">+ </w:t>
            </w:r>
            <w:r w:rsidR="00861ABE">
              <w:rPr>
                <w:noProof/>
              </w:rPr>
              <w:t xml:space="preserve"> </w:t>
            </w:r>
            <w:r w:rsidR="00861ABE" w:rsidRPr="00440CEF">
              <w:rPr>
                <w:noProof/>
              </w:rPr>
              <w:t>water</w:t>
            </w:r>
          </w:p>
          <w:p w:rsidR="00861ABE" w:rsidRPr="00861ABE" w:rsidRDefault="00861ABE" w:rsidP="00861ABE">
            <w:pPr>
              <w:rPr>
                <w:noProof/>
              </w:rPr>
            </w:pPr>
          </w:p>
        </w:tc>
      </w:tr>
      <w:tr w:rsidR="00861ABE" w:rsidTr="007C4017">
        <w:tc>
          <w:tcPr>
            <w:tcW w:w="757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861ABE" w:rsidRPr="00861ABE" w:rsidRDefault="00861ABE" w:rsidP="00861ABE">
            <w:pPr>
              <w:rPr>
                <w:noProof/>
              </w:rPr>
            </w:pPr>
            <w:r w:rsidRPr="00440CEF">
              <w:rPr>
                <w:noProof/>
              </w:rPr>
              <w:t>1. Calculate the atom efficiency of making catechol in this reaction.</w:t>
            </w:r>
          </w:p>
        </w:tc>
      </w:tr>
      <w:tr w:rsidR="00C84192" w:rsidTr="007C4017">
        <w:trPr>
          <w:trHeight w:val="3019"/>
        </w:trPr>
        <w:tc>
          <w:tcPr>
            <w:tcW w:w="75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84192" w:rsidRDefault="003A3C60" w:rsidP="0077444F">
            <w:pPr>
              <w:rPr>
                <w:noProof/>
                <w:sz w:val="28"/>
                <w:szCs w:val="26"/>
              </w:rPr>
            </w:pPr>
            <w:r>
              <w:rPr>
                <w:b/>
                <w:bCs/>
                <w:noProof/>
                <w:color w:val="005096"/>
                <w:sz w:val="32"/>
                <w:szCs w:val="40"/>
              </w:rPr>
              <w:pict>
                <v:shape id="_x0000_s1051" type="#_x0000_t202" style="position:absolute;margin-left:346.65pt;margin-top:125.75pt;width:26.3pt;height:25.55pt;z-index:251800576;mso-position-horizontal-relative:text;mso-position-vertical-relative:text;mso-width-relative:margin;mso-height-relative:margin">
                  <v:textbox>
                    <w:txbxContent>
                      <w:p w:rsidR="003C0DEE" w:rsidRPr="00027BEE" w:rsidRDefault="003C0DEE" w:rsidP="003C0DEE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F</w:t>
                        </w:r>
                      </w:p>
                    </w:txbxContent>
                  </v:textbox>
                </v:shape>
              </w:pict>
            </w:r>
            <w:r w:rsidR="00EE42F6">
              <w:rPr>
                <w:noProof/>
                <w:sz w:val="28"/>
                <w:szCs w:val="26"/>
              </w:rPr>
              <w:drawing>
                <wp:inline distT="0" distB="0" distL="0" distR="0">
                  <wp:extent cx="4543115" cy="1573619"/>
                  <wp:effectExtent l="19050" t="0" r="0" b="0"/>
                  <wp:docPr id="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141" t="14847" r="5249" b="20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115" cy="1573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ABE" w:rsidTr="007C4017">
        <w:tc>
          <w:tcPr>
            <w:tcW w:w="757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861ABE" w:rsidRPr="00861ABE" w:rsidRDefault="00861ABE" w:rsidP="0077444F">
            <w:pPr>
              <w:rPr>
                <w:noProof/>
                <w:szCs w:val="26"/>
              </w:rPr>
            </w:pPr>
            <w:r w:rsidRPr="00861ABE">
              <w:rPr>
                <w:noProof/>
                <w:szCs w:val="26"/>
              </w:rPr>
              <w:t>1. Write in the names of the reactants</w:t>
            </w:r>
          </w:p>
          <w:p w:rsidR="00861ABE" w:rsidRPr="00861ABE" w:rsidRDefault="00861ABE" w:rsidP="0077444F">
            <w:pPr>
              <w:rPr>
                <w:noProof/>
                <w:szCs w:val="26"/>
              </w:rPr>
            </w:pPr>
            <w:r w:rsidRPr="00861ABE">
              <w:rPr>
                <w:noProof/>
                <w:szCs w:val="26"/>
              </w:rPr>
              <w:t>2. Suggest issues that may arise because of the choice in catalyst.</w:t>
            </w:r>
          </w:p>
        </w:tc>
      </w:tr>
    </w:tbl>
    <w:p w:rsidR="007B4E95" w:rsidRDefault="007B4E95" w:rsidP="0077444F">
      <w:pPr>
        <w:rPr>
          <w:noProof/>
          <w:sz w:val="28"/>
          <w:szCs w:val="26"/>
        </w:rPr>
      </w:pPr>
    </w:p>
    <w:p w:rsidR="00094B92" w:rsidRDefault="00094B92" w:rsidP="00221E3B">
      <w:pPr>
        <w:rPr>
          <w:b/>
          <w:noProof/>
          <w:sz w:val="24"/>
          <w:szCs w:val="26"/>
        </w:rPr>
      </w:pPr>
    </w:p>
    <w:sectPr w:rsidR="00094B92" w:rsidSect="00536AD3">
      <w:footerReference w:type="default" r:id="rId15"/>
      <w:pgSz w:w="16838" w:h="11906" w:orient="landscape"/>
      <w:pgMar w:top="720" w:right="820" w:bottom="720" w:left="720" w:header="708" w:footer="708" w:gutter="0"/>
      <w:cols w:num="2" w:space="57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ED7" w:rsidRDefault="00F80ED7" w:rsidP="00A60148">
      <w:pPr>
        <w:spacing w:after="0" w:line="240" w:lineRule="auto"/>
      </w:pPr>
      <w:r>
        <w:separator/>
      </w:r>
    </w:p>
  </w:endnote>
  <w:endnote w:type="continuationSeparator" w:id="0">
    <w:p w:rsidR="00F80ED7" w:rsidRDefault="00F80ED7" w:rsidP="00A6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46" w:rsidRPr="003A3C60" w:rsidRDefault="005D2946" w:rsidP="005D2946">
    <w:pPr>
      <w:pStyle w:val="Footer"/>
      <w:rPr>
        <w:color w:val="F79646" w:themeColor="accent6"/>
      </w:rPr>
    </w:pPr>
    <w:r>
      <w:rPr>
        <w:noProof/>
        <w:color w:val="E36C0A" w:themeColor="accent6" w:themeShade="BF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9307195</wp:posOffset>
          </wp:positionH>
          <wp:positionV relativeFrom="paragraph">
            <wp:posOffset>-264160</wp:posOffset>
          </wp:positionV>
          <wp:extent cx="705485" cy="698500"/>
          <wp:effectExtent l="19050" t="0" r="0" b="0"/>
          <wp:wrapNone/>
          <wp:docPr id="6" name="Picture 5" descr="ox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xfor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8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5B71">
      <w:rPr>
        <w:noProof/>
        <w:color w:val="E36C0A" w:themeColor="accent6" w:themeShade="B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5879261</wp:posOffset>
          </wp:positionH>
          <wp:positionV relativeFrom="margin">
            <wp:posOffset>9553024</wp:posOffset>
          </wp:positionV>
          <wp:extent cx="696044" cy="690113"/>
          <wp:effectExtent l="19050" t="0" r="9525" b="0"/>
          <wp:wrapSquare wrapText="bothSides"/>
          <wp:docPr id="1" name="Picture 1" descr="2256_ox_brand_blue_p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2256_ox_brand_blue_pos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5B71">
      <w:rPr>
        <w:noProof/>
        <w:color w:val="E36C0A" w:themeColor="accent6" w:themeShade="BF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5573036</wp:posOffset>
          </wp:positionH>
          <wp:positionV relativeFrom="margin">
            <wp:posOffset>9247174</wp:posOffset>
          </wp:positionV>
          <wp:extent cx="694994" cy="691763"/>
          <wp:effectExtent l="19050" t="0" r="9525" b="0"/>
          <wp:wrapSquare wrapText="bothSides"/>
          <wp:docPr id="14" name="Picture 1" descr="2256_ox_brand_blue_p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2256_ox_brand_blue_pos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5959">
      <w:t xml:space="preserve"> </w:t>
    </w:r>
    <w:r w:rsidR="003A3C60">
      <w:rPr>
        <w:color w:val="F79646" w:themeColor="accent6"/>
      </w:rPr>
      <w:t>http://www.oxfordsparks.ox.ac.uk/content/what-can-chemists-learn-nature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ED7" w:rsidRDefault="00F80ED7" w:rsidP="00A60148">
      <w:pPr>
        <w:spacing w:after="0" w:line="240" w:lineRule="auto"/>
      </w:pPr>
      <w:r>
        <w:separator/>
      </w:r>
    </w:p>
  </w:footnote>
  <w:footnote w:type="continuationSeparator" w:id="0">
    <w:p w:rsidR="00F80ED7" w:rsidRDefault="00F80ED7" w:rsidP="00A6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70C"/>
    <w:multiLevelType w:val="hybridMultilevel"/>
    <w:tmpl w:val="1C900A0A"/>
    <w:lvl w:ilvl="0" w:tplc="160C3CF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08C8"/>
    <w:multiLevelType w:val="hybridMultilevel"/>
    <w:tmpl w:val="334AE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2977"/>
    <w:multiLevelType w:val="hybridMultilevel"/>
    <w:tmpl w:val="D474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82094"/>
    <w:multiLevelType w:val="hybridMultilevel"/>
    <w:tmpl w:val="EC3A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4128A"/>
    <w:multiLevelType w:val="hybridMultilevel"/>
    <w:tmpl w:val="FF0E5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4F3"/>
    <w:multiLevelType w:val="hybridMultilevel"/>
    <w:tmpl w:val="B3265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F1157"/>
    <w:multiLevelType w:val="hybridMultilevel"/>
    <w:tmpl w:val="C324E476"/>
    <w:lvl w:ilvl="0" w:tplc="08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2762A6"/>
    <w:multiLevelType w:val="hybridMultilevel"/>
    <w:tmpl w:val="D820F43C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1113E84"/>
    <w:multiLevelType w:val="hybridMultilevel"/>
    <w:tmpl w:val="3F08A9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4369A7"/>
    <w:multiLevelType w:val="hybridMultilevel"/>
    <w:tmpl w:val="FF46B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E4377"/>
    <w:multiLevelType w:val="hybridMultilevel"/>
    <w:tmpl w:val="F34AE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A1373"/>
    <w:multiLevelType w:val="hybridMultilevel"/>
    <w:tmpl w:val="18086A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542CA"/>
    <w:multiLevelType w:val="hybridMultilevel"/>
    <w:tmpl w:val="167A8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95FDD"/>
    <w:multiLevelType w:val="hybridMultilevel"/>
    <w:tmpl w:val="FB685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84D43"/>
    <w:multiLevelType w:val="hybridMultilevel"/>
    <w:tmpl w:val="B3265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F222D"/>
    <w:multiLevelType w:val="hybridMultilevel"/>
    <w:tmpl w:val="81809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96F05"/>
    <w:multiLevelType w:val="hybridMultilevel"/>
    <w:tmpl w:val="DD20A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07049"/>
    <w:multiLevelType w:val="hybridMultilevel"/>
    <w:tmpl w:val="F50A0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17E0C"/>
    <w:multiLevelType w:val="hybridMultilevel"/>
    <w:tmpl w:val="AAAACA88"/>
    <w:lvl w:ilvl="0" w:tplc="8CEA4D9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E71C7"/>
    <w:multiLevelType w:val="hybridMultilevel"/>
    <w:tmpl w:val="D48458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31F31"/>
    <w:multiLevelType w:val="hybridMultilevel"/>
    <w:tmpl w:val="DD20A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2135F"/>
    <w:multiLevelType w:val="hybridMultilevel"/>
    <w:tmpl w:val="CD164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84CC6"/>
    <w:multiLevelType w:val="hybridMultilevel"/>
    <w:tmpl w:val="19089A1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18D7780"/>
    <w:multiLevelType w:val="hybridMultilevel"/>
    <w:tmpl w:val="51AEF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71579"/>
    <w:multiLevelType w:val="hybridMultilevel"/>
    <w:tmpl w:val="DE4CC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D111C"/>
    <w:multiLevelType w:val="hybridMultilevel"/>
    <w:tmpl w:val="3942E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92C8F"/>
    <w:multiLevelType w:val="hybridMultilevel"/>
    <w:tmpl w:val="410CC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87E41"/>
    <w:multiLevelType w:val="hybridMultilevel"/>
    <w:tmpl w:val="A52E50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5"/>
  </w:num>
  <w:num w:numId="4">
    <w:abstractNumId w:val="15"/>
  </w:num>
  <w:num w:numId="5">
    <w:abstractNumId w:val="2"/>
  </w:num>
  <w:num w:numId="6">
    <w:abstractNumId w:val="20"/>
  </w:num>
  <w:num w:numId="7">
    <w:abstractNumId w:val="22"/>
  </w:num>
  <w:num w:numId="8">
    <w:abstractNumId w:val="3"/>
  </w:num>
  <w:num w:numId="9">
    <w:abstractNumId w:val="16"/>
  </w:num>
  <w:num w:numId="10">
    <w:abstractNumId w:val="0"/>
  </w:num>
  <w:num w:numId="11">
    <w:abstractNumId w:val="7"/>
  </w:num>
  <w:num w:numId="12">
    <w:abstractNumId w:val="18"/>
  </w:num>
  <w:num w:numId="13">
    <w:abstractNumId w:val="6"/>
  </w:num>
  <w:num w:numId="14">
    <w:abstractNumId w:val="19"/>
  </w:num>
  <w:num w:numId="15">
    <w:abstractNumId w:val="11"/>
  </w:num>
  <w:num w:numId="16">
    <w:abstractNumId w:val="27"/>
  </w:num>
  <w:num w:numId="17">
    <w:abstractNumId w:val="26"/>
  </w:num>
  <w:num w:numId="18">
    <w:abstractNumId w:val="1"/>
  </w:num>
  <w:num w:numId="19">
    <w:abstractNumId w:val="13"/>
  </w:num>
  <w:num w:numId="20">
    <w:abstractNumId w:val="14"/>
  </w:num>
  <w:num w:numId="21">
    <w:abstractNumId w:val="5"/>
  </w:num>
  <w:num w:numId="22">
    <w:abstractNumId w:val="10"/>
  </w:num>
  <w:num w:numId="23">
    <w:abstractNumId w:val="9"/>
  </w:num>
  <w:num w:numId="24">
    <w:abstractNumId w:val="24"/>
  </w:num>
  <w:num w:numId="25">
    <w:abstractNumId w:val="23"/>
  </w:num>
  <w:num w:numId="26">
    <w:abstractNumId w:val="21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C48E4"/>
    <w:rsid w:val="00002172"/>
    <w:rsid w:val="00005A96"/>
    <w:rsid w:val="000254A2"/>
    <w:rsid w:val="00027BEE"/>
    <w:rsid w:val="00067380"/>
    <w:rsid w:val="000707C8"/>
    <w:rsid w:val="00082B1A"/>
    <w:rsid w:val="000833BD"/>
    <w:rsid w:val="00084BB6"/>
    <w:rsid w:val="00084F0A"/>
    <w:rsid w:val="000868F5"/>
    <w:rsid w:val="00094B92"/>
    <w:rsid w:val="000A1917"/>
    <w:rsid w:val="000A2293"/>
    <w:rsid w:val="000A5DEE"/>
    <w:rsid w:val="000C70B6"/>
    <w:rsid w:val="000E215C"/>
    <w:rsid w:val="000E732D"/>
    <w:rsid w:val="00122824"/>
    <w:rsid w:val="00122F29"/>
    <w:rsid w:val="00124F0F"/>
    <w:rsid w:val="00134E7B"/>
    <w:rsid w:val="001458D4"/>
    <w:rsid w:val="00162CC0"/>
    <w:rsid w:val="001634D8"/>
    <w:rsid w:val="00165440"/>
    <w:rsid w:val="00190D27"/>
    <w:rsid w:val="001A1034"/>
    <w:rsid w:val="001B6B53"/>
    <w:rsid w:val="001C7D7B"/>
    <w:rsid w:val="001C7E96"/>
    <w:rsid w:val="001D616F"/>
    <w:rsid w:val="001D76CB"/>
    <w:rsid w:val="001F5AF9"/>
    <w:rsid w:val="001F5AFC"/>
    <w:rsid w:val="00204646"/>
    <w:rsid w:val="00210CD1"/>
    <w:rsid w:val="00214D62"/>
    <w:rsid w:val="00221E3B"/>
    <w:rsid w:val="00226C94"/>
    <w:rsid w:val="00240C56"/>
    <w:rsid w:val="00250676"/>
    <w:rsid w:val="00256BB9"/>
    <w:rsid w:val="00263148"/>
    <w:rsid w:val="00263B1E"/>
    <w:rsid w:val="00265915"/>
    <w:rsid w:val="00267873"/>
    <w:rsid w:val="00273BF6"/>
    <w:rsid w:val="0027529D"/>
    <w:rsid w:val="0029094C"/>
    <w:rsid w:val="002A68EA"/>
    <w:rsid w:val="002A7A35"/>
    <w:rsid w:val="002B1F6E"/>
    <w:rsid w:val="002B61E6"/>
    <w:rsid w:val="002C2215"/>
    <w:rsid w:val="002C68C5"/>
    <w:rsid w:val="002D3C6B"/>
    <w:rsid w:val="002D720D"/>
    <w:rsid w:val="002D762D"/>
    <w:rsid w:val="002E6399"/>
    <w:rsid w:val="002F26D6"/>
    <w:rsid w:val="0031307A"/>
    <w:rsid w:val="00321C23"/>
    <w:rsid w:val="003247BF"/>
    <w:rsid w:val="00355F2E"/>
    <w:rsid w:val="003560A6"/>
    <w:rsid w:val="00361C4A"/>
    <w:rsid w:val="00391438"/>
    <w:rsid w:val="003A3C60"/>
    <w:rsid w:val="003A5071"/>
    <w:rsid w:val="003C0BE1"/>
    <w:rsid w:val="003C0DEE"/>
    <w:rsid w:val="003D1A7A"/>
    <w:rsid w:val="003D7CCF"/>
    <w:rsid w:val="003E3491"/>
    <w:rsid w:val="003F0AF8"/>
    <w:rsid w:val="003F7FA1"/>
    <w:rsid w:val="0040795A"/>
    <w:rsid w:val="0043366D"/>
    <w:rsid w:val="00433DB6"/>
    <w:rsid w:val="0043768F"/>
    <w:rsid w:val="00440CEF"/>
    <w:rsid w:val="004555C8"/>
    <w:rsid w:val="00462D69"/>
    <w:rsid w:val="00470A84"/>
    <w:rsid w:val="00484352"/>
    <w:rsid w:val="00484BD0"/>
    <w:rsid w:val="004979A7"/>
    <w:rsid w:val="004A4DC8"/>
    <w:rsid w:val="004B00F6"/>
    <w:rsid w:val="004B44BA"/>
    <w:rsid w:val="004C400B"/>
    <w:rsid w:val="004D5822"/>
    <w:rsid w:val="004E7156"/>
    <w:rsid w:val="004F5CAE"/>
    <w:rsid w:val="004F7751"/>
    <w:rsid w:val="004F7E34"/>
    <w:rsid w:val="00505CAB"/>
    <w:rsid w:val="00525543"/>
    <w:rsid w:val="0052680B"/>
    <w:rsid w:val="00532681"/>
    <w:rsid w:val="00536AD3"/>
    <w:rsid w:val="005472EF"/>
    <w:rsid w:val="00547425"/>
    <w:rsid w:val="00554764"/>
    <w:rsid w:val="00567E1D"/>
    <w:rsid w:val="0057381D"/>
    <w:rsid w:val="005757E8"/>
    <w:rsid w:val="005803E7"/>
    <w:rsid w:val="00582612"/>
    <w:rsid w:val="00590635"/>
    <w:rsid w:val="00591012"/>
    <w:rsid w:val="005B14F8"/>
    <w:rsid w:val="005C0D64"/>
    <w:rsid w:val="005D2946"/>
    <w:rsid w:val="005D6568"/>
    <w:rsid w:val="005D7114"/>
    <w:rsid w:val="005F0F8A"/>
    <w:rsid w:val="006053FC"/>
    <w:rsid w:val="0062066D"/>
    <w:rsid w:val="006433EB"/>
    <w:rsid w:val="006823F8"/>
    <w:rsid w:val="006A1C0C"/>
    <w:rsid w:val="006B04C7"/>
    <w:rsid w:val="006D27E6"/>
    <w:rsid w:val="006E0837"/>
    <w:rsid w:val="006E250C"/>
    <w:rsid w:val="006E3F0B"/>
    <w:rsid w:val="006E5C1E"/>
    <w:rsid w:val="006E6C57"/>
    <w:rsid w:val="006E73FC"/>
    <w:rsid w:val="006F2ACF"/>
    <w:rsid w:val="007111B1"/>
    <w:rsid w:val="00722E5B"/>
    <w:rsid w:val="007243D7"/>
    <w:rsid w:val="00731523"/>
    <w:rsid w:val="00732E79"/>
    <w:rsid w:val="00735158"/>
    <w:rsid w:val="00735370"/>
    <w:rsid w:val="00744CC2"/>
    <w:rsid w:val="00745959"/>
    <w:rsid w:val="00751C49"/>
    <w:rsid w:val="007532AE"/>
    <w:rsid w:val="00761530"/>
    <w:rsid w:val="00766C38"/>
    <w:rsid w:val="0077241B"/>
    <w:rsid w:val="0077444F"/>
    <w:rsid w:val="00786BA1"/>
    <w:rsid w:val="00792CB1"/>
    <w:rsid w:val="00796328"/>
    <w:rsid w:val="007B0093"/>
    <w:rsid w:val="007B42D1"/>
    <w:rsid w:val="007B4E95"/>
    <w:rsid w:val="007C4017"/>
    <w:rsid w:val="007D05ED"/>
    <w:rsid w:val="007D49A1"/>
    <w:rsid w:val="007D4C33"/>
    <w:rsid w:val="007D7D73"/>
    <w:rsid w:val="007E203C"/>
    <w:rsid w:val="007E540C"/>
    <w:rsid w:val="007F2362"/>
    <w:rsid w:val="00803F52"/>
    <w:rsid w:val="008155BE"/>
    <w:rsid w:val="00825332"/>
    <w:rsid w:val="008261BF"/>
    <w:rsid w:val="0084193F"/>
    <w:rsid w:val="00861ABE"/>
    <w:rsid w:val="008719F0"/>
    <w:rsid w:val="00877E2E"/>
    <w:rsid w:val="008913DD"/>
    <w:rsid w:val="00896863"/>
    <w:rsid w:val="008A3114"/>
    <w:rsid w:val="008A6D1F"/>
    <w:rsid w:val="008B166C"/>
    <w:rsid w:val="008B64CC"/>
    <w:rsid w:val="008C6DC5"/>
    <w:rsid w:val="008E393E"/>
    <w:rsid w:val="008E7573"/>
    <w:rsid w:val="008F0D56"/>
    <w:rsid w:val="009103B8"/>
    <w:rsid w:val="00916144"/>
    <w:rsid w:val="00916ABD"/>
    <w:rsid w:val="00916C12"/>
    <w:rsid w:val="009341E1"/>
    <w:rsid w:val="00957BE2"/>
    <w:rsid w:val="009964C3"/>
    <w:rsid w:val="009A3CD2"/>
    <w:rsid w:val="009A4094"/>
    <w:rsid w:val="009C2345"/>
    <w:rsid w:val="009D5F1B"/>
    <w:rsid w:val="009E329B"/>
    <w:rsid w:val="009E3D7E"/>
    <w:rsid w:val="009F2B4B"/>
    <w:rsid w:val="00A2406A"/>
    <w:rsid w:val="00A3182B"/>
    <w:rsid w:val="00A50206"/>
    <w:rsid w:val="00A52388"/>
    <w:rsid w:val="00A5581E"/>
    <w:rsid w:val="00A56DE6"/>
    <w:rsid w:val="00A60148"/>
    <w:rsid w:val="00A6156E"/>
    <w:rsid w:val="00A65C22"/>
    <w:rsid w:val="00A70FC6"/>
    <w:rsid w:val="00A7493C"/>
    <w:rsid w:val="00A840BF"/>
    <w:rsid w:val="00AB1117"/>
    <w:rsid w:val="00AB200D"/>
    <w:rsid w:val="00AD60DD"/>
    <w:rsid w:val="00AE40C3"/>
    <w:rsid w:val="00AE4D2E"/>
    <w:rsid w:val="00AE5F59"/>
    <w:rsid w:val="00AE64F6"/>
    <w:rsid w:val="00AF3E98"/>
    <w:rsid w:val="00B05907"/>
    <w:rsid w:val="00B14F8B"/>
    <w:rsid w:val="00B22182"/>
    <w:rsid w:val="00B222A6"/>
    <w:rsid w:val="00B239AD"/>
    <w:rsid w:val="00B25552"/>
    <w:rsid w:val="00B31586"/>
    <w:rsid w:val="00B35889"/>
    <w:rsid w:val="00B40D69"/>
    <w:rsid w:val="00B61C5A"/>
    <w:rsid w:val="00B65C42"/>
    <w:rsid w:val="00B67CAA"/>
    <w:rsid w:val="00B72761"/>
    <w:rsid w:val="00BB4766"/>
    <w:rsid w:val="00BE2696"/>
    <w:rsid w:val="00BE7C99"/>
    <w:rsid w:val="00BF11AE"/>
    <w:rsid w:val="00BF2225"/>
    <w:rsid w:val="00C01D09"/>
    <w:rsid w:val="00C16D01"/>
    <w:rsid w:val="00C33359"/>
    <w:rsid w:val="00C363B7"/>
    <w:rsid w:val="00C370D8"/>
    <w:rsid w:val="00C5185A"/>
    <w:rsid w:val="00C53748"/>
    <w:rsid w:val="00C8355B"/>
    <w:rsid w:val="00C84192"/>
    <w:rsid w:val="00C844CE"/>
    <w:rsid w:val="00CA79C5"/>
    <w:rsid w:val="00CB1E74"/>
    <w:rsid w:val="00CC0D2A"/>
    <w:rsid w:val="00CE7CD5"/>
    <w:rsid w:val="00CF4636"/>
    <w:rsid w:val="00D072D9"/>
    <w:rsid w:val="00D12798"/>
    <w:rsid w:val="00D129F1"/>
    <w:rsid w:val="00D2313B"/>
    <w:rsid w:val="00D33E1F"/>
    <w:rsid w:val="00D36EE9"/>
    <w:rsid w:val="00D440C7"/>
    <w:rsid w:val="00D5039C"/>
    <w:rsid w:val="00D511F4"/>
    <w:rsid w:val="00D52A03"/>
    <w:rsid w:val="00D64A28"/>
    <w:rsid w:val="00D64E9E"/>
    <w:rsid w:val="00D67162"/>
    <w:rsid w:val="00D91344"/>
    <w:rsid w:val="00DB5DB4"/>
    <w:rsid w:val="00DC48E4"/>
    <w:rsid w:val="00DD168C"/>
    <w:rsid w:val="00DE2ED0"/>
    <w:rsid w:val="00DE7432"/>
    <w:rsid w:val="00DE7658"/>
    <w:rsid w:val="00DE79A9"/>
    <w:rsid w:val="00E01763"/>
    <w:rsid w:val="00E15EE8"/>
    <w:rsid w:val="00E22452"/>
    <w:rsid w:val="00E31AD0"/>
    <w:rsid w:val="00E341F2"/>
    <w:rsid w:val="00E363EB"/>
    <w:rsid w:val="00E3649B"/>
    <w:rsid w:val="00E54304"/>
    <w:rsid w:val="00E60C65"/>
    <w:rsid w:val="00E63225"/>
    <w:rsid w:val="00E75F0C"/>
    <w:rsid w:val="00E92606"/>
    <w:rsid w:val="00E95069"/>
    <w:rsid w:val="00EB5B04"/>
    <w:rsid w:val="00EB62F4"/>
    <w:rsid w:val="00EC138E"/>
    <w:rsid w:val="00EC36D3"/>
    <w:rsid w:val="00ED0768"/>
    <w:rsid w:val="00ED7072"/>
    <w:rsid w:val="00EE2AB2"/>
    <w:rsid w:val="00EE3C5B"/>
    <w:rsid w:val="00EE42F6"/>
    <w:rsid w:val="00EF0AF1"/>
    <w:rsid w:val="00F02627"/>
    <w:rsid w:val="00F064D0"/>
    <w:rsid w:val="00F06E46"/>
    <w:rsid w:val="00F12E6B"/>
    <w:rsid w:val="00F20012"/>
    <w:rsid w:val="00F22D48"/>
    <w:rsid w:val="00F30E95"/>
    <w:rsid w:val="00F37E7B"/>
    <w:rsid w:val="00F465D1"/>
    <w:rsid w:val="00F46B93"/>
    <w:rsid w:val="00F53DAA"/>
    <w:rsid w:val="00F6119E"/>
    <w:rsid w:val="00F7503A"/>
    <w:rsid w:val="00F80ED7"/>
    <w:rsid w:val="00F95457"/>
    <w:rsid w:val="00FA1037"/>
    <w:rsid w:val="00FB17FF"/>
    <w:rsid w:val="00FC23E8"/>
    <w:rsid w:val="00FE246F"/>
    <w:rsid w:val="00FE37E2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BC960737-CD9D-466A-B20D-55F5D749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E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8E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C4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8E4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DC48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C48E4"/>
  </w:style>
  <w:style w:type="paragraph" w:styleId="BalloonText">
    <w:name w:val="Balloon Text"/>
    <w:basedOn w:val="Normal"/>
    <w:link w:val="BalloonTextChar"/>
    <w:uiPriority w:val="99"/>
    <w:semiHidden/>
    <w:unhideWhenUsed/>
    <w:rsid w:val="00DC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8E4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45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59"/>
    <w:rPr>
      <w:rFonts w:eastAsiaTheme="minorEastAsia"/>
      <w:lang w:eastAsia="en-GB"/>
    </w:rPr>
  </w:style>
  <w:style w:type="character" w:styleId="Emphasis">
    <w:name w:val="Emphasis"/>
    <w:basedOn w:val="DefaultParagraphFont"/>
    <w:uiPriority w:val="20"/>
    <w:qFormat/>
    <w:rsid w:val="007D49A1"/>
    <w:rPr>
      <w:i/>
      <w:iCs/>
    </w:rPr>
  </w:style>
  <w:style w:type="table" w:styleId="TableGrid">
    <w:name w:val="Table Grid"/>
    <w:basedOn w:val="TableNormal"/>
    <w:uiPriority w:val="59"/>
    <w:rsid w:val="00F1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C7E9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2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3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3F8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3F8"/>
    <w:rPr>
      <w:rFonts w:eastAsiaTheme="minorEastAsia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8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2612"/>
    <w:rPr>
      <w:b/>
      <w:bCs/>
    </w:rPr>
  </w:style>
  <w:style w:type="character" w:customStyle="1" w:styleId="nlmyear">
    <w:name w:val="nlm_year"/>
    <w:basedOn w:val="DefaultParagraphFont"/>
    <w:rsid w:val="007F2362"/>
  </w:style>
  <w:style w:type="paragraph" w:customStyle="1" w:styleId="ecxmsolistparagraph">
    <w:name w:val="ecxmsolistparagraph"/>
    <w:basedOn w:val="Normal"/>
    <w:rsid w:val="0072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Young</dc:creator>
  <cp:lastModifiedBy>Michaela Livingstone</cp:lastModifiedBy>
  <cp:revision>5</cp:revision>
  <dcterms:created xsi:type="dcterms:W3CDTF">2017-02-13T15:51:00Z</dcterms:created>
  <dcterms:modified xsi:type="dcterms:W3CDTF">2017-05-09T17:06:00Z</dcterms:modified>
</cp:coreProperties>
</file>