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23"/>
        <w:tblW w:w="15878" w:type="dxa"/>
        <w:tblLook w:val="04A0" w:firstRow="1" w:lastRow="0" w:firstColumn="1" w:lastColumn="0" w:noHBand="0" w:noVBand="1"/>
      </w:tblPr>
      <w:tblGrid>
        <w:gridCol w:w="2547"/>
        <w:gridCol w:w="6520"/>
        <w:gridCol w:w="6811"/>
      </w:tblGrid>
      <w:tr w:rsidR="009332CE" w:rsidTr="00F2024A">
        <w:trPr>
          <w:trHeight w:val="1193"/>
        </w:trPr>
        <w:tc>
          <w:tcPr>
            <w:tcW w:w="2547" w:type="dxa"/>
          </w:tcPr>
          <w:p w:rsidR="009332CE" w:rsidRDefault="009332CE" w:rsidP="009332CE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</w:pPr>
            <w:r>
              <w:rPr>
                <w:noProof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908685</wp:posOffset>
                      </wp:positionH>
                      <wp:positionV relativeFrom="paragraph">
                        <wp:posOffset>-559807</wp:posOffset>
                      </wp:positionV>
                      <wp:extent cx="8371490" cy="378373"/>
                      <wp:effectExtent l="0" t="0" r="10795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1490" cy="378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32CE" w:rsidRPr="009332CE" w:rsidRDefault="009332CE" w:rsidP="009332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332CE">
                                    <w:rPr>
                                      <w:rFonts w:ascii="Comic Sans MS" w:eastAsiaTheme="minorEastAsia" w:hAnsi="Comic Sans MS" w:cstheme="minorBidi"/>
                                      <w:color w:val="002060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Social, cultural and economic responsibilities in designing and making products. </w:t>
                                  </w:r>
                                </w:p>
                                <w:p w:rsidR="009332CE" w:rsidRPr="009332CE" w:rsidRDefault="009332C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1.55pt;margin-top:-44.1pt;width:659.15pt;height:29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7wkQIAALIFAAAOAAAAZHJzL2Uyb0RvYy54bWysVN9PGzEMfp+0/yHK+7iWll8VV9SBmCYh&#10;QCsTz2kuoRG5OEvS3nV//ezctRTGC9Ne7uz4s2N/sX1+0daWrVWIBlzJhwcDzpSTUBn3VPKfD9df&#10;TjmLSbhKWHCq5BsV+cX086fzxk/UISzBViowDOLipPElX6bkJ0UR5VLVIh6AVw6NGkItEqrhqaiC&#10;aDB6bYvDweC4aCBUPoBUMeLpVWfk0xxfayXTndZRJWZLjrml/A35u6BvMT0Xk6cg/NLIPg3xD1nU&#10;wji8dBfqSiTBVsH8Fao2MkAEnQ4k1AVobaTKNWA1w8GbauZL4VWuBcmJfkdT/H9h5e36PjBT4dtx&#10;5kSNT/Sg2sS+QsuGxE7j4wRBc4+w1OIxIfvziIdUdKtDTX8sh6Eded7suKVgEg9PRyfD8RmaJNpG&#10;J6iOKEzx4u1DTN8U1IyEkgd8u0ypWN/E1EG3ELosgjXVtbE2K9Qv6tIGthb40jblHDH4K5R1rCn5&#10;8ehokAO/slHonf/CCvncp7eHwnjW0XUqd1afFjHUMZGltLGKMNb9UBqZzYS8k6OQUrldnhlNKI0V&#10;fcSxx79k9RHnrg70yDeDSzvn2jgIHUuvqa2et9TqDo9vuFc3ialdtH2HLKDaYOME6AYvenltkOgb&#10;EdO9CDhp2BC4PdIdfrQFfB3oJc6WEH6/d054HAC0ctbg5JY8/lqJoDiz3x2OxtlwPKZRz8r46OQQ&#10;lbBvWexb3Kq+BGwZbH/MLouET3Yr6gD1Iy6ZGd2KJuEk3l3ytBUvU7dPcElJNZtlEA63F+nGzb2k&#10;0EQvNdhD+yiC7xs84WjcwnbGxeRNn3dY8nQwWyXQJg8BEdyx2hOPiyGPUb/EaPPs6xn1smqnfwAA&#10;AP//AwBQSwMEFAAGAAgAAAAhAM0rILTeAAAADAEAAA8AAABkcnMvZG93bnJldi54bWxMj7FOwzAQ&#10;hnck3sE6JLbWSYgik8apABUWJgpidmPXthrbke2m4e25TjD+d5/++67bLm4ks4rJBs+hXBdAlB+C&#10;tF5z+Pp8XTEgKQsvxRi84vCjEmz725tOtDJc/Iea91kTLPGpFRxMzlNLaRqMciKtw6Q87o4hOpEx&#10;Rk1lFBcsdyOtiqKhTliPF4yY1ItRw2l/dhx2z/pRD0xEs2PS2nn5Pr7rN87v75anDZCslvwHw1Uf&#10;1aFHp0M4e5nIiLl+KBHlsGKsAnIl6qasgRxwVLEGaN/R/0/0vwAAAP//AwBQSwECLQAUAAYACAAA&#10;ACEAtoM4kv4AAADhAQAAEwAAAAAAAAAAAAAAAAAAAAAAW0NvbnRlbnRfVHlwZXNdLnhtbFBLAQIt&#10;ABQABgAIAAAAIQA4/SH/1gAAAJQBAAALAAAAAAAAAAAAAAAAAC8BAABfcmVscy8ucmVsc1BLAQIt&#10;ABQABgAIAAAAIQDmJq7wkQIAALIFAAAOAAAAAAAAAAAAAAAAAC4CAABkcnMvZTJvRG9jLnhtbFBL&#10;AQItABQABgAIAAAAIQDNKyC03gAAAAwBAAAPAAAAAAAAAAAAAAAAAOsEAABkcnMvZG93bnJldi54&#10;bWxQSwUGAAAAAAQABADzAAAA9gUAAAAA&#10;" fillcolor="white [3201]" strokeweight=".5pt">
                      <v:textbox>
                        <w:txbxContent>
                          <w:p w:rsidR="009332CE" w:rsidRPr="009332CE" w:rsidRDefault="009332CE" w:rsidP="009332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2CE">
                              <w:rPr>
                                <w:rFonts w:ascii="Comic Sans MS" w:eastAsiaTheme="minorEastAsia" w:hAnsi="Comic Sans MS" w:cstheme="minorBidi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Social, cultural and economic responsibilities in designing and making products. </w:t>
                            </w:r>
                          </w:p>
                          <w:p w:rsidR="009332CE" w:rsidRPr="009332CE" w:rsidRDefault="009332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  <w:t xml:space="preserve">Term </w:t>
            </w:r>
          </w:p>
        </w:tc>
        <w:tc>
          <w:tcPr>
            <w:tcW w:w="6520" w:type="dxa"/>
          </w:tcPr>
          <w:p w:rsidR="009332CE" w:rsidRDefault="009332CE" w:rsidP="009332CE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  <w:t xml:space="preserve">Meaning </w:t>
            </w:r>
          </w:p>
        </w:tc>
        <w:tc>
          <w:tcPr>
            <w:tcW w:w="6811" w:type="dxa"/>
          </w:tcPr>
          <w:p w:rsidR="009332CE" w:rsidRDefault="009332CE" w:rsidP="009332CE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</w:pP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  <w:t xml:space="preserve">Examples </w:t>
            </w:r>
          </w:p>
        </w:tc>
      </w:tr>
      <w:tr w:rsidR="009332CE" w:rsidTr="00F2024A">
        <w:trPr>
          <w:cantSplit/>
          <w:trHeight w:val="1777"/>
        </w:trPr>
        <w:tc>
          <w:tcPr>
            <w:tcW w:w="2547" w:type="dxa"/>
          </w:tcPr>
          <w:p w:rsidR="009332CE" w:rsidRPr="00F2024A" w:rsidRDefault="009332CE" w:rsidP="00F2024A">
            <w:pPr>
              <w:pStyle w:val="NormalWeb"/>
              <w:jc w:val="center"/>
              <w:rPr>
                <w:rFonts w:ascii="Comic Sans MS" w:eastAsiaTheme="minorEastAsia" w:hAnsi="Comic Sans MS"/>
                <w:color w:val="002060"/>
                <w:kern w:val="24"/>
              </w:rPr>
            </w:pPr>
            <w:r w:rsidRPr="00F2024A">
              <w:rPr>
                <w:rFonts w:ascii="Comic Sans MS" w:eastAsiaTheme="minorEastAsia" w:hAnsi="Comic Sans MS"/>
                <w:b/>
                <w:color w:val="002060"/>
                <w:kern w:val="24"/>
              </w:rPr>
              <w:t>Social</w:t>
            </w:r>
            <w:r w:rsidRPr="00F2024A">
              <w:rPr>
                <w:rFonts w:ascii="Comic Sans MS" w:eastAsiaTheme="minorEastAsia" w:hAnsi="Comic Sans MS"/>
                <w:color w:val="002060"/>
                <w:kern w:val="24"/>
              </w:rPr>
              <w:t xml:space="preserve"> responsibility </w:t>
            </w:r>
          </w:p>
          <w:p w:rsidR="009332CE" w:rsidRPr="00F2024A" w:rsidRDefault="00F2024A" w:rsidP="00F2024A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2060"/>
                <w:kern w:val="24"/>
              </w:rPr>
            </w:pPr>
            <w:r w:rsidRPr="00F2024A">
              <w:rPr>
                <w:rFonts w:ascii="Comic Sans MS" w:eastAsiaTheme="minorEastAsia" w:hAnsi="Comic Sans MS" w:cstheme="minorBidi"/>
                <w:noProof/>
                <w:color w:val="002060"/>
                <w:kern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146619</wp:posOffset>
                  </wp:positionH>
                  <wp:positionV relativeFrom="paragraph">
                    <wp:posOffset>53969</wp:posOffset>
                  </wp:positionV>
                  <wp:extent cx="1050682" cy="630621"/>
                  <wp:effectExtent l="0" t="0" r="0" b="0"/>
                  <wp:wrapNone/>
                  <wp:docPr id="15" name="Picture 2" descr="Image result for cartoon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Image result for cartoon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82" cy="6306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9332CE" w:rsidRPr="009332CE" w:rsidRDefault="009332CE" w:rsidP="009332CE">
            <w:pPr>
              <w:pStyle w:val="NormalWeb"/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</w:pPr>
            <w:r w:rsidRPr="009332CE"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>Designers have a responsibility to create products that</w:t>
            </w:r>
            <w:r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 xml:space="preserve"> -</w:t>
            </w:r>
            <w:r w:rsidR="00F2024A"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>------------------------------</w:t>
            </w:r>
          </w:p>
          <w:p w:rsidR="009332CE" w:rsidRDefault="009332CE" w:rsidP="009332CE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</w:pPr>
          </w:p>
        </w:tc>
        <w:tc>
          <w:tcPr>
            <w:tcW w:w="6811" w:type="dxa"/>
          </w:tcPr>
          <w:p w:rsidR="001D6634" w:rsidRPr="001D6634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  <w:t xml:space="preserve">The “ soccket” </w:t>
            </w:r>
          </w:p>
        </w:tc>
      </w:tr>
      <w:tr w:rsidR="009332CE" w:rsidTr="00F2024A">
        <w:trPr>
          <w:cantSplit/>
          <w:trHeight w:val="2352"/>
        </w:trPr>
        <w:tc>
          <w:tcPr>
            <w:tcW w:w="2547" w:type="dxa"/>
          </w:tcPr>
          <w:p w:rsidR="009332CE" w:rsidRPr="00F2024A" w:rsidRDefault="00F2024A" w:rsidP="00F2024A">
            <w:pPr>
              <w:pStyle w:val="NormalWeb"/>
              <w:jc w:val="center"/>
              <w:rPr>
                <w:rFonts w:ascii="Comic Sans MS" w:eastAsiaTheme="minorEastAsia" w:hAnsi="Comic Sans MS"/>
                <w:color w:val="002060"/>
                <w:kern w:val="24"/>
              </w:rPr>
            </w:pPr>
            <w:r w:rsidRPr="00F2024A">
              <w:rPr>
                <w:rFonts w:ascii="Comic Sans MS" w:eastAsiaTheme="minorEastAsia" w:hAnsi="Comic Sans MS" w:cstheme="minorBidi"/>
                <w:noProof/>
                <w:color w:val="002060"/>
                <w:kern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225556</wp:posOffset>
                  </wp:positionH>
                  <wp:positionV relativeFrom="paragraph">
                    <wp:posOffset>312332</wp:posOffset>
                  </wp:positionV>
                  <wp:extent cx="971783" cy="962066"/>
                  <wp:effectExtent l="0" t="0" r="0" b="0"/>
                  <wp:wrapThrough wrapText="bothSides">
                    <wp:wrapPolygon edited="0">
                      <wp:start x="0" y="0"/>
                      <wp:lineTo x="0" y="20958"/>
                      <wp:lineTo x="21176" y="20958"/>
                      <wp:lineTo x="21176" y="0"/>
                      <wp:lineTo x="0" y="0"/>
                    </wp:wrapPolygon>
                  </wp:wrapThrough>
                  <wp:docPr id="16" name="Picture 4" descr="Image result for unsafe working condition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Image result for unsafe working condition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83" cy="962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332CE" w:rsidRPr="00F2024A">
              <w:rPr>
                <w:rFonts w:ascii="Comic Sans MS" w:eastAsiaTheme="minorEastAsia" w:hAnsi="Comic Sans MS"/>
                <w:b/>
                <w:color w:val="002060"/>
                <w:kern w:val="24"/>
              </w:rPr>
              <w:t>Moral</w:t>
            </w:r>
            <w:r w:rsidR="009332CE" w:rsidRPr="00F2024A">
              <w:rPr>
                <w:rFonts w:ascii="Comic Sans MS" w:eastAsiaTheme="minorEastAsia" w:hAnsi="Comic Sans MS"/>
                <w:color w:val="002060"/>
                <w:kern w:val="24"/>
              </w:rPr>
              <w:t xml:space="preserve"> responsibility </w:t>
            </w:r>
          </w:p>
        </w:tc>
        <w:tc>
          <w:tcPr>
            <w:tcW w:w="6520" w:type="dxa"/>
          </w:tcPr>
          <w:p w:rsidR="009332CE" w:rsidRPr="009332CE" w:rsidRDefault="009332CE" w:rsidP="009332CE">
            <w:pPr>
              <w:pStyle w:val="NormalWeb"/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</w:pPr>
            <w:r w:rsidRPr="009332CE"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>Designers/manufacturers have a responsibility do what is right to an individual or group of people</w:t>
            </w:r>
            <w:r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 xml:space="preserve"> ------------------------------------------------------------</w:t>
            </w:r>
          </w:p>
        </w:tc>
        <w:tc>
          <w:tcPr>
            <w:tcW w:w="6811" w:type="dxa"/>
          </w:tcPr>
          <w:p w:rsidR="00F2024A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  <w:t>Stone washing denim</w:t>
            </w:r>
          </w:p>
          <w:p w:rsidR="00F031E5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</w:p>
          <w:p w:rsidR="00F031E5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</w:p>
          <w:p w:rsidR="00F031E5" w:rsidRPr="001D6634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</w:p>
        </w:tc>
      </w:tr>
      <w:tr w:rsidR="009332CE" w:rsidTr="00F2024A">
        <w:trPr>
          <w:cantSplit/>
          <w:trHeight w:val="1869"/>
        </w:trPr>
        <w:tc>
          <w:tcPr>
            <w:tcW w:w="2547" w:type="dxa"/>
          </w:tcPr>
          <w:p w:rsidR="009332CE" w:rsidRPr="00F2024A" w:rsidRDefault="00F2024A" w:rsidP="00F2024A">
            <w:pPr>
              <w:pStyle w:val="NormalWeb"/>
              <w:jc w:val="center"/>
              <w:rPr>
                <w:rFonts w:ascii="Comic Sans MS" w:eastAsiaTheme="minorEastAsia" w:hAnsi="Comic Sans MS"/>
                <w:color w:val="002060"/>
                <w:kern w:val="24"/>
              </w:rPr>
            </w:pPr>
            <w:r w:rsidRPr="00F2024A">
              <w:rPr>
                <w:rFonts w:ascii="Comic Sans MS" w:eastAsiaTheme="minorEastAsia" w:hAnsi="Comic Sans MS" w:cstheme="minorBidi"/>
                <w:noProof/>
                <w:color w:val="002060"/>
                <w:kern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35976</wp:posOffset>
                  </wp:positionH>
                  <wp:positionV relativeFrom="paragraph">
                    <wp:posOffset>483081</wp:posOffset>
                  </wp:positionV>
                  <wp:extent cx="556514" cy="626811"/>
                  <wp:effectExtent l="0" t="0" r="0" b="190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9" t="34125" r="54826" b="12375"/>
                          <a:stretch/>
                        </pic:blipFill>
                        <pic:spPr>
                          <a:xfrm>
                            <a:off x="0" y="0"/>
                            <a:ext cx="556514" cy="62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024A">
              <w:rPr>
                <w:rFonts w:ascii="Comic Sans MS" w:eastAsiaTheme="minorEastAsia" w:hAnsi="Comic Sans MS" w:cstheme="minorBidi"/>
                <w:noProof/>
                <w:color w:val="002060"/>
                <w:kern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729943</wp:posOffset>
                  </wp:positionH>
                  <wp:positionV relativeFrom="paragraph">
                    <wp:posOffset>404495</wp:posOffset>
                  </wp:positionV>
                  <wp:extent cx="740844" cy="662151"/>
                  <wp:effectExtent l="0" t="0" r="2540" b="5080"/>
                  <wp:wrapNone/>
                  <wp:docPr id="17" name="Picture 6" descr="Image result for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 descr="Image result for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4" cy="662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2CE" w:rsidRPr="00F2024A">
              <w:rPr>
                <w:rFonts w:ascii="Comic Sans MS" w:eastAsiaTheme="minorEastAsia" w:hAnsi="Comic Sans MS"/>
                <w:b/>
                <w:color w:val="002060"/>
                <w:kern w:val="24"/>
              </w:rPr>
              <w:t xml:space="preserve">Economic </w:t>
            </w:r>
            <w:r w:rsidR="009332CE" w:rsidRPr="00F2024A">
              <w:rPr>
                <w:rFonts w:ascii="Comic Sans MS" w:eastAsiaTheme="minorEastAsia" w:hAnsi="Comic Sans MS"/>
                <w:color w:val="002060"/>
                <w:kern w:val="24"/>
              </w:rPr>
              <w:t xml:space="preserve">responsibility </w:t>
            </w:r>
          </w:p>
          <w:p w:rsidR="009332CE" w:rsidRPr="00F2024A" w:rsidRDefault="009332CE" w:rsidP="00F2024A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2060"/>
                <w:kern w:val="24"/>
              </w:rPr>
            </w:pPr>
          </w:p>
        </w:tc>
        <w:tc>
          <w:tcPr>
            <w:tcW w:w="6520" w:type="dxa"/>
          </w:tcPr>
          <w:p w:rsidR="009332CE" w:rsidRPr="009332CE" w:rsidRDefault="009332CE" w:rsidP="009332CE">
            <w:pPr>
              <w:pStyle w:val="NormalWeb"/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</w:pPr>
            <w:r w:rsidRPr="009332CE"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>Designers have a responsibility to ensure that poor workers and communities</w:t>
            </w:r>
            <w:r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 xml:space="preserve"> ---------------------------</w:t>
            </w:r>
            <w:r w:rsidR="00F2024A"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>---------------------------</w:t>
            </w:r>
          </w:p>
        </w:tc>
        <w:tc>
          <w:tcPr>
            <w:tcW w:w="6811" w:type="dxa"/>
          </w:tcPr>
          <w:p w:rsidR="00F031E5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  <w:t xml:space="preserve">Fair trade </w:t>
            </w:r>
          </w:p>
          <w:p w:rsidR="00F031E5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</w:p>
          <w:p w:rsidR="00F031E5" w:rsidRPr="001D6634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  <w:t xml:space="preserve">Example </w:t>
            </w:r>
          </w:p>
        </w:tc>
      </w:tr>
      <w:tr w:rsidR="009332CE" w:rsidTr="00F2024A">
        <w:trPr>
          <w:cantSplit/>
          <w:trHeight w:val="2047"/>
        </w:trPr>
        <w:tc>
          <w:tcPr>
            <w:tcW w:w="2547" w:type="dxa"/>
          </w:tcPr>
          <w:p w:rsidR="009332CE" w:rsidRPr="00F2024A" w:rsidRDefault="00F2024A" w:rsidP="00F2024A">
            <w:pPr>
              <w:pStyle w:val="NormalWeb"/>
              <w:jc w:val="center"/>
              <w:rPr>
                <w:rFonts w:ascii="Comic Sans MS" w:eastAsiaTheme="minorEastAsia" w:hAnsi="Comic Sans MS"/>
                <w:color w:val="002060"/>
                <w:kern w:val="24"/>
              </w:rPr>
            </w:pPr>
            <w:r w:rsidRPr="00F2024A">
              <w:rPr>
                <w:rFonts w:ascii="Comic Sans MS" w:eastAsiaTheme="minorEastAsia" w:hAnsi="Comic Sans MS" w:cstheme="minorBidi"/>
                <w:noProof/>
                <w:color w:val="002060"/>
                <w:kern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488731</wp:posOffset>
                  </wp:positionV>
                  <wp:extent cx="1439764" cy="725214"/>
                  <wp:effectExtent l="0" t="0" r="8255" b="0"/>
                  <wp:wrapNone/>
                  <wp:docPr id="18" name="Picture 8" descr="Image result for 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8" descr="Image result for 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64" cy="72521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2CE" w:rsidRPr="00F2024A">
              <w:rPr>
                <w:rFonts w:ascii="Comic Sans MS" w:eastAsiaTheme="minorEastAsia" w:hAnsi="Comic Sans MS"/>
                <w:b/>
                <w:color w:val="002060"/>
                <w:kern w:val="24"/>
              </w:rPr>
              <w:t xml:space="preserve">Cultural </w:t>
            </w:r>
            <w:r w:rsidR="009332CE" w:rsidRPr="00F2024A">
              <w:rPr>
                <w:rFonts w:ascii="Comic Sans MS" w:eastAsiaTheme="minorEastAsia" w:hAnsi="Comic Sans MS"/>
                <w:color w:val="002060"/>
                <w:kern w:val="24"/>
              </w:rPr>
              <w:t xml:space="preserve">responsibility </w:t>
            </w:r>
          </w:p>
          <w:p w:rsidR="009332CE" w:rsidRPr="00F2024A" w:rsidRDefault="009332CE" w:rsidP="00F2024A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2060"/>
                <w:kern w:val="24"/>
              </w:rPr>
            </w:pPr>
          </w:p>
        </w:tc>
        <w:tc>
          <w:tcPr>
            <w:tcW w:w="6520" w:type="dxa"/>
          </w:tcPr>
          <w:p w:rsidR="009332CE" w:rsidRPr="009332CE" w:rsidRDefault="009332CE" w:rsidP="009332CE">
            <w:pPr>
              <w:pStyle w:val="NormalWeb"/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</w:pPr>
            <w:r w:rsidRPr="009332CE"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>Designers have a responsibility to respect different cultures</w:t>
            </w:r>
            <w:r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 xml:space="preserve"> ----------------------------------------------</w:t>
            </w:r>
            <w:r w:rsidR="00F2024A">
              <w:rPr>
                <w:rFonts w:ascii="Comic Sans MS" w:eastAsiaTheme="minorEastAsia" w:hAnsi="Comic Sans MS"/>
                <w:color w:val="002060"/>
                <w:kern w:val="24"/>
                <w:sz w:val="32"/>
                <w:szCs w:val="32"/>
              </w:rPr>
              <w:t>--------------------------</w:t>
            </w:r>
          </w:p>
          <w:p w:rsidR="009332CE" w:rsidRDefault="009332CE" w:rsidP="009332CE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44"/>
                <w:szCs w:val="44"/>
                <w:u w:val="single"/>
              </w:rPr>
            </w:pPr>
          </w:p>
        </w:tc>
        <w:tc>
          <w:tcPr>
            <w:tcW w:w="6811" w:type="dxa"/>
          </w:tcPr>
          <w:p w:rsidR="009332CE" w:rsidRDefault="00F031E5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  <w:t xml:space="preserve">Examples of considerations </w:t>
            </w:r>
          </w:p>
          <w:p w:rsidR="00486E0E" w:rsidRPr="00486E0E" w:rsidRDefault="00486E0E" w:rsidP="00F2024A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color w:val="002060"/>
                <w:kern w:val="24"/>
                <w:sz w:val="32"/>
                <w:szCs w:val="32"/>
              </w:rPr>
            </w:pPr>
          </w:p>
        </w:tc>
      </w:tr>
    </w:tbl>
    <w:p w:rsidR="009332CE" w:rsidRPr="001D6634" w:rsidRDefault="00F031E5" w:rsidP="00F2024A">
      <w:pPr>
        <w:pStyle w:val="NormalWeb"/>
        <w:spacing w:before="0" w:beforeAutospacing="0" w:after="0" w:afterAutospacing="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-204952</wp:posOffset>
                </wp:positionH>
                <wp:positionV relativeFrom="paragraph">
                  <wp:posOffset>6526924</wp:posOffset>
                </wp:positionV>
                <wp:extent cx="10026869" cy="331076"/>
                <wp:effectExtent l="0" t="0" r="1270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869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E5" w:rsidRDefault="00F031E5">
                            <w:r>
                              <w:t>Key terms “Kinetic</w:t>
                            </w:r>
                            <w:r w:rsidR="00E74103">
                              <w:t xml:space="preserve"> energy” “Generating energy”   </w:t>
                            </w:r>
                            <w:r w:rsidR="00B154AB">
                              <w:t xml:space="preserve"> </w:t>
                            </w:r>
                            <w:r>
                              <w:t>“Silicon and sand”</w:t>
                            </w:r>
                            <w:r w:rsidR="00E74103">
                              <w:t xml:space="preserve">    </w:t>
                            </w:r>
                            <w:bookmarkStart w:id="0" w:name="_GoBack"/>
                            <w:bookmarkEnd w:id="0"/>
                            <w:r w:rsidR="00B154AB">
                              <w:t xml:space="preserve">   </w:t>
                            </w:r>
                            <w:r>
                              <w:t xml:space="preserve"> “Developing countries”</w:t>
                            </w:r>
                            <w:r w:rsidR="00B154AB">
                              <w:t xml:space="preserve">    </w:t>
                            </w:r>
                            <w:r>
                              <w:t xml:space="preserve"> “Cultural norms”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.15pt;margin-top:513.95pt;width:789.5pt;height:2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xLlgIAALoFAAAOAAAAZHJzL2Uyb0RvYy54bWysVN9P2zAQfp+0/8Hy+0haoEBFijoQ0yQE&#10;aGXi2XVsamH7PNtt0v31OztpKIwXpr0kZ993vz7f3flFazTZCB8U2IqODkpKhOVQK/tU0Z8P119O&#10;KQmR2ZppsKKiWxHoxezzp/PGTcUYVqBr4Qk6sWHauIquYnTTogh8JQwLB+CERaUEb1jEo38qas8a&#10;9G50MS7LSdGAr50HLkLA26tOSWfZv5SCxzspg4hEVxRzi/nr83eZvsXsnE2fPHMrxfs02D9kYZiy&#10;GHRwdcUiI2uv/nJlFPcQQMYDDqYAKRUXuQasZlS+qWaxYk7kWpCc4Aaawv9zy283956ouqJjSiwz&#10;+EQPoo3kK7RknNhpXJgiaOEQFlu8xlfe3Qe8TEW30pv0x3II6pHn7cBtcsaTUVmOJ6eTM0o4Kg8P&#10;R+XJJPkpXsydD/GbAEOSUFGPj5c5ZZubEDvoDpKiBdCqvlZa50NqGHGpPdkwfGodc5Lo/BVKW9JU&#10;dHJ4XGbHr3TJ9WC/1Iw/9+ntodCftimcyK3Vp5Uo6qjIUtxqkTDa/hASqc2MvJMj41zYIc+MTiiJ&#10;FX3EsMe/ZPUR464OtMiRwcbB2CgLvmPpNbX1845a2eHxDffqTmJsl23uqaFTllBvsYE8dAMYHL9W&#10;yPcNC/GeeZw47BncIvEOP1IDPhL0EiUr8L/fu094HATUUtLgBFc0/FozLyjR3y2OyNno6CiNfD4c&#10;HZ+M8eD3Nct9jV2bS8DOGeG+cjyLCR/1TpQezCMum3mKiipmOcauaNyJl7HbK7isuJjPMwiH3LF4&#10;YxeOJ9eJ5dRnD+0j867v84gjcgu7WWfTN+3eYZOlhfk6glR5FhLPHas9/7gg8jT1yyxtoP1zRr2s&#10;3NkfAAAA//8DAFBLAwQUAAYACAAAACEAmOobV+AAAAAOAQAADwAAAGRycy9kb3ducmV2LnhtbEyP&#10;sU7DMBCGdyTewTokttYmhTZN41SACksnCmJ246ttNbYj203D2+NMMN79n/77rt6OtiMDhmi84/Aw&#10;Z0DQtV4apzh8fb7NSiAxCSdF5x1y+MEI2+b2phaV9Ff3gcMhKZJLXKwEB51SX1EaW41WxLnv0eXs&#10;5IMVKY9BURnENZfbjhaMLakVxuULWvT4qrE9Hy6Ww+5FrVVbiqB3pTRmGL9Pe/XO+f3d+LwBknBM&#10;fzBM+lkdmux09BcnI+k4zBbFIqM5YMVqDWRCnh6XKyDHaVcyBrSp6f83ml8AAAD//wMAUEsBAi0A&#10;FAAGAAgAAAAhALaDOJL+AAAA4QEAABMAAAAAAAAAAAAAAAAAAAAAAFtDb250ZW50X1R5cGVzXS54&#10;bWxQSwECLQAUAAYACAAAACEAOP0h/9YAAACUAQAACwAAAAAAAAAAAAAAAAAvAQAAX3JlbHMvLnJl&#10;bHNQSwECLQAUAAYACAAAACEAVx3sS5YCAAC6BQAADgAAAAAAAAAAAAAAAAAuAgAAZHJzL2Uyb0Rv&#10;Yy54bWxQSwECLQAUAAYACAAAACEAmOobV+AAAAAOAQAADwAAAAAAAAAAAAAAAADwBAAAZHJzL2Rv&#10;d25yZXYueG1sUEsFBgAAAAAEAAQA8wAAAP0FAAAAAA==&#10;" fillcolor="white [3201]" strokeweight=".5pt">
                <v:textbox>
                  <w:txbxContent>
                    <w:p w:rsidR="00F031E5" w:rsidRDefault="00F031E5">
                      <w:r>
                        <w:t>Key terms “Kinetic</w:t>
                      </w:r>
                      <w:r w:rsidR="00E74103">
                        <w:t xml:space="preserve"> energy” “Generating energy”   </w:t>
                      </w:r>
                      <w:r w:rsidR="00B154AB">
                        <w:t xml:space="preserve"> </w:t>
                      </w:r>
                      <w:r>
                        <w:t>“Silicon and sand”</w:t>
                      </w:r>
                      <w:r w:rsidR="00E74103">
                        <w:t xml:space="preserve">    </w:t>
                      </w:r>
                      <w:bookmarkStart w:id="1" w:name="_GoBack"/>
                      <w:bookmarkEnd w:id="1"/>
                      <w:r w:rsidR="00B154AB">
                        <w:t xml:space="preserve">   </w:t>
                      </w:r>
                      <w:r>
                        <w:t xml:space="preserve"> “Developing countries”</w:t>
                      </w:r>
                      <w:r w:rsidR="00B154AB">
                        <w:t xml:space="preserve">    </w:t>
                      </w:r>
                      <w:r>
                        <w:t xml:space="preserve"> “Cultural norms”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2CE" w:rsidRPr="001D6634" w:rsidSect="009332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CE"/>
    <w:rsid w:val="00174742"/>
    <w:rsid w:val="001D6634"/>
    <w:rsid w:val="00486E0E"/>
    <w:rsid w:val="009332CE"/>
    <w:rsid w:val="00B154AB"/>
    <w:rsid w:val="00C37612"/>
    <w:rsid w:val="00C64813"/>
    <w:rsid w:val="00E74103"/>
    <w:rsid w:val="00F031E5"/>
    <w:rsid w:val="00F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F3BB"/>
  <w15:chartTrackingRefBased/>
  <w15:docId w15:val="{DA297AD7-4DC2-4000-BD7F-804BEE3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3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3</cp:revision>
  <dcterms:created xsi:type="dcterms:W3CDTF">2017-11-17T10:03:00Z</dcterms:created>
  <dcterms:modified xsi:type="dcterms:W3CDTF">2018-07-10T17:12:00Z</dcterms:modified>
</cp:coreProperties>
</file>